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png" ContentType="image/png"/>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89"/>
        <w:ind w:left="0"/>
        <w:rPr>
          <w:rFonts w:ascii="Times New Roman"/>
        </w:rPr>
      </w:pPr>
    </w:p>
    <w:p>
      <w:pPr>
        <w:spacing w:before="0"/>
        <w:ind w:left="250" w:right="0" w:firstLine="0"/>
        <w:jc w:val="left"/>
        <w:rPr>
          <w:sz w:val="20"/>
        </w:rPr>
      </w:pPr>
      <w:r>
        <w:rPr>
          <w:sz w:val="20"/>
        </w:rPr>
        <mc:AlternateContent>
          <mc:Choice Requires="wps">
            <w:drawing>
              <wp:anchor distT="0" distB="0" distL="0" distR="0" allowOverlap="1" layoutInCell="1" locked="0" behindDoc="0" simplePos="0" relativeHeight="15730688">
                <wp:simplePos x="0" y="0"/>
                <wp:positionH relativeFrom="page">
                  <wp:posOffset>683513</wp:posOffset>
                </wp:positionH>
                <wp:positionV relativeFrom="paragraph">
                  <wp:posOffset>-3205</wp:posOffset>
                </wp:positionV>
                <wp:extent cx="6405880" cy="208279"/>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6405880" cy="208279"/>
                        </a:xfrm>
                        <a:prstGeom prst="rect">
                          <a:avLst/>
                        </a:prstGeom>
                        <a:solidFill>
                          <a:srgbClr val="C0C0C0"/>
                        </a:solidFill>
                        <a:ln w="761">
                          <a:solidFill>
                            <a:srgbClr val="000000"/>
                          </a:solidFill>
                          <a:prstDash val="solid"/>
                        </a:ln>
                      </wps:spPr>
                      <wps:txbx>
                        <w:txbxContent>
                          <w:p>
                            <w:pPr>
                              <w:spacing w:before="9"/>
                              <w:ind w:left="132" w:right="0" w:firstLine="0"/>
                              <w:jc w:val="left"/>
                              <w:rPr>
                                <w:b/>
                                <w:i/>
                                <w:color w:val="000000"/>
                                <w:sz w:val="24"/>
                              </w:rPr>
                            </w:pPr>
                            <w:r>
                              <w:rPr>
                                <w:b/>
                                <w:i/>
                                <w:color w:val="FFFFFF"/>
                                <w:sz w:val="24"/>
                              </w:rPr>
                              <w:t>1</w:t>
                            </w:r>
                            <w:r>
                              <w:rPr>
                                <w:b/>
                                <w:i/>
                                <w:color w:val="FFFFFF"/>
                                <w:spacing w:val="-12"/>
                                <w:sz w:val="24"/>
                              </w:rPr>
                              <w:t> </w:t>
                            </w:r>
                            <w:r>
                              <w:rPr>
                                <w:b/>
                                <w:i/>
                                <w:color w:val="FFFFFF"/>
                                <w:spacing w:val="-2"/>
                                <w:sz w:val="24"/>
                              </w:rPr>
                              <w:t>Identification</w:t>
                            </w:r>
                          </w:p>
                        </w:txbxContent>
                      </wps:txbx>
                      <wps:bodyPr wrap="square" lIns="0" tIns="0" rIns="0" bIns="0" rtlCol="0">
                        <a:noAutofit/>
                      </wps:bodyPr>
                    </wps:wsp>
                  </a:graphicData>
                </a:graphic>
              </wp:anchor>
            </w:drawing>
          </mc:Choice>
          <mc:Fallback>
            <w:pict>
              <v:shape style="position:absolute;margin-left:53.82pt;margin-top:-.252402pt;width:504.4pt;height:16.4pt;mso-position-horizontal-relative:page;mso-position-vertical-relative:paragraph;z-index:15730688" type="#_x0000_t202" id="docshape6" filled="true" fillcolor="#c0c0c0" stroked="true" strokeweight=".06pt" strokecolor="#000000">
                <v:textbox inset="0,0,0,0">
                  <w:txbxContent>
                    <w:p>
                      <w:pPr>
                        <w:spacing w:before="9"/>
                        <w:ind w:left="132" w:right="0" w:firstLine="0"/>
                        <w:jc w:val="left"/>
                        <w:rPr>
                          <w:b/>
                          <w:i/>
                          <w:color w:val="000000"/>
                          <w:sz w:val="24"/>
                        </w:rPr>
                      </w:pPr>
                      <w:r>
                        <w:rPr>
                          <w:b/>
                          <w:i/>
                          <w:color w:val="FFFFFF"/>
                          <w:sz w:val="24"/>
                        </w:rPr>
                        <w:t>1</w:t>
                      </w:r>
                      <w:r>
                        <w:rPr>
                          <w:b/>
                          <w:i/>
                          <w:color w:val="FFFFFF"/>
                          <w:spacing w:val="-12"/>
                          <w:sz w:val="24"/>
                        </w:rPr>
                        <w:t> </w:t>
                      </w:r>
                      <w:r>
                        <w:rPr>
                          <w:b/>
                          <w:i/>
                          <w:color w:val="FFFFFF"/>
                          <w:spacing w:val="-2"/>
                          <w:sz w:val="24"/>
                        </w:rPr>
                        <w:t>Identification</w:t>
                      </w:r>
                    </w:p>
                  </w:txbxContent>
                </v:textbox>
                <v:fill type="solid"/>
                <v:stroke dashstyle="solid"/>
                <w10:wrap type="none"/>
              </v:shape>
            </w:pict>
          </mc:Fallback>
        </mc:AlternateContent>
      </w:r>
      <w:r>
        <w:rPr>
          <w:spacing w:val="-10"/>
          <w:sz w:val="20"/>
        </w:rPr>
        <w:t>*</w:t>
      </w:r>
    </w:p>
    <w:p>
      <w:pPr>
        <w:pStyle w:val="BodyText"/>
        <w:ind w:left="0"/>
      </w:pPr>
    </w:p>
    <w:p>
      <w:pPr>
        <w:pStyle w:val="ListParagraph"/>
        <w:numPr>
          <w:ilvl w:val="0"/>
          <w:numId w:val="1"/>
        </w:numPr>
        <w:tabs>
          <w:tab w:pos="677" w:val="left" w:leader="none"/>
        </w:tabs>
        <w:spacing w:line="240" w:lineRule="auto" w:before="0" w:after="0"/>
        <w:ind w:left="677" w:right="0" w:hanging="110"/>
        <w:jc w:val="left"/>
        <w:rPr>
          <w:b/>
          <w:i/>
          <w:sz w:val="20"/>
        </w:rPr>
      </w:pPr>
      <w:r>
        <w:rPr>
          <w:b/>
          <w:i/>
          <w:sz w:val="20"/>
        </w:rPr>
        <w:t>Product</w:t>
      </w:r>
      <w:r>
        <w:rPr>
          <w:b/>
          <w:i/>
          <w:spacing w:val="-1"/>
          <w:sz w:val="20"/>
        </w:rPr>
        <w:t> </w:t>
      </w:r>
      <w:r>
        <w:rPr>
          <w:b/>
          <w:i/>
          <w:spacing w:val="-2"/>
          <w:sz w:val="20"/>
        </w:rPr>
        <w:t>Identifier</w:t>
      </w:r>
    </w:p>
    <w:p>
      <w:pPr>
        <w:pStyle w:val="ListParagraph"/>
        <w:numPr>
          <w:ilvl w:val="0"/>
          <w:numId w:val="1"/>
        </w:numPr>
        <w:tabs>
          <w:tab w:pos="677" w:val="left" w:leader="none"/>
        </w:tabs>
        <w:spacing w:line="228" w:lineRule="exact" w:before="110" w:after="0"/>
        <w:ind w:left="677" w:right="0" w:hanging="110"/>
        <w:jc w:val="left"/>
        <w:rPr>
          <w:b/>
          <w:i/>
          <w:sz w:val="20"/>
        </w:rPr>
      </w:pPr>
      <w:r>
        <w:rPr>
          <w:b/>
          <w:i/>
          <w:sz w:val="20"/>
        </w:rPr>
        <w:t>Trade</w:t>
      </w:r>
      <w:r>
        <w:rPr>
          <w:b/>
          <w:i/>
          <w:spacing w:val="-4"/>
          <w:sz w:val="20"/>
        </w:rPr>
        <w:t> </w:t>
      </w:r>
      <w:r>
        <w:rPr>
          <w:b/>
          <w:i/>
          <w:sz w:val="20"/>
        </w:rPr>
        <w:t>Name:</w:t>
      </w:r>
      <w:r>
        <w:rPr>
          <w:b/>
          <w:i/>
          <w:spacing w:val="-3"/>
          <w:sz w:val="20"/>
        </w:rPr>
        <w:t> </w:t>
      </w:r>
      <w:r>
        <w:rPr>
          <w:b/>
          <w:i/>
          <w:sz w:val="20"/>
        </w:rPr>
        <w:t>Pure</w:t>
      </w:r>
      <w:r>
        <w:rPr>
          <w:b/>
          <w:i/>
          <w:spacing w:val="-4"/>
          <w:sz w:val="20"/>
        </w:rPr>
        <w:t> </w:t>
      </w:r>
      <w:r>
        <w:rPr>
          <w:b/>
          <w:i/>
          <w:sz w:val="20"/>
        </w:rPr>
        <w:t>Pool</w:t>
      </w:r>
      <w:r>
        <w:rPr>
          <w:b/>
          <w:i/>
          <w:spacing w:val="-3"/>
          <w:sz w:val="20"/>
        </w:rPr>
        <w:t> </w:t>
      </w:r>
      <w:r>
        <w:rPr>
          <w:b/>
          <w:i/>
          <w:spacing w:val="-10"/>
          <w:sz w:val="20"/>
        </w:rPr>
        <w:t>+</w:t>
      </w:r>
    </w:p>
    <w:p>
      <w:pPr>
        <w:pStyle w:val="ListParagraph"/>
        <w:numPr>
          <w:ilvl w:val="0"/>
          <w:numId w:val="1"/>
        </w:numPr>
        <w:tabs>
          <w:tab w:pos="677" w:val="left" w:leader="none"/>
        </w:tabs>
        <w:spacing w:line="227" w:lineRule="exact" w:before="0" w:after="0"/>
        <w:ind w:left="677" w:right="0" w:hanging="110"/>
        <w:jc w:val="left"/>
        <w:rPr>
          <w:b/>
          <w:i/>
          <w:sz w:val="20"/>
        </w:rPr>
      </w:pPr>
      <w:r>
        <w:rPr>
          <w:b/>
          <w:i/>
          <w:sz w:val="20"/>
        </w:rPr>
        <w:t>Relevant</w:t>
      </w:r>
      <w:r>
        <w:rPr>
          <w:b/>
          <w:i/>
          <w:spacing w:val="-1"/>
          <w:sz w:val="20"/>
        </w:rPr>
        <w:t> </w:t>
      </w:r>
      <w:r>
        <w:rPr>
          <w:b/>
          <w:i/>
          <w:sz w:val="20"/>
        </w:rPr>
        <w:t>identified</w:t>
      </w:r>
      <w:r>
        <w:rPr>
          <w:b/>
          <w:i/>
          <w:spacing w:val="-1"/>
          <w:sz w:val="20"/>
        </w:rPr>
        <w:t> </w:t>
      </w:r>
      <w:r>
        <w:rPr>
          <w:b/>
          <w:i/>
          <w:sz w:val="20"/>
        </w:rPr>
        <w:t>uses</w:t>
      </w:r>
      <w:r>
        <w:rPr>
          <w:b/>
          <w:i/>
          <w:spacing w:val="-1"/>
          <w:sz w:val="20"/>
        </w:rPr>
        <w:t> </w:t>
      </w:r>
      <w:r>
        <w:rPr>
          <w:b/>
          <w:i/>
          <w:sz w:val="20"/>
        </w:rPr>
        <w:t>of</w:t>
      </w:r>
      <w:r>
        <w:rPr>
          <w:b/>
          <w:i/>
          <w:spacing w:val="-1"/>
          <w:sz w:val="20"/>
        </w:rPr>
        <w:t> </w:t>
      </w:r>
      <w:r>
        <w:rPr>
          <w:b/>
          <w:i/>
          <w:sz w:val="20"/>
        </w:rPr>
        <w:t>the</w:t>
      </w:r>
      <w:r>
        <w:rPr>
          <w:b/>
          <w:i/>
          <w:spacing w:val="-1"/>
          <w:sz w:val="20"/>
        </w:rPr>
        <w:t> </w:t>
      </w:r>
      <w:r>
        <w:rPr>
          <w:b/>
          <w:i/>
          <w:sz w:val="20"/>
        </w:rPr>
        <w:t>substance</w:t>
      </w:r>
      <w:r>
        <w:rPr>
          <w:b/>
          <w:i/>
          <w:spacing w:val="-1"/>
          <w:sz w:val="20"/>
        </w:rPr>
        <w:t> </w:t>
      </w:r>
      <w:r>
        <w:rPr>
          <w:b/>
          <w:i/>
          <w:sz w:val="20"/>
        </w:rPr>
        <w:t>or</w:t>
      </w:r>
      <w:r>
        <w:rPr>
          <w:b/>
          <w:i/>
          <w:spacing w:val="-1"/>
          <w:sz w:val="20"/>
        </w:rPr>
        <w:t> </w:t>
      </w:r>
      <w:r>
        <w:rPr>
          <w:b/>
          <w:i/>
          <w:sz w:val="20"/>
        </w:rPr>
        <w:t>mixture</w:t>
      </w:r>
      <w:r>
        <w:rPr>
          <w:b/>
          <w:i/>
          <w:spacing w:val="-1"/>
          <w:sz w:val="20"/>
        </w:rPr>
        <w:t> </w:t>
      </w:r>
      <w:r>
        <w:rPr>
          <w:b/>
          <w:i/>
          <w:sz w:val="20"/>
        </w:rPr>
        <w:t>and</w:t>
      </w:r>
      <w:r>
        <w:rPr>
          <w:b/>
          <w:i/>
          <w:spacing w:val="-1"/>
          <w:sz w:val="20"/>
        </w:rPr>
        <w:t> </w:t>
      </w:r>
      <w:r>
        <w:rPr>
          <w:b/>
          <w:i/>
          <w:sz w:val="20"/>
        </w:rPr>
        <w:t>uses</w:t>
      </w:r>
      <w:r>
        <w:rPr>
          <w:b/>
          <w:i/>
          <w:spacing w:val="-1"/>
          <w:sz w:val="20"/>
        </w:rPr>
        <w:t> </w:t>
      </w:r>
      <w:r>
        <w:rPr>
          <w:b/>
          <w:i/>
          <w:sz w:val="20"/>
        </w:rPr>
        <w:t>advised</w:t>
      </w:r>
      <w:r>
        <w:rPr>
          <w:b/>
          <w:i/>
          <w:spacing w:val="-1"/>
          <w:sz w:val="20"/>
        </w:rPr>
        <w:t> </w:t>
      </w:r>
      <w:r>
        <w:rPr>
          <w:b/>
          <w:i/>
          <w:spacing w:val="-2"/>
          <w:sz w:val="20"/>
        </w:rPr>
        <w:t>against:</w:t>
      </w:r>
    </w:p>
    <w:p>
      <w:pPr>
        <w:pStyle w:val="ListParagraph"/>
        <w:numPr>
          <w:ilvl w:val="0"/>
          <w:numId w:val="1"/>
        </w:numPr>
        <w:tabs>
          <w:tab w:pos="677" w:val="left" w:leader="none"/>
        </w:tabs>
        <w:spacing w:line="224" w:lineRule="exact" w:before="0" w:after="0"/>
        <w:ind w:left="677" w:right="0" w:hanging="110"/>
        <w:jc w:val="left"/>
        <w:rPr>
          <w:b/>
          <w:i/>
          <w:sz w:val="20"/>
        </w:rPr>
      </w:pPr>
      <w:r>
        <w:rPr>
          <w:b/>
          <w:i/>
          <w:sz w:val="20"/>
        </w:rPr>
        <w:t>Product</w:t>
      </w:r>
      <w:r>
        <w:rPr>
          <w:b/>
          <w:i/>
          <w:spacing w:val="-3"/>
          <w:sz w:val="20"/>
        </w:rPr>
        <w:t> </w:t>
      </w:r>
      <w:r>
        <w:rPr>
          <w:b/>
          <w:i/>
          <w:spacing w:val="-2"/>
          <w:sz w:val="20"/>
        </w:rPr>
        <w:t>Description:</w:t>
      </w:r>
    </w:p>
    <w:p>
      <w:pPr>
        <w:pStyle w:val="BodyText"/>
        <w:spacing w:line="226" w:lineRule="exact"/>
      </w:pPr>
      <w:r>
        <w:rPr/>
        <w:t>Pool</w:t>
      </w:r>
      <w:r>
        <w:rPr>
          <w:spacing w:val="-1"/>
        </w:rPr>
        <w:t> </w:t>
      </w:r>
      <w:r>
        <w:rPr/>
        <w:t>water</w:t>
      </w:r>
      <w:r>
        <w:rPr>
          <w:spacing w:val="-1"/>
        </w:rPr>
        <w:t> </w:t>
      </w:r>
      <w:r>
        <w:rPr/>
        <w:t>additive</w:t>
      </w:r>
      <w:r>
        <w:rPr>
          <w:spacing w:val="-1"/>
        </w:rPr>
        <w:t> </w:t>
      </w:r>
      <w:r>
        <w:rPr/>
        <w:t>that</w:t>
      </w:r>
      <w:r>
        <w:rPr>
          <w:spacing w:val="-1"/>
        </w:rPr>
        <w:t> </w:t>
      </w:r>
      <w:r>
        <w:rPr/>
        <w:t>removes</w:t>
      </w:r>
      <w:r>
        <w:rPr>
          <w:spacing w:val="-1"/>
        </w:rPr>
        <w:t> </w:t>
      </w:r>
      <w:r>
        <w:rPr/>
        <w:t>organics and</w:t>
      </w:r>
      <w:r>
        <w:rPr>
          <w:spacing w:val="-1"/>
        </w:rPr>
        <w:t> </w:t>
      </w:r>
      <w:r>
        <w:rPr/>
        <w:t>phosphates</w:t>
      </w:r>
      <w:r>
        <w:rPr>
          <w:spacing w:val="-1"/>
        </w:rPr>
        <w:t> </w:t>
      </w:r>
      <w:r>
        <w:rPr/>
        <w:t>that</w:t>
      </w:r>
      <w:r>
        <w:rPr>
          <w:spacing w:val="-1"/>
        </w:rPr>
        <w:t> </w:t>
      </w:r>
      <w:r>
        <w:rPr/>
        <w:t>is</w:t>
      </w:r>
      <w:r>
        <w:rPr>
          <w:spacing w:val="-1"/>
        </w:rPr>
        <w:t> </w:t>
      </w:r>
      <w:r>
        <w:rPr/>
        <w:t>added</w:t>
      </w:r>
      <w:r>
        <w:rPr>
          <w:spacing w:val="-1"/>
        </w:rPr>
        <w:t> </w:t>
      </w:r>
      <w:r>
        <w:rPr/>
        <w:t>to</w:t>
      </w:r>
      <w:r>
        <w:rPr>
          <w:spacing w:val="-1"/>
        </w:rPr>
        <w:t> </w:t>
      </w:r>
      <w:r>
        <w:rPr/>
        <w:t>the</w:t>
      </w:r>
      <w:r>
        <w:rPr>
          <w:spacing w:val="-1"/>
        </w:rPr>
        <w:t> </w:t>
      </w:r>
      <w:r>
        <w:rPr/>
        <w:t>pool</w:t>
      </w:r>
      <w:r>
        <w:rPr>
          <w:spacing w:val="-1"/>
        </w:rPr>
        <w:t> </w:t>
      </w:r>
      <w:r>
        <w:rPr>
          <w:spacing w:val="-2"/>
        </w:rPr>
        <w:t>water.</w:t>
      </w:r>
    </w:p>
    <w:p>
      <w:pPr>
        <w:pStyle w:val="Heading1"/>
        <w:numPr>
          <w:ilvl w:val="0"/>
          <w:numId w:val="1"/>
        </w:numPr>
        <w:tabs>
          <w:tab w:pos="677" w:val="left" w:leader="none"/>
        </w:tabs>
        <w:spacing w:line="228" w:lineRule="exact" w:before="112" w:after="0"/>
        <w:ind w:left="677" w:right="0" w:hanging="110"/>
        <w:jc w:val="left"/>
        <w:rPr>
          <w:i/>
        </w:rPr>
      </w:pPr>
      <w:r>
        <w:rPr>
          <w:i/>
        </w:rPr>
        <w:t>Details</w:t>
      </w:r>
      <w:r>
        <w:rPr>
          <w:i/>
          <w:spacing w:val="-7"/>
        </w:rPr>
        <w:t> </w:t>
      </w:r>
      <w:r>
        <w:rPr>
          <w:i/>
        </w:rPr>
        <w:t>of</w:t>
      </w:r>
      <w:r>
        <w:rPr>
          <w:i/>
          <w:spacing w:val="-4"/>
        </w:rPr>
        <w:t> </w:t>
      </w:r>
      <w:r>
        <w:rPr>
          <w:i/>
        </w:rPr>
        <w:t>the</w:t>
      </w:r>
      <w:r>
        <w:rPr>
          <w:i/>
          <w:spacing w:val="-4"/>
        </w:rPr>
        <w:t> </w:t>
      </w:r>
      <w:r>
        <w:rPr>
          <w:i/>
        </w:rPr>
        <w:t>Supplier</w:t>
      </w:r>
      <w:r>
        <w:rPr>
          <w:i/>
          <w:spacing w:val="-4"/>
        </w:rPr>
        <w:t> </w:t>
      </w:r>
      <w:r>
        <w:rPr>
          <w:i/>
        </w:rPr>
        <w:t>of</w:t>
      </w:r>
      <w:r>
        <w:rPr>
          <w:i/>
          <w:spacing w:val="-4"/>
        </w:rPr>
        <w:t> </w:t>
      </w:r>
      <w:r>
        <w:rPr>
          <w:i/>
        </w:rPr>
        <w:t>the</w:t>
      </w:r>
      <w:r>
        <w:rPr>
          <w:i/>
          <w:spacing w:val="-4"/>
        </w:rPr>
        <w:t> </w:t>
      </w:r>
      <w:r>
        <w:rPr>
          <w:i/>
        </w:rPr>
        <w:t>Safety</w:t>
      </w:r>
      <w:r>
        <w:rPr>
          <w:i/>
          <w:spacing w:val="-4"/>
        </w:rPr>
        <w:t> </w:t>
      </w:r>
      <w:r>
        <w:rPr>
          <w:i/>
        </w:rPr>
        <w:t>Data</w:t>
      </w:r>
      <w:r>
        <w:rPr>
          <w:i/>
          <w:spacing w:val="-4"/>
        </w:rPr>
        <w:t> </w:t>
      </w:r>
      <w:r>
        <w:rPr>
          <w:i/>
          <w:spacing w:val="-2"/>
        </w:rPr>
        <w:t>Sheet:</w:t>
      </w:r>
    </w:p>
    <w:p>
      <w:pPr>
        <w:pStyle w:val="ListParagraph"/>
        <w:numPr>
          <w:ilvl w:val="0"/>
          <w:numId w:val="1"/>
        </w:numPr>
        <w:tabs>
          <w:tab w:pos="677" w:val="left" w:leader="none"/>
        </w:tabs>
        <w:spacing w:line="224" w:lineRule="exact" w:before="0" w:after="0"/>
        <w:ind w:left="677" w:right="0" w:hanging="110"/>
        <w:jc w:val="left"/>
        <w:rPr>
          <w:b/>
          <w:i/>
          <w:sz w:val="20"/>
        </w:rPr>
      </w:pPr>
      <w:r>
        <w:rPr>
          <w:b/>
          <w:i/>
          <w:spacing w:val="-2"/>
          <w:sz w:val="20"/>
        </w:rPr>
        <w:t>Manufacturer/Supplier:</w:t>
      </w:r>
    </w:p>
    <w:p>
      <w:pPr>
        <w:pStyle w:val="BodyText"/>
        <w:spacing w:line="235" w:lineRule="auto"/>
        <w:ind w:right="8321"/>
      </w:pPr>
      <w:r>
        <w:rPr/>
        <w:t>ReThink</w:t>
      </w:r>
      <w:r>
        <w:rPr>
          <w:spacing w:val="-14"/>
        </w:rPr>
        <w:t> </w:t>
      </w:r>
      <w:r>
        <w:rPr/>
        <w:t>Poolcare Po Box 271722</w:t>
      </w:r>
    </w:p>
    <w:p>
      <w:pPr>
        <w:pStyle w:val="BodyText"/>
        <w:spacing w:line="235" w:lineRule="auto"/>
        <w:ind w:right="7721"/>
      </w:pPr>
      <w:r>
        <w:rPr/>
        <w:t>Flower</w:t>
      </w:r>
      <w:r>
        <w:rPr>
          <w:spacing w:val="-12"/>
        </w:rPr>
        <w:t> </w:t>
      </w:r>
      <w:r>
        <w:rPr/>
        <w:t>Mound,</w:t>
      </w:r>
      <w:r>
        <w:rPr>
          <w:spacing w:val="-12"/>
        </w:rPr>
        <w:t> </w:t>
      </w:r>
      <w:r>
        <w:rPr/>
        <w:t>Tx,</w:t>
      </w:r>
      <w:r>
        <w:rPr>
          <w:spacing w:val="-12"/>
        </w:rPr>
        <w:t> </w:t>
      </w:r>
      <w:r>
        <w:rPr/>
        <w:t>75028 P: 800-592-0619</w:t>
      </w:r>
    </w:p>
    <w:p>
      <w:pPr>
        <w:pStyle w:val="BodyText"/>
        <w:spacing w:line="235" w:lineRule="auto"/>
        <w:ind w:right="7721"/>
      </w:pPr>
      <w:r>
        <w:rPr>
          <w:spacing w:val="-2"/>
        </w:rPr>
        <w:t>rethinkpoolcare.com </w:t>
      </w:r>
      <w:hyperlink r:id="rId7">
        <w:r>
          <w:rPr>
            <w:spacing w:val="-2"/>
          </w:rPr>
          <w:t>care@rethinkpoolcare.com</w:t>
        </w:r>
      </w:hyperlink>
    </w:p>
    <w:p>
      <w:pPr>
        <w:pStyle w:val="ListParagraph"/>
        <w:numPr>
          <w:ilvl w:val="0"/>
          <w:numId w:val="1"/>
        </w:numPr>
        <w:tabs>
          <w:tab w:pos="677" w:val="left" w:leader="none"/>
        </w:tabs>
        <w:spacing w:line="229" w:lineRule="exact" w:before="0" w:after="0"/>
        <w:ind w:left="677" w:right="0" w:hanging="110"/>
        <w:jc w:val="left"/>
        <w:rPr>
          <w:sz w:val="20"/>
        </w:rPr>
      </w:pPr>
      <w:r>
        <w:rPr>
          <w:b/>
          <w:i/>
          <w:sz w:val="20"/>
        </w:rPr>
        <w:t>Emergency</w:t>
      </w:r>
      <w:r>
        <w:rPr>
          <w:b/>
          <w:i/>
          <w:spacing w:val="-5"/>
          <w:sz w:val="20"/>
        </w:rPr>
        <w:t> </w:t>
      </w:r>
      <w:r>
        <w:rPr>
          <w:b/>
          <w:i/>
          <w:sz w:val="20"/>
        </w:rPr>
        <w:t>telephone</w:t>
      </w:r>
      <w:r>
        <w:rPr>
          <w:b/>
          <w:i/>
          <w:spacing w:val="-5"/>
          <w:sz w:val="20"/>
        </w:rPr>
        <w:t> </w:t>
      </w:r>
      <w:r>
        <w:rPr>
          <w:b/>
          <w:i/>
          <w:sz w:val="20"/>
        </w:rPr>
        <w:t>number:</w:t>
      </w:r>
      <w:r>
        <w:rPr>
          <w:b/>
          <w:i/>
          <w:spacing w:val="-3"/>
          <w:sz w:val="20"/>
        </w:rPr>
        <w:t> </w:t>
      </w:r>
      <w:r>
        <w:rPr>
          <w:sz w:val="20"/>
        </w:rPr>
        <w:t>CHEMTREC</w:t>
      </w:r>
      <w:r>
        <w:rPr>
          <w:spacing w:val="-4"/>
          <w:sz w:val="20"/>
        </w:rPr>
        <w:t> </w:t>
      </w:r>
      <w:r>
        <w:rPr>
          <w:sz w:val="20"/>
        </w:rPr>
        <w:t>1-800-424-9300</w:t>
      </w:r>
      <w:r>
        <w:rPr>
          <w:spacing w:val="-5"/>
          <w:sz w:val="20"/>
        </w:rPr>
        <w:t> </w:t>
      </w:r>
      <w:r>
        <w:rPr>
          <w:sz w:val="20"/>
        </w:rPr>
        <w:t>(CCN</w:t>
      </w:r>
      <w:r>
        <w:rPr>
          <w:spacing w:val="-4"/>
          <w:sz w:val="20"/>
        </w:rPr>
        <w:t> </w:t>
      </w:r>
      <w:r>
        <w:rPr>
          <w:spacing w:val="-2"/>
          <w:sz w:val="20"/>
        </w:rPr>
        <w:t>726849)</w:t>
      </w:r>
    </w:p>
    <w:p>
      <w:pPr>
        <w:pStyle w:val="BodyText"/>
        <w:spacing w:before="1"/>
        <w:ind w:left="0"/>
        <w:rPr>
          <w:sz w:val="5"/>
        </w:rPr>
      </w:pPr>
      <w:r>
        <w:rPr>
          <w:sz w:val="5"/>
        </w:rPr>
        <mc:AlternateContent>
          <mc:Choice Requires="wps">
            <w:drawing>
              <wp:anchor distT="0" distB="0" distL="0" distR="0" allowOverlap="1" layoutInCell="1" locked="0" behindDoc="1" simplePos="0" relativeHeight="487587840">
                <wp:simplePos x="0" y="0"/>
                <wp:positionH relativeFrom="page">
                  <wp:posOffset>683513</wp:posOffset>
                </wp:positionH>
                <wp:positionV relativeFrom="paragraph">
                  <wp:posOffset>53364</wp:posOffset>
                </wp:positionV>
                <wp:extent cx="6405880" cy="208279"/>
                <wp:effectExtent l="0" t="0" r="0" b="0"/>
                <wp:wrapTopAndBottom/>
                <wp:docPr id="7" name="Textbox 7"/>
                <wp:cNvGraphicFramePr>
                  <a:graphicFrameLocks/>
                </wp:cNvGraphicFramePr>
                <a:graphic>
                  <a:graphicData uri="http://schemas.microsoft.com/office/word/2010/wordprocessingShape">
                    <wps:wsp>
                      <wps:cNvPr id="7" name="Textbox 7"/>
                      <wps:cNvSpPr txBox="1"/>
                      <wps:spPr>
                        <a:xfrm>
                          <a:off x="0" y="0"/>
                          <a:ext cx="6405880" cy="208279"/>
                        </a:xfrm>
                        <a:prstGeom prst="rect">
                          <a:avLst/>
                        </a:prstGeom>
                        <a:solidFill>
                          <a:srgbClr val="C0C0C0"/>
                        </a:solidFill>
                        <a:ln w="761">
                          <a:solidFill>
                            <a:srgbClr val="000000"/>
                          </a:solidFill>
                          <a:prstDash val="solid"/>
                        </a:ln>
                      </wps:spPr>
                      <wps:txbx>
                        <w:txbxContent>
                          <w:p>
                            <w:pPr>
                              <w:spacing w:before="9"/>
                              <w:ind w:left="132" w:right="0" w:firstLine="0"/>
                              <w:jc w:val="left"/>
                              <w:rPr>
                                <w:b/>
                                <w:i/>
                                <w:color w:val="000000"/>
                                <w:sz w:val="24"/>
                              </w:rPr>
                            </w:pPr>
                            <w:r>
                              <w:rPr>
                                <w:b/>
                                <w:i/>
                                <w:color w:val="FFFFFF"/>
                                <w:sz w:val="24"/>
                              </w:rPr>
                              <w:t>2</w:t>
                            </w:r>
                            <w:r>
                              <w:rPr>
                                <w:b/>
                                <w:i/>
                                <w:color w:val="FFFFFF"/>
                                <w:spacing w:val="-12"/>
                                <w:sz w:val="24"/>
                              </w:rPr>
                              <w:t> </w:t>
                            </w:r>
                            <w:r>
                              <w:rPr>
                                <w:b/>
                                <w:i/>
                                <w:color w:val="FFFFFF"/>
                                <w:sz w:val="24"/>
                              </w:rPr>
                              <w:t>Hazard(s) </w:t>
                            </w:r>
                            <w:r>
                              <w:rPr>
                                <w:b/>
                                <w:i/>
                                <w:color w:val="FFFFFF"/>
                                <w:spacing w:val="-2"/>
                                <w:sz w:val="24"/>
                              </w:rPr>
                              <w:t>Identification</w:t>
                            </w:r>
                          </w:p>
                        </w:txbxContent>
                      </wps:txbx>
                      <wps:bodyPr wrap="square" lIns="0" tIns="0" rIns="0" bIns="0" rtlCol="0">
                        <a:noAutofit/>
                      </wps:bodyPr>
                    </wps:wsp>
                  </a:graphicData>
                </a:graphic>
              </wp:anchor>
            </w:drawing>
          </mc:Choice>
          <mc:Fallback>
            <w:pict>
              <v:shape style="position:absolute;margin-left:53.82pt;margin-top:4.201947pt;width:504.4pt;height:16.4pt;mso-position-horizontal-relative:page;mso-position-vertical-relative:paragraph;z-index:-15728640;mso-wrap-distance-left:0;mso-wrap-distance-right:0" type="#_x0000_t202" id="docshape7" filled="true" fillcolor="#c0c0c0" stroked="true" strokeweight=".06pt" strokecolor="#000000">
                <v:textbox inset="0,0,0,0">
                  <w:txbxContent>
                    <w:p>
                      <w:pPr>
                        <w:spacing w:before="9"/>
                        <w:ind w:left="132" w:right="0" w:firstLine="0"/>
                        <w:jc w:val="left"/>
                        <w:rPr>
                          <w:b/>
                          <w:i/>
                          <w:color w:val="000000"/>
                          <w:sz w:val="24"/>
                        </w:rPr>
                      </w:pPr>
                      <w:r>
                        <w:rPr>
                          <w:b/>
                          <w:i/>
                          <w:color w:val="FFFFFF"/>
                          <w:sz w:val="24"/>
                        </w:rPr>
                        <w:t>2</w:t>
                      </w:r>
                      <w:r>
                        <w:rPr>
                          <w:b/>
                          <w:i/>
                          <w:color w:val="FFFFFF"/>
                          <w:spacing w:val="-12"/>
                          <w:sz w:val="24"/>
                        </w:rPr>
                        <w:t> </w:t>
                      </w:r>
                      <w:r>
                        <w:rPr>
                          <w:b/>
                          <w:i/>
                          <w:color w:val="FFFFFF"/>
                          <w:sz w:val="24"/>
                        </w:rPr>
                        <w:t>Hazard(s) </w:t>
                      </w:r>
                      <w:r>
                        <w:rPr>
                          <w:b/>
                          <w:i/>
                          <w:color w:val="FFFFFF"/>
                          <w:spacing w:val="-2"/>
                          <w:sz w:val="24"/>
                        </w:rPr>
                        <w:t>Identification</w:t>
                      </w:r>
                    </w:p>
                  </w:txbxContent>
                </v:textbox>
                <v:fill type="solid"/>
                <v:stroke dashstyle="solid"/>
                <w10:wrap type="topAndBottom"/>
              </v:shape>
            </w:pict>
          </mc:Fallback>
        </mc:AlternateContent>
      </w:r>
    </w:p>
    <w:p>
      <w:pPr>
        <w:pStyle w:val="Heading1"/>
        <w:numPr>
          <w:ilvl w:val="0"/>
          <w:numId w:val="1"/>
        </w:numPr>
        <w:tabs>
          <w:tab w:pos="677" w:val="left" w:leader="none"/>
        </w:tabs>
        <w:spacing w:line="240" w:lineRule="auto" w:before="137" w:after="0"/>
        <w:ind w:left="677" w:right="0" w:hanging="110"/>
        <w:jc w:val="left"/>
        <w:rPr>
          <w:i/>
        </w:rPr>
      </w:pPr>
      <w:r>
        <w:rPr>
          <w:i/>
        </w:rPr>
        <w:t>Classification</w:t>
      </w:r>
      <w:r>
        <w:rPr>
          <w:i/>
          <w:spacing w:val="-1"/>
        </w:rPr>
        <w:t> </w:t>
      </w:r>
      <w:r>
        <w:rPr>
          <w:i/>
        </w:rPr>
        <w:t>of</w:t>
      </w:r>
      <w:r>
        <w:rPr>
          <w:i/>
          <w:spacing w:val="-1"/>
        </w:rPr>
        <w:t> </w:t>
      </w:r>
      <w:r>
        <w:rPr>
          <w:i/>
        </w:rPr>
        <w:t>the</w:t>
      </w:r>
      <w:r>
        <w:rPr>
          <w:i/>
          <w:spacing w:val="-1"/>
        </w:rPr>
        <w:t> </w:t>
      </w:r>
      <w:r>
        <w:rPr>
          <w:i/>
        </w:rPr>
        <w:t>substance</w:t>
      </w:r>
      <w:r>
        <w:rPr>
          <w:i/>
          <w:spacing w:val="-1"/>
        </w:rPr>
        <w:t> </w:t>
      </w:r>
      <w:r>
        <w:rPr>
          <w:i/>
        </w:rPr>
        <w:t>or</w:t>
      </w:r>
      <w:r>
        <w:rPr>
          <w:i/>
          <w:spacing w:val="-1"/>
        </w:rPr>
        <w:t> </w:t>
      </w:r>
      <w:r>
        <w:rPr>
          <w:i/>
          <w:spacing w:val="-2"/>
        </w:rPr>
        <w:t>mixture:</w:t>
      </w:r>
    </w:p>
    <w:p>
      <w:pPr>
        <w:pStyle w:val="BodyText"/>
        <w:spacing w:before="45"/>
        <w:ind w:left="0"/>
        <w:rPr>
          <w:b/>
          <w:i/>
        </w:rPr>
      </w:pPr>
    </w:p>
    <w:p>
      <w:pPr>
        <w:pStyle w:val="BodyText"/>
        <w:spacing w:before="1"/>
        <w:ind w:left="1524"/>
      </w:pPr>
      <w:r>
        <w:rPr>
          <w:spacing w:val="-2"/>
        </w:rPr>
        <w:t>Corrosion</w:t>
      </w:r>
    </w:p>
    <w:p>
      <w:pPr>
        <w:pStyle w:val="BodyText"/>
        <w:spacing w:before="102"/>
        <w:ind w:left="0"/>
      </w:pPr>
    </w:p>
    <w:p>
      <w:pPr>
        <w:pStyle w:val="BodyText"/>
        <w:tabs>
          <w:tab w:pos="2625" w:val="left" w:leader="none"/>
        </w:tabs>
        <w:spacing w:line="292" w:lineRule="auto"/>
        <w:ind w:left="677" w:right="3725"/>
      </w:pPr>
      <w:r>
        <w:rPr/>
        <w:t>Skin corrosion 1B</w:t>
        <w:tab/>
        <w:t>H314</w:t>
      </w:r>
      <w:r>
        <w:rPr>
          <w:spacing w:val="-4"/>
        </w:rPr>
        <w:t> </w:t>
      </w:r>
      <w:r>
        <w:rPr/>
        <w:t>Causes</w:t>
      </w:r>
      <w:r>
        <w:rPr>
          <w:spacing w:val="-4"/>
        </w:rPr>
        <w:t> </w:t>
      </w:r>
      <w:r>
        <w:rPr/>
        <w:t>severe</w:t>
      </w:r>
      <w:r>
        <w:rPr>
          <w:spacing w:val="-4"/>
        </w:rPr>
        <w:t> </w:t>
      </w:r>
      <w:r>
        <w:rPr/>
        <w:t>skin</w:t>
      </w:r>
      <w:r>
        <w:rPr>
          <w:spacing w:val="-4"/>
        </w:rPr>
        <w:t> </w:t>
      </w:r>
      <w:r>
        <w:rPr/>
        <w:t>burns</w:t>
      </w:r>
      <w:r>
        <w:rPr>
          <w:spacing w:val="-4"/>
        </w:rPr>
        <w:t> </w:t>
      </w:r>
      <w:r>
        <w:rPr/>
        <w:t>and</w:t>
      </w:r>
      <w:r>
        <w:rPr>
          <w:spacing w:val="-4"/>
        </w:rPr>
        <w:t> </w:t>
      </w:r>
      <w:r>
        <w:rPr/>
        <w:t>eye</w:t>
      </w:r>
      <w:r>
        <w:rPr>
          <w:spacing w:val="-4"/>
        </w:rPr>
        <w:t> </w:t>
      </w:r>
      <w:r>
        <w:rPr/>
        <w:t>damage. Eye damage 1</w:t>
        <w:tab/>
      </w:r>
      <w:r>
        <w:rPr>
          <w:spacing w:val="-53"/>
        </w:rPr>
        <w:t> </w:t>
      </w:r>
      <w:r>
        <w:rPr/>
        <w:t>H318 Causes serious eye damage.</w:t>
      </w:r>
    </w:p>
    <w:p>
      <w:pPr>
        <w:pStyle w:val="BodyText"/>
        <w:ind w:left="0"/>
      </w:pPr>
    </w:p>
    <w:p>
      <w:pPr>
        <w:pStyle w:val="BodyText"/>
        <w:ind w:left="0"/>
      </w:pPr>
    </w:p>
    <w:p>
      <w:pPr>
        <w:pStyle w:val="BodyText"/>
        <w:spacing w:before="212"/>
        <w:ind w:left="0"/>
      </w:pPr>
    </w:p>
    <w:p>
      <w:pPr>
        <w:pStyle w:val="BodyText"/>
      </w:pPr>
      <w:r>
        <w:rPr/>
        <mc:AlternateContent>
          <mc:Choice Requires="wps">
            <w:drawing>
              <wp:anchor distT="0" distB="0" distL="0" distR="0" allowOverlap="1" layoutInCell="1" locked="0" behindDoc="1" simplePos="0" relativeHeight="487588352">
                <wp:simplePos x="0" y="0"/>
                <wp:positionH relativeFrom="page">
                  <wp:posOffset>683513</wp:posOffset>
                </wp:positionH>
                <wp:positionV relativeFrom="paragraph">
                  <wp:posOffset>183378</wp:posOffset>
                </wp:positionV>
                <wp:extent cx="6408420" cy="127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6408420" cy="1270"/>
                        </a:xfrm>
                        <a:custGeom>
                          <a:avLst/>
                          <a:gdLst/>
                          <a:ahLst/>
                          <a:cxnLst/>
                          <a:rect l="l" t="t" r="r" b="b"/>
                          <a:pathLst>
                            <a:path w="6408420" h="0">
                              <a:moveTo>
                                <a:pt x="0" y="0"/>
                              </a:moveTo>
                              <a:lnTo>
                                <a:pt x="6408420" y="0"/>
                              </a:lnTo>
                            </a:path>
                          </a:pathLst>
                        </a:custGeom>
                        <a:ln w="762">
                          <a:solidFill>
                            <a:srgbClr val="C0C0C0"/>
                          </a:solidFill>
                          <a:prstDash val="lgDash"/>
                        </a:ln>
                      </wps:spPr>
                      <wps:bodyPr wrap="square" lIns="0" tIns="0" rIns="0" bIns="0" rtlCol="0">
                        <a:prstTxWarp prst="textNoShape">
                          <a:avLst/>
                        </a:prstTxWarp>
                        <a:noAutofit/>
                      </wps:bodyPr>
                    </wps:wsp>
                  </a:graphicData>
                </a:graphic>
              </wp:anchor>
            </w:drawing>
          </mc:Choice>
          <mc:Fallback>
            <w:pict>
              <v:shape style="position:absolute;margin-left:53.82pt;margin-top:14.439219pt;width:504.6pt;height:.1pt;mso-position-horizontal-relative:page;mso-position-vertical-relative:paragraph;z-index:-15728128;mso-wrap-distance-left:0;mso-wrap-distance-right:0" id="docshape8" coordorigin="1076,289" coordsize="10092,0" path="m1076,289l11168,289e" filled="false" stroked="true" strokeweight=".06pt" strokecolor="#c0c0c0">
                <v:path arrowok="t"/>
                <v:stroke dashstyle="longdash"/>
                <w10:wrap type="topAndBottom"/>
              </v:shape>
            </w:pict>
          </mc:Fallback>
        </mc:AlternateContent>
      </w:r>
      <w:r>
        <w:rPr/>
        <mc:AlternateContent>
          <mc:Choice Requires="wps">
            <w:drawing>
              <wp:anchor distT="0" distB="0" distL="0" distR="0" allowOverlap="1" layoutInCell="1" locked="0" behindDoc="1" simplePos="0" relativeHeight="486991360">
                <wp:simplePos x="0" y="0"/>
                <wp:positionH relativeFrom="page">
                  <wp:posOffset>887730</wp:posOffset>
                </wp:positionH>
                <wp:positionV relativeFrom="paragraph">
                  <wp:posOffset>-1461017</wp:posOffset>
                </wp:positionV>
                <wp:extent cx="6132195" cy="1431290"/>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6132195" cy="1431290"/>
                          <a:chExt cx="6132195" cy="1431290"/>
                        </a:xfrm>
                      </wpg:grpSpPr>
                      <pic:pic>
                        <pic:nvPicPr>
                          <pic:cNvPr id="10" name="Image 10"/>
                          <pic:cNvPicPr/>
                        </pic:nvPicPr>
                        <pic:blipFill>
                          <a:blip r:embed="rId8" cstate="print"/>
                          <a:stretch>
                            <a:fillRect/>
                          </a:stretch>
                        </pic:blipFill>
                        <pic:spPr>
                          <a:xfrm>
                            <a:off x="0" y="0"/>
                            <a:ext cx="502157" cy="502158"/>
                          </a:xfrm>
                          <a:prstGeom prst="rect">
                            <a:avLst/>
                          </a:prstGeom>
                        </pic:spPr>
                      </pic:pic>
                      <wps:wsp>
                        <wps:cNvPr id="11" name="Graphic 11"/>
                        <wps:cNvSpPr/>
                        <wps:spPr>
                          <a:xfrm>
                            <a:off x="248411" y="501776"/>
                            <a:ext cx="3175" cy="1270"/>
                          </a:xfrm>
                          <a:custGeom>
                            <a:avLst/>
                            <a:gdLst/>
                            <a:ahLst/>
                            <a:cxnLst/>
                            <a:rect l="l" t="t" r="r" b="b"/>
                            <a:pathLst>
                              <a:path w="3175" h="0">
                                <a:moveTo>
                                  <a:pt x="0" y="0"/>
                                </a:moveTo>
                                <a:lnTo>
                                  <a:pt x="3047" y="0"/>
                                </a:lnTo>
                              </a:path>
                            </a:pathLst>
                          </a:custGeom>
                          <a:ln w="762">
                            <a:solidFill>
                              <a:srgbClr val="FEFEFE"/>
                            </a:solidFill>
                            <a:prstDash val="solid"/>
                          </a:ln>
                        </wps:spPr>
                        <wps:bodyPr wrap="square" lIns="0" tIns="0" rIns="0" bIns="0" rtlCol="0">
                          <a:prstTxWarp prst="textNoShape">
                            <a:avLst/>
                          </a:prstTxWarp>
                          <a:noAutofit/>
                        </wps:bodyPr>
                      </wps:wsp>
                      <wps:wsp>
                        <wps:cNvPr id="12" name="Graphic 12"/>
                        <wps:cNvSpPr/>
                        <wps:spPr>
                          <a:xfrm>
                            <a:off x="0" y="893063"/>
                            <a:ext cx="7620" cy="1270"/>
                          </a:xfrm>
                          <a:custGeom>
                            <a:avLst/>
                            <a:gdLst/>
                            <a:ahLst/>
                            <a:cxnLst/>
                            <a:rect l="l" t="t" r="r" b="b"/>
                            <a:pathLst>
                              <a:path w="7620" h="0">
                                <a:moveTo>
                                  <a:pt x="0" y="0"/>
                                </a:moveTo>
                                <a:lnTo>
                                  <a:pt x="7620" y="0"/>
                                </a:lnTo>
                              </a:path>
                            </a:pathLst>
                          </a:custGeom>
                          <a:ln w="762">
                            <a:solidFill>
                              <a:srgbClr val="000000"/>
                            </a:solidFill>
                            <a:prstDash val="solid"/>
                          </a:ln>
                        </wps:spPr>
                        <wps:bodyPr wrap="square" lIns="0" tIns="0" rIns="0" bIns="0" rtlCol="0">
                          <a:prstTxWarp prst="textNoShape">
                            <a:avLst/>
                          </a:prstTxWarp>
                          <a:noAutofit/>
                        </wps:bodyPr>
                      </wps:wsp>
                      <wps:wsp>
                        <wps:cNvPr id="13" name="Graphic 13"/>
                        <wps:cNvSpPr/>
                        <wps:spPr>
                          <a:xfrm>
                            <a:off x="107442" y="893063"/>
                            <a:ext cx="7620" cy="1270"/>
                          </a:xfrm>
                          <a:custGeom>
                            <a:avLst/>
                            <a:gdLst/>
                            <a:ahLst/>
                            <a:cxnLst/>
                            <a:rect l="l" t="t" r="r" b="b"/>
                            <a:pathLst>
                              <a:path w="7620" h="0">
                                <a:moveTo>
                                  <a:pt x="0" y="0"/>
                                </a:moveTo>
                                <a:lnTo>
                                  <a:pt x="7620" y="0"/>
                                </a:lnTo>
                              </a:path>
                            </a:pathLst>
                          </a:custGeom>
                          <a:ln w="762">
                            <a:solidFill>
                              <a:srgbClr val="000000"/>
                            </a:solidFill>
                            <a:prstDash val="solid"/>
                          </a:ln>
                        </wps:spPr>
                        <wps:bodyPr wrap="square" lIns="0" tIns="0" rIns="0" bIns="0" rtlCol="0">
                          <a:prstTxWarp prst="textNoShape">
                            <a:avLst/>
                          </a:prstTxWarp>
                          <a:noAutofit/>
                        </wps:bodyPr>
                      </wps:wsp>
                      <wps:wsp>
                        <wps:cNvPr id="14" name="Graphic 14"/>
                        <wps:cNvSpPr/>
                        <wps:spPr>
                          <a:xfrm>
                            <a:off x="214884" y="893063"/>
                            <a:ext cx="7620" cy="1270"/>
                          </a:xfrm>
                          <a:custGeom>
                            <a:avLst/>
                            <a:gdLst/>
                            <a:ahLst/>
                            <a:cxnLst/>
                            <a:rect l="l" t="t" r="r" b="b"/>
                            <a:pathLst>
                              <a:path w="7620" h="0">
                                <a:moveTo>
                                  <a:pt x="0" y="0"/>
                                </a:moveTo>
                                <a:lnTo>
                                  <a:pt x="7620" y="0"/>
                                </a:lnTo>
                              </a:path>
                            </a:pathLst>
                          </a:custGeom>
                          <a:ln w="762">
                            <a:solidFill>
                              <a:srgbClr val="000000"/>
                            </a:solidFill>
                            <a:prstDash val="solid"/>
                          </a:ln>
                        </wps:spPr>
                        <wps:bodyPr wrap="square" lIns="0" tIns="0" rIns="0" bIns="0" rtlCol="0">
                          <a:prstTxWarp prst="textNoShape">
                            <a:avLst/>
                          </a:prstTxWarp>
                          <a:noAutofit/>
                        </wps:bodyPr>
                      </wps:wsp>
                      <wps:wsp>
                        <wps:cNvPr id="15" name="Graphic 15"/>
                        <wps:cNvSpPr/>
                        <wps:spPr>
                          <a:xfrm>
                            <a:off x="322325" y="893063"/>
                            <a:ext cx="7620" cy="1270"/>
                          </a:xfrm>
                          <a:custGeom>
                            <a:avLst/>
                            <a:gdLst/>
                            <a:ahLst/>
                            <a:cxnLst/>
                            <a:rect l="l" t="t" r="r" b="b"/>
                            <a:pathLst>
                              <a:path w="7620" h="0">
                                <a:moveTo>
                                  <a:pt x="0" y="0"/>
                                </a:moveTo>
                                <a:lnTo>
                                  <a:pt x="7620" y="0"/>
                                </a:lnTo>
                              </a:path>
                            </a:pathLst>
                          </a:custGeom>
                          <a:ln w="762">
                            <a:solidFill>
                              <a:srgbClr val="000000"/>
                            </a:solidFill>
                            <a:prstDash val="solid"/>
                          </a:ln>
                        </wps:spPr>
                        <wps:bodyPr wrap="square" lIns="0" tIns="0" rIns="0" bIns="0" rtlCol="0">
                          <a:prstTxWarp prst="textNoShape">
                            <a:avLst/>
                          </a:prstTxWarp>
                          <a:noAutofit/>
                        </wps:bodyPr>
                      </wps:wsp>
                      <wps:wsp>
                        <wps:cNvPr id="16" name="Graphic 16"/>
                        <wps:cNvSpPr/>
                        <wps:spPr>
                          <a:xfrm>
                            <a:off x="429768" y="893063"/>
                            <a:ext cx="7620" cy="1270"/>
                          </a:xfrm>
                          <a:custGeom>
                            <a:avLst/>
                            <a:gdLst/>
                            <a:ahLst/>
                            <a:cxnLst/>
                            <a:rect l="l" t="t" r="r" b="b"/>
                            <a:pathLst>
                              <a:path w="7620" h="0">
                                <a:moveTo>
                                  <a:pt x="0" y="0"/>
                                </a:moveTo>
                                <a:lnTo>
                                  <a:pt x="7620" y="0"/>
                                </a:lnTo>
                              </a:path>
                            </a:pathLst>
                          </a:custGeom>
                          <a:ln w="762">
                            <a:solidFill>
                              <a:srgbClr val="000000"/>
                            </a:solidFill>
                            <a:prstDash val="solid"/>
                          </a:ln>
                        </wps:spPr>
                        <wps:bodyPr wrap="square" lIns="0" tIns="0" rIns="0" bIns="0" rtlCol="0">
                          <a:prstTxWarp prst="textNoShape">
                            <a:avLst/>
                          </a:prstTxWarp>
                          <a:noAutofit/>
                        </wps:bodyPr>
                      </wps:wsp>
                      <wps:wsp>
                        <wps:cNvPr id="17" name="Graphic 17"/>
                        <wps:cNvSpPr/>
                        <wps:spPr>
                          <a:xfrm>
                            <a:off x="537209" y="893063"/>
                            <a:ext cx="7620" cy="1270"/>
                          </a:xfrm>
                          <a:custGeom>
                            <a:avLst/>
                            <a:gdLst/>
                            <a:ahLst/>
                            <a:cxnLst/>
                            <a:rect l="l" t="t" r="r" b="b"/>
                            <a:pathLst>
                              <a:path w="7620" h="0">
                                <a:moveTo>
                                  <a:pt x="0" y="0"/>
                                </a:moveTo>
                                <a:lnTo>
                                  <a:pt x="7620" y="0"/>
                                </a:lnTo>
                              </a:path>
                            </a:pathLst>
                          </a:custGeom>
                          <a:ln w="762">
                            <a:solidFill>
                              <a:srgbClr val="000000"/>
                            </a:solidFill>
                            <a:prstDash val="solid"/>
                          </a:ln>
                        </wps:spPr>
                        <wps:bodyPr wrap="square" lIns="0" tIns="0" rIns="0" bIns="0" rtlCol="0">
                          <a:prstTxWarp prst="textNoShape">
                            <a:avLst/>
                          </a:prstTxWarp>
                          <a:noAutofit/>
                        </wps:bodyPr>
                      </wps:wsp>
                      <wps:wsp>
                        <wps:cNvPr id="18" name="Graphic 18"/>
                        <wps:cNvSpPr/>
                        <wps:spPr>
                          <a:xfrm>
                            <a:off x="644651" y="893063"/>
                            <a:ext cx="7620" cy="1270"/>
                          </a:xfrm>
                          <a:custGeom>
                            <a:avLst/>
                            <a:gdLst/>
                            <a:ahLst/>
                            <a:cxnLst/>
                            <a:rect l="l" t="t" r="r" b="b"/>
                            <a:pathLst>
                              <a:path w="7620" h="0">
                                <a:moveTo>
                                  <a:pt x="0" y="0"/>
                                </a:moveTo>
                                <a:lnTo>
                                  <a:pt x="7620" y="0"/>
                                </a:lnTo>
                              </a:path>
                            </a:pathLst>
                          </a:custGeom>
                          <a:ln w="762">
                            <a:solidFill>
                              <a:srgbClr val="000000"/>
                            </a:solidFill>
                            <a:prstDash val="solid"/>
                          </a:ln>
                        </wps:spPr>
                        <wps:bodyPr wrap="square" lIns="0" tIns="0" rIns="0" bIns="0" rtlCol="0">
                          <a:prstTxWarp prst="textNoShape">
                            <a:avLst/>
                          </a:prstTxWarp>
                          <a:noAutofit/>
                        </wps:bodyPr>
                      </wps:wsp>
                      <wps:wsp>
                        <wps:cNvPr id="19" name="Graphic 19"/>
                        <wps:cNvSpPr/>
                        <wps:spPr>
                          <a:xfrm>
                            <a:off x="752094" y="893063"/>
                            <a:ext cx="7620" cy="1270"/>
                          </a:xfrm>
                          <a:custGeom>
                            <a:avLst/>
                            <a:gdLst/>
                            <a:ahLst/>
                            <a:cxnLst/>
                            <a:rect l="l" t="t" r="r" b="b"/>
                            <a:pathLst>
                              <a:path w="7620" h="0">
                                <a:moveTo>
                                  <a:pt x="0" y="0"/>
                                </a:moveTo>
                                <a:lnTo>
                                  <a:pt x="7620" y="0"/>
                                </a:lnTo>
                              </a:path>
                            </a:pathLst>
                          </a:custGeom>
                          <a:ln w="762">
                            <a:solidFill>
                              <a:srgbClr val="000000"/>
                            </a:solidFill>
                            <a:prstDash val="solid"/>
                          </a:ln>
                        </wps:spPr>
                        <wps:bodyPr wrap="square" lIns="0" tIns="0" rIns="0" bIns="0" rtlCol="0">
                          <a:prstTxWarp prst="textNoShape">
                            <a:avLst/>
                          </a:prstTxWarp>
                          <a:noAutofit/>
                        </wps:bodyPr>
                      </wps:wsp>
                      <wps:wsp>
                        <wps:cNvPr id="20" name="Graphic 20"/>
                        <wps:cNvSpPr/>
                        <wps:spPr>
                          <a:xfrm>
                            <a:off x="859536" y="893063"/>
                            <a:ext cx="7620" cy="1270"/>
                          </a:xfrm>
                          <a:custGeom>
                            <a:avLst/>
                            <a:gdLst/>
                            <a:ahLst/>
                            <a:cxnLst/>
                            <a:rect l="l" t="t" r="r" b="b"/>
                            <a:pathLst>
                              <a:path w="7620" h="0">
                                <a:moveTo>
                                  <a:pt x="0" y="0"/>
                                </a:moveTo>
                                <a:lnTo>
                                  <a:pt x="7620" y="0"/>
                                </a:lnTo>
                              </a:path>
                            </a:pathLst>
                          </a:custGeom>
                          <a:ln w="762">
                            <a:solidFill>
                              <a:srgbClr val="000000"/>
                            </a:solidFill>
                            <a:prstDash val="solid"/>
                          </a:ln>
                        </wps:spPr>
                        <wps:bodyPr wrap="square" lIns="0" tIns="0" rIns="0" bIns="0" rtlCol="0">
                          <a:prstTxWarp prst="textNoShape">
                            <a:avLst/>
                          </a:prstTxWarp>
                          <a:noAutofit/>
                        </wps:bodyPr>
                      </wps:wsp>
                      <wps:wsp>
                        <wps:cNvPr id="21" name="Graphic 21"/>
                        <wps:cNvSpPr/>
                        <wps:spPr>
                          <a:xfrm>
                            <a:off x="966977" y="893063"/>
                            <a:ext cx="7620" cy="1270"/>
                          </a:xfrm>
                          <a:custGeom>
                            <a:avLst/>
                            <a:gdLst/>
                            <a:ahLst/>
                            <a:cxnLst/>
                            <a:rect l="l" t="t" r="r" b="b"/>
                            <a:pathLst>
                              <a:path w="7620" h="0">
                                <a:moveTo>
                                  <a:pt x="0" y="0"/>
                                </a:moveTo>
                                <a:lnTo>
                                  <a:pt x="7620" y="0"/>
                                </a:lnTo>
                              </a:path>
                            </a:pathLst>
                          </a:custGeom>
                          <a:ln w="762">
                            <a:solidFill>
                              <a:srgbClr val="000000"/>
                            </a:solidFill>
                            <a:prstDash val="solid"/>
                          </a:ln>
                        </wps:spPr>
                        <wps:bodyPr wrap="square" lIns="0" tIns="0" rIns="0" bIns="0" rtlCol="0">
                          <a:prstTxWarp prst="textNoShape">
                            <a:avLst/>
                          </a:prstTxWarp>
                          <a:noAutofit/>
                        </wps:bodyPr>
                      </wps:wsp>
                      <wps:wsp>
                        <wps:cNvPr id="22" name="Graphic 22"/>
                        <wps:cNvSpPr/>
                        <wps:spPr>
                          <a:xfrm>
                            <a:off x="1074419" y="893063"/>
                            <a:ext cx="7620" cy="1270"/>
                          </a:xfrm>
                          <a:custGeom>
                            <a:avLst/>
                            <a:gdLst/>
                            <a:ahLst/>
                            <a:cxnLst/>
                            <a:rect l="l" t="t" r="r" b="b"/>
                            <a:pathLst>
                              <a:path w="7620" h="0">
                                <a:moveTo>
                                  <a:pt x="0" y="0"/>
                                </a:moveTo>
                                <a:lnTo>
                                  <a:pt x="7620" y="0"/>
                                </a:lnTo>
                              </a:path>
                            </a:pathLst>
                          </a:custGeom>
                          <a:ln w="762">
                            <a:solidFill>
                              <a:srgbClr val="000000"/>
                            </a:solidFill>
                            <a:prstDash val="solid"/>
                          </a:ln>
                        </wps:spPr>
                        <wps:bodyPr wrap="square" lIns="0" tIns="0" rIns="0" bIns="0" rtlCol="0">
                          <a:prstTxWarp prst="textNoShape">
                            <a:avLst/>
                          </a:prstTxWarp>
                          <a:noAutofit/>
                        </wps:bodyPr>
                      </wps:wsp>
                      <wps:wsp>
                        <wps:cNvPr id="23" name="Graphic 23"/>
                        <wps:cNvSpPr/>
                        <wps:spPr>
                          <a:xfrm>
                            <a:off x="1181861" y="893063"/>
                            <a:ext cx="7620" cy="1270"/>
                          </a:xfrm>
                          <a:custGeom>
                            <a:avLst/>
                            <a:gdLst/>
                            <a:ahLst/>
                            <a:cxnLst/>
                            <a:rect l="l" t="t" r="r" b="b"/>
                            <a:pathLst>
                              <a:path w="7620" h="0">
                                <a:moveTo>
                                  <a:pt x="0" y="0"/>
                                </a:moveTo>
                                <a:lnTo>
                                  <a:pt x="7620" y="0"/>
                                </a:lnTo>
                              </a:path>
                            </a:pathLst>
                          </a:custGeom>
                          <a:ln w="762">
                            <a:solidFill>
                              <a:srgbClr val="000000"/>
                            </a:solidFill>
                            <a:prstDash val="solid"/>
                          </a:ln>
                        </wps:spPr>
                        <wps:bodyPr wrap="square" lIns="0" tIns="0" rIns="0" bIns="0" rtlCol="0">
                          <a:prstTxWarp prst="textNoShape">
                            <a:avLst/>
                          </a:prstTxWarp>
                          <a:noAutofit/>
                        </wps:bodyPr>
                      </wps:wsp>
                      <wps:wsp>
                        <wps:cNvPr id="24" name="Graphic 24"/>
                        <wps:cNvSpPr/>
                        <wps:spPr>
                          <a:xfrm>
                            <a:off x="1289303" y="893063"/>
                            <a:ext cx="7620" cy="1270"/>
                          </a:xfrm>
                          <a:custGeom>
                            <a:avLst/>
                            <a:gdLst/>
                            <a:ahLst/>
                            <a:cxnLst/>
                            <a:rect l="l" t="t" r="r" b="b"/>
                            <a:pathLst>
                              <a:path w="7620" h="0">
                                <a:moveTo>
                                  <a:pt x="0" y="0"/>
                                </a:moveTo>
                                <a:lnTo>
                                  <a:pt x="7620" y="0"/>
                                </a:lnTo>
                              </a:path>
                            </a:pathLst>
                          </a:custGeom>
                          <a:ln w="762">
                            <a:solidFill>
                              <a:srgbClr val="000000"/>
                            </a:solidFill>
                            <a:prstDash val="solid"/>
                          </a:ln>
                        </wps:spPr>
                        <wps:bodyPr wrap="square" lIns="0" tIns="0" rIns="0" bIns="0" rtlCol="0">
                          <a:prstTxWarp prst="textNoShape">
                            <a:avLst/>
                          </a:prstTxWarp>
                          <a:noAutofit/>
                        </wps:bodyPr>
                      </wps:wsp>
                      <wps:wsp>
                        <wps:cNvPr id="25" name="Graphic 25"/>
                        <wps:cNvSpPr/>
                        <wps:spPr>
                          <a:xfrm>
                            <a:off x="1396746" y="893063"/>
                            <a:ext cx="7620" cy="1270"/>
                          </a:xfrm>
                          <a:custGeom>
                            <a:avLst/>
                            <a:gdLst/>
                            <a:ahLst/>
                            <a:cxnLst/>
                            <a:rect l="l" t="t" r="r" b="b"/>
                            <a:pathLst>
                              <a:path w="7620" h="0">
                                <a:moveTo>
                                  <a:pt x="0" y="0"/>
                                </a:moveTo>
                                <a:lnTo>
                                  <a:pt x="7620" y="0"/>
                                </a:lnTo>
                              </a:path>
                            </a:pathLst>
                          </a:custGeom>
                          <a:ln w="762">
                            <a:solidFill>
                              <a:srgbClr val="000000"/>
                            </a:solidFill>
                            <a:prstDash val="solid"/>
                          </a:ln>
                        </wps:spPr>
                        <wps:bodyPr wrap="square" lIns="0" tIns="0" rIns="0" bIns="0" rtlCol="0">
                          <a:prstTxWarp prst="textNoShape">
                            <a:avLst/>
                          </a:prstTxWarp>
                          <a:noAutofit/>
                        </wps:bodyPr>
                      </wps:wsp>
                      <wps:wsp>
                        <wps:cNvPr id="26" name="Graphic 26"/>
                        <wps:cNvSpPr/>
                        <wps:spPr>
                          <a:xfrm>
                            <a:off x="1504188" y="893063"/>
                            <a:ext cx="7620" cy="1270"/>
                          </a:xfrm>
                          <a:custGeom>
                            <a:avLst/>
                            <a:gdLst/>
                            <a:ahLst/>
                            <a:cxnLst/>
                            <a:rect l="l" t="t" r="r" b="b"/>
                            <a:pathLst>
                              <a:path w="7620" h="0">
                                <a:moveTo>
                                  <a:pt x="0" y="0"/>
                                </a:moveTo>
                                <a:lnTo>
                                  <a:pt x="7620" y="0"/>
                                </a:lnTo>
                              </a:path>
                            </a:pathLst>
                          </a:custGeom>
                          <a:ln w="762">
                            <a:solidFill>
                              <a:srgbClr val="000000"/>
                            </a:solidFill>
                            <a:prstDash val="solid"/>
                          </a:ln>
                        </wps:spPr>
                        <wps:bodyPr wrap="square" lIns="0" tIns="0" rIns="0" bIns="0" rtlCol="0">
                          <a:prstTxWarp prst="textNoShape">
                            <a:avLst/>
                          </a:prstTxWarp>
                          <a:noAutofit/>
                        </wps:bodyPr>
                      </wps:wsp>
                      <wps:wsp>
                        <wps:cNvPr id="27" name="Graphic 27"/>
                        <wps:cNvSpPr/>
                        <wps:spPr>
                          <a:xfrm>
                            <a:off x="1611630" y="893063"/>
                            <a:ext cx="7620" cy="1270"/>
                          </a:xfrm>
                          <a:custGeom>
                            <a:avLst/>
                            <a:gdLst/>
                            <a:ahLst/>
                            <a:cxnLst/>
                            <a:rect l="l" t="t" r="r" b="b"/>
                            <a:pathLst>
                              <a:path w="7620" h="0">
                                <a:moveTo>
                                  <a:pt x="0" y="0"/>
                                </a:moveTo>
                                <a:lnTo>
                                  <a:pt x="7620" y="0"/>
                                </a:lnTo>
                              </a:path>
                            </a:pathLst>
                          </a:custGeom>
                          <a:ln w="762">
                            <a:solidFill>
                              <a:srgbClr val="000000"/>
                            </a:solidFill>
                            <a:prstDash val="solid"/>
                          </a:ln>
                        </wps:spPr>
                        <wps:bodyPr wrap="square" lIns="0" tIns="0" rIns="0" bIns="0" rtlCol="0">
                          <a:prstTxWarp prst="textNoShape">
                            <a:avLst/>
                          </a:prstTxWarp>
                          <a:noAutofit/>
                        </wps:bodyPr>
                      </wps:wsp>
                      <wps:wsp>
                        <wps:cNvPr id="28" name="Graphic 28"/>
                        <wps:cNvSpPr/>
                        <wps:spPr>
                          <a:xfrm>
                            <a:off x="1719072" y="893063"/>
                            <a:ext cx="7620" cy="1270"/>
                          </a:xfrm>
                          <a:custGeom>
                            <a:avLst/>
                            <a:gdLst/>
                            <a:ahLst/>
                            <a:cxnLst/>
                            <a:rect l="l" t="t" r="r" b="b"/>
                            <a:pathLst>
                              <a:path w="7620" h="0">
                                <a:moveTo>
                                  <a:pt x="0" y="0"/>
                                </a:moveTo>
                                <a:lnTo>
                                  <a:pt x="7620" y="0"/>
                                </a:lnTo>
                              </a:path>
                            </a:pathLst>
                          </a:custGeom>
                          <a:ln w="762">
                            <a:solidFill>
                              <a:srgbClr val="000000"/>
                            </a:solidFill>
                            <a:prstDash val="solid"/>
                          </a:ln>
                        </wps:spPr>
                        <wps:bodyPr wrap="square" lIns="0" tIns="0" rIns="0" bIns="0" rtlCol="0">
                          <a:prstTxWarp prst="textNoShape">
                            <a:avLst/>
                          </a:prstTxWarp>
                          <a:noAutofit/>
                        </wps:bodyPr>
                      </wps:wsp>
                      <wps:wsp>
                        <wps:cNvPr id="29" name="Graphic 29"/>
                        <wps:cNvSpPr/>
                        <wps:spPr>
                          <a:xfrm>
                            <a:off x="1826514" y="893063"/>
                            <a:ext cx="7620" cy="1270"/>
                          </a:xfrm>
                          <a:custGeom>
                            <a:avLst/>
                            <a:gdLst/>
                            <a:ahLst/>
                            <a:cxnLst/>
                            <a:rect l="l" t="t" r="r" b="b"/>
                            <a:pathLst>
                              <a:path w="7620" h="0">
                                <a:moveTo>
                                  <a:pt x="0" y="0"/>
                                </a:moveTo>
                                <a:lnTo>
                                  <a:pt x="7620" y="0"/>
                                </a:lnTo>
                              </a:path>
                            </a:pathLst>
                          </a:custGeom>
                          <a:ln w="762">
                            <a:solidFill>
                              <a:srgbClr val="000000"/>
                            </a:solidFill>
                            <a:prstDash val="solid"/>
                          </a:ln>
                        </wps:spPr>
                        <wps:bodyPr wrap="square" lIns="0" tIns="0" rIns="0" bIns="0" rtlCol="0">
                          <a:prstTxWarp prst="textNoShape">
                            <a:avLst/>
                          </a:prstTxWarp>
                          <a:noAutofit/>
                        </wps:bodyPr>
                      </wps:wsp>
                      <wps:wsp>
                        <wps:cNvPr id="30" name="Graphic 30"/>
                        <wps:cNvSpPr/>
                        <wps:spPr>
                          <a:xfrm>
                            <a:off x="1933955" y="893063"/>
                            <a:ext cx="7620" cy="1270"/>
                          </a:xfrm>
                          <a:custGeom>
                            <a:avLst/>
                            <a:gdLst/>
                            <a:ahLst/>
                            <a:cxnLst/>
                            <a:rect l="l" t="t" r="r" b="b"/>
                            <a:pathLst>
                              <a:path w="7620" h="0">
                                <a:moveTo>
                                  <a:pt x="0" y="0"/>
                                </a:moveTo>
                                <a:lnTo>
                                  <a:pt x="7620" y="0"/>
                                </a:lnTo>
                              </a:path>
                            </a:pathLst>
                          </a:custGeom>
                          <a:ln w="762">
                            <a:solidFill>
                              <a:srgbClr val="000000"/>
                            </a:solidFill>
                            <a:prstDash val="solid"/>
                          </a:ln>
                        </wps:spPr>
                        <wps:bodyPr wrap="square" lIns="0" tIns="0" rIns="0" bIns="0" rtlCol="0">
                          <a:prstTxWarp prst="textNoShape">
                            <a:avLst/>
                          </a:prstTxWarp>
                          <a:noAutofit/>
                        </wps:bodyPr>
                      </wps:wsp>
                      <wps:wsp>
                        <wps:cNvPr id="31" name="Graphic 31"/>
                        <wps:cNvSpPr/>
                        <wps:spPr>
                          <a:xfrm>
                            <a:off x="2041398" y="893063"/>
                            <a:ext cx="7620" cy="1270"/>
                          </a:xfrm>
                          <a:custGeom>
                            <a:avLst/>
                            <a:gdLst/>
                            <a:ahLst/>
                            <a:cxnLst/>
                            <a:rect l="l" t="t" r="r" b="b"/>
                            <a:pathLst>
                              <a:path w="7620" h="0">
                                <a:moveTo>
                                  <a:pt x="0" y="0"/>
                                </a:moveTo>
                                <a:lnTo>
                                  <a:pt x="7620" y="0"/>
                                </a:lnTo>
                              </a:path>
                            </a:pathLst>
                          </a:custGeom>
                          <a:ln w="762">
                            <a:solidFill>
                              <a:srgbClr val="000000"/>
                            </a:solidFill>
                            <a:prstDash val="solid"/>
                          </a:ln>
                        </wps:spPr>
                        <wps:bodyPr wrap="square" lIns="0" tIns="0" rIns="0" bIns="0" rtlCol="0">
                          <a:prstTxWarp prst="textNoShape">
                            <a:avLst/>
                          </a:prstTxWarp>
                          <a:noAutofit/>
                        </wps:bodyPr>
                      </wps:wsp>
                      <wps:wsp>
                        <wps:cNvPr id="32" name="Graphic 32"/>
                        <wps:cNvSpPr/>
                        <wps:spPr>
                          <a:xfrm>
                            <a:off x="2148839" y="893063"/>
                            <a:ext cx="7620" cy="1270"/>
                          </a:xfrm>
                          <a:custGeom>
                            <a:avLst/>
                            <a:gdLst/>
                            <a:ahLst/>
                            <a:cxnLst/>
                            <a:rect l="l" t="t" r="r" b="b"/>
                            <a:pathLst>
                              <a:path w="7620" h="0">
                                <a:moveTo>
                                  <a:pt x="0" y="0"/>
                                </a:moveTo>
                                <a:lnTo>
                                  <a:pt x="7620" y="0"/>
                                </a:lnTo>
                              </a:path>
                            </a:pathLst>
                          </a:custGeom>
                          <a:ln w="762">
                            <a:solidFill>
                              <a:srgbClr val="000000"/>
                            </a:solidFill>
                            <a:prstDash val="solid"/>
                          </a:ln>
                        </wps:spPr>
                        <wps:bodyPr wrap="square" lIns="0" tIns="0" rIns="0" bIns="0" rtlCol="0">
                          <a:prstTxWarp prst="textNoShape">
                            <a:avLst/>
                          </a:prstTxWarp>
                          <a:noAutofit/>
                        </wps:bodyPr>
                      </wps:wsp>
                      <wps:wsp>
                        <wps:cNvPr id="33" name="Graphic 33"/>
                        <wps:cNvSpPr/>
                        <wps:spPr>
                          <a:xfrm>
                            <a:off x="2256282" y="893063"/>
                            <a:ext cx="7620" cy="1270"/>
                          </a:xfrm>
                          <a:custGeom>
                            <a:avLst/>
                            <a:gdLst/>
                            <a:ahLst/>
                            <a:cxnLst/>
                            <a:rect l="l" t="t" r="r" b="b"/>
                            <a:pathLst>
                              <a:path w="7620" h="0">
                                <a:moveTo>
                                  <a:pt x="0" y="0"/>
                                </a:moveTo>
                                <a:lnTo>
                                  <a:pt x="7620" y="0"/>
                                </a:lnTo>
                              </a:path>
                            </a:pathLst>
                          </a:custGeom>
                          <a:ln w="762">
                            <a:solidFill>
                              <a:srgbClr val="000000"/>
                            </a:solidFill>
                            <a:prstDash val="solid"/>
                          </a:ln>
                        </wps:spPr>
                        <wps:bodyPr wrap="square" lIns="0" tIns="0" rIns="0" bIns="0" rtlCol="0">
                          <a:prstTxWarp prst="textNoShape">
                            <a:avLst/>
                          </a:prstTxWarp>
                          <a:noAutofit/>
                        </wps:bodyPr>
                      </wps:wsp>
                      <wps:wsp>
                        <wps:cNvPr id="34" name="Graphic 34"/>
                        <wps:cNvSpPr/>
                        <wps:spPr>
                          <a:xfrm>
                            <a:off x="2363723" y="893063"/>
                            <a:ext cx="7620" cy="1270"/>
                          </a:xfrm>
                          <a:custGeom>
                            <a:avLst/>
                            <a:gdLst/>
                            <a:ahLst/>
                            <a:cxnLst/>
                            <a:rect l="l" t="t" r="r" b="b"/>
                            <a:pathLst>
                              <a:path w="7620" h="0">
                                <a:moveTo>
                                  <a:pt x="0" y="0"/>
                                </a:moveTo>
                                <a:lnTo>
                                  <a:pt x="7620" y="0"/>
                                </a:lnTo>
                              </a:path>
                            </a:pathLst>
                          </a:custGeom>
                          <a:ln w="762">
                            <a:solidFill>
                              <a:srgbClr val="000000"/>
                            </a:solidFill>
                            <a:prstDash val="solid"/>
                          </a:ln>
                        </wps:spPr>
                        <wps:bodyPr wrap="square" lIns="0" tIns="0" rIns="0" bIns="0" rtlCol="0">
                          <a:prstTxWarp prst="textNoShape">
                            <a:avLst/>
                          </a:prstTxWarp>
                          <a:noAutofit/>
                        </wps:bodyPr>
                      </wps:wsp>
                      <wps:wsp>
                        <wps:cNvPr id="35" name="Graphic 35"/>
                        <wps:cNvSpPr/>
                        <wps:spPr>
                          <a:xfrm>
                            <a:off x="2471166" y="893063"/>
                            <a:ext cx="7620" cy="1270"/>
                          </a:xfrm>
                          <a:custGeom>
                            <a:avLst/>
                            <a:gdLst/>
                            <a:ahLst/>
                            <a:cxnLst/>
                            <a:rect l="l" t="t" r="r" b="b"/>
                            <a:pathLst>
                              <a:path w="7620" h="0">
                                <a:moveTo>
                                  <a:pt x="0" y="0"/>
                                </a:moveTo>
                                <a:lnTo>
                                  <a:pt x="7620" y="0"/>
                                </a:lnTo>
                              </a:path>
                            </a:pathLst>
                          </a:custGeom>
                          <a:ln w="762">
                            <a:solidFill>
                              <a:srgbClr val="000000"/>
                            </a:solidFill>
                            <a:prstDash val="solid"/>
                          </a:ln>
                        </wps:spPr>
                        <wps:bodyPr wrap="square" lIns="0" tIns="0" rIns="0" bIns="0" rtlCol="0">
                          <a:prstTxWarp prst="textNoShape">
                            <a:avLst/>
                          </a:prstTxWarp>
                          <a:noAutofit/>
                        </wps:bodyPr>
                      </wps:wsp>
                      <wps:wsp>
                        <wps:cNvPr id="36" name="Graphic 36"/>
                        <wps:cNvSpPr/>
                        <wps:spPr>
                          <a:xfrm>
                            <a:off x="2578607" y="893063"/>
                            <a:ext cx="7620" cy="1270"/>
                          </a:xfrm>
                          <a:custGeom>
                            <a:avLst/>
                            <a:gdLst/>
                            <a:ahLst/>
                            <a:cxnLst/>
                            <a:rect l="l" t="t" r="r" b="b"/>
                            <a:pathLst>
                              <a:path w="7620" h="0">
                                <a:moveTo>
                                  <a:pt x="0" y="0"/>
                                </a:moveTo>
                                <a:lnTo>
                                  <a:pt x="7620" y="0"/>
                                </a:lnTo>
                              </a:path>
                            </a:pathLst>
                          </a:custGeom>
                          <a:ln w="762">
                            <a:solidFill>
                              <a:srgbClr val="000000"/>
                            </a:solidFill>
                            <a:prstDash val="solid"/>
                          </a:ln>
                        </wps:spPr>
                        <wps:bodyPr wrap="square" lIns="0" tIns="0" rIns="0" bIns="0" rtlCol="0">
                          <a:prstTxWarp prst="textNoShape">
                            <a:avLst/>
                          </a:prstTxWarp>
                          <a:noAutofit/>
                        </wps:bodyPr>
                      </wps:wsp>
                      <wps:wsp>
                        <wps:cNvPr id="37" name="Graphic 37"/>
                        <wps:cNvSpPr/>
                        <wps:spPr>
                          <a:xfrm>
                            <a:off x="2686050" y="893063"/>
                            <a:ext cx="7620" cy="1270"/>
                          </a:xfrm>
                          <a:custGeom>
                            <a:avLst/>
                            <a:gdLst/>
                            <a:ahLst/>
                            <a:cxnLst/>
                            <a:rect l="l" t="t" r="r" b="b"/>
                            <a:pathLst>
                              <a:path w="7620" h="0">
                                <a:moveTo>
                                  <a:pt x="0" y="0"/>
                                </a:moveTo>
                                <a:lnTo>
                                  <a:pt x="7620" y="0"/>
                                </a:lnTo>
                              </a:path>
                            </a:pathLst>
                          </a:custGeom>
                          <a:ln w="762">
                            <a:solidFill>
                              <a:srgbClr val="000000"/>
                            </a:solidFill>
                            <a:prstDash val="solid"/>
                          </a:ln>
                        </wps:spPr>
                        <wps:bodyPr wrap="square" lIns="0" tIns="0" rIns="0" bIns="0" rtlCol="0">
                          <a:prstTxWarp prst="textNoShape">
                            <a:avLst/>
                          </a:prstTxWarp>
                          <a:noAutofit/>
                        </wps:bodyPr>
                      </wps:wsp>
                      <wps:wsp>
                        <wps:cNvPr id="38" name="Graphic 38"/>
                        <wps:cNvSpPr/>
                        <wps:spPr>
                          <a:xfrm>
                            <a:off x="2793492" y="893063"/>
                            <a:ext cx="7620" cy="1270"/>
                          </a:xfrm>
                          <a:custGeom>
                            <a:avLst/>
                            <a:gdLst/>
                            <a:ahLst/>
                            <a:cxnLst/>
                            <a:rect l="l" t="t" r="r" b="b"/>
                            <a:pathLst>
                              <a:path w="7620" h="0">
                                <a:moveTo>
                                  <a:pt x="0" y="0"/>
                                </a:moveTo>
                                <a:lnTo>
                                  <a:pt x="7620" y="0"/>
                                </a:lnTo>
                              </a:path>
                            </a:pathLst>
                          </a:custGeom>
                          <a:ln w="762">
                            <a:solidFill>
                              <a:srgbClr val="000000"/>
                            </a:solidFill>
                            <a:prstDash val="solid"/>
                          </a:ln>
                        </wps:spPr>
                        <wps:bodyPr wrap="square" lIns="0" tIns="0" rIns="0" bIns="0" rtlCol="0">
                          <a:prstTxWarp prst="textNoShape">
                            <a:avLst/>
                          </a:prstTxWarp>
                          <a:noAutofit/>
                        </wps:bodyPr>
                      </wps:wsp>
                      <wps:wsp>
                        <wps:cNvPr id="39" name="Graphic 39"/>
                        <wps:cNvSpPr/>
                        <wps:spPr>
                          <a:xfrm>
                            <a:off x="2900933" y="893063"/>
                            <a:ext cx="7620" cy="1270"/>
                          </a:xfrm>
                          <a:custGeom>
                            <a:avLst/>
                            <a:gdLst/>
                            <a:ahLst/>
                            <a:cxnLst/>
                            <a:rect l="l" t="t" r="r" b="b"/>
                            <a:pathLst>
                              <a:path w="7620" h="0">
                                <a:moveTo>
                                  <a:pt x="0" y="0"/>
                                </a:moveTo>
                                <a:lnTo>
                                  <a:pt x="7620" y="0"/>
                                </a:lnTo>
                              </a:path>
                            </a:pathLst>
                          </a:custGeom>
                          <a:ln w="762">
                            <a:solidFill>
                              <a:srgbClr val="000000"/>
                            </a:solidFill>
                            <a:prstDash val="solid"/>
                          </a:ln>
                        </wps:spPr>
                        <wps:bodyPr wrap="square" lIns="0" tIns="0" rIns="0" bIns="0" rtlCol="0">
                          <a:prstTxWarp prst="textNoShape">
                            <a:avLst/>
                          </a:prstTxWarp>
                          <a:noAutofit/>
                        </wps:bodyPr>
                      </wps:wsp>
                      <wps:wsp>
                        <wps:cNvPr id="40" name="Graphic 40"/>
                        <wps:cNvSpPr/>
                        <wps:spPr>
                          <a:xfrm>
                            <a:off x="3008376" y="893063"/>
                            <a:ext cx="7620" cy="1270"/>
                          </a:xfrm>
                          <a:custGeom>
                            <a:avLst/>
                            <a:gdLst/>
                            <a:ahLst/>
                            <a:cxnLst/>
                            <a:rect l="l" t="t" r="r" b="b"/>
                            <a:pathLst>
                              <a:path w="7620" h="0">
                                <a:moveTo>
                                  <a:pt x="0" y="0"/>
                                </a:moveTo>
                                <a:lnTo>
                                  <a:pt x="7620" y="0"/>
                                </a:lnTo>
                              </a:path>
                            </a:pathLst>
                          </a:custGeom>
                          <a:ln w="762">
                            <a:solidFill>
                              <a:srgbClr val="000000"/>
                            </a:solidFill>
                            <a:prstDash val="solid"/>
                          </a:ln>
                        </wps:spPr>
                        <wps:bodyPr wrap="square" lIns="0" tIns="0" rIns="0" bIns="0" rtlCol="0">
                          <a:prstTxWarp prst="textNoShape">
                            <a:avLst/>
                          </a:prstTxWarp>
                          <a:noAutofit/>
                        </wps:bodyPr>
                      </wps:wsp>
                      <wps:wsp>
                        <wps:cNvPr id="41" name="Graphic 41"/>
                        <wps:cNvSpPr/>
                        <wps:spPr>
                          <a:xfrm>
                            <a:off x="3115817" y="893063"/>
                            <a:ext cx="7620" cy="1270"/>
                          </a:xfrm>
                          <a:custGeom>
                            <a:avLst/>
                            <a:gdLst/>
                            <a:ahLst/>
                            <a:cxnLst/>
                            <a:rect l="l" t="t" r="r" b="b"/>
                            <a:pathLst>
                              <a:path w="7620" h="0">
                                <a:moveTo>
                                  <a:pt x="0" y="0"/>
                                </a:moveTo>
                                <a:lnTo>
                                  <a:pt x="7620" y="0"/>
                                </a:lnTo>
                              </a:path>
                            </a:pathLst>
                          </a:custGeom>
                          <a:ln w="762">
                            <a:solidFill>
                              <a:srgbClr val="000000"/>
                            </a:solidFill>
                            <a:prstDash val="solid"/>
                          </a:ln>
                        </wps:spPr>
                        <wps:bodyPr wrap="square" lIns="0" tIns="0" rIns="0" bIns="0" rtlCol="0">
                          <a:prstTxWarp prst="textNoShape">
                            <a:avLst/>
                          </a:prstTxWarp>
                          <a:noAutofit/>
                        </wps:bodyPr>
                      </wps:wsp>
                      <wps:wsp>
                        <wps:cNvPr id="42" name="Graphic 42"/>
                        <wps:cNvSpPr/>
                        <wps:spPr>
                          <a:xfrm>
                            <a:off x="3223260" y="893063"/>
                            <a:ext cx="7620" cy="1270"/>
                          </a:xfrm>
                          <a:custGeom>
                            <a:avLst/>
                            <a:gdLst/>
                            <a:ahLst/>
                            <a:cxnLst/>
                            <a:rect l="l" t="t" r="r" b="b"/>
                            <a:pathLst>
                              <a:path w="7620" h="0">
                                <a:moveTo>
                                  <a:pt x="0" y="0"/>
                                </a:moveTo>
                                <a:lnTo>
                                  <a:pt x="7620" y="0"/>
                                </a:lnTo>
                              </a:path>
                            </a:pathLst>
                          </a:custGeom>
                          <a:ln w="762">
                            <a:solidFill>
                              <a:srgbClr val="000000"/>
                            </a:solidFill>
                            <a:prstDash val="solid"/>
                          </a:ln>
                        </wps:spPr>
                        <wps:bodyPr wrap="square" lIns="0" tIns="0" rIns="0" bIns="0" rtlCol="0">
                          <a:prstTxWarp prst="textNoShape">
                            <a:avLst/>
                          </a:prstTxWarp>
                          <a:noAutofit/>
                        </wps:bodyPr>
                      </wps:wsp>
                      <wps:wsp>
                        <wps:cNvPr id="43" name="Graphic 43"/>
                        <wps:cNvSpPr/>
                        <wps:spPr>
                          <a:xfrm>
                            <a:off x="3330702" y="893063"/>
                            <a:ext cx="7620" cy="1270"/>
                          </a:xfrm>
                          <a:custGeom>
                            <a:avLst/>
                            <a:gdLst/>
                            <a:ahLst/>
                            <a:cxnLst/>
                            <a:rect l="l" t="t" r="r" b="b"/>
                            <a:pathLst>
                              <a:path w="7620" h="0">
                                <a:moveTo>
                                  <a:pt x="0" y="0"/>
                                </a:moveTo>
                                <a:lnTo>
                                  <a:pt x="7620" y="0"/>
                                </a:lnTo>
                              </a:path>
                            </a:pathLst>
                          </a:custGeom>
                          <a:ln w="762">
                            <a:solidFill>
                              <a:srgbClr val="000000"/>
                            </a:solidFill>
                            <a:prstDash val="solid"/>
                          </a:ln>
                        </wps:spPr>
                        <wps:bodyPr wrap="square" lIns="0" tIns="0" rIns="0" bIns="0" rtlCol="0">
                          <a:prstTxWarp prst="textNoShape">
                            <a:avLst/>
                          </a:prstTxWarp>
                          <a:noAutofit/>
                        </wps:bodyPr>
                      </wps:wsp>
                      <wps:wsp>
                        <wps:cNvPr id="44" name="Graphic 44"/>
                        <wps:cNvSpPr/>
                        <wps:spPr>
                          <a:xfrm>
                            <a:off x="3438144" y="893063"/>
                            <a:ext cx="7620" cy="1270"/>
                          </a:xfrm>
                          <a:custGeom>
                            <a:avLst/>
                            <a:gdLst/>
                            <a:ahLst/>
                            <a:cxnLst/>
                            <a:rect l="l" t="t" r="r" b="b"/>
                            <a:pathLst>
                              <a:path w="7620" h="0">
                                <a:moveTo>
                                  <a:pt x="0" y="0"/>
                                </a:moveTo>
                                <a:lnTo>
                                  <a:pt x="7620" y="0"/>
                                </a:lnTo>
                              </a:path>
                            </a:pathLst>
                          </a:custGeom>
                          <a:ln w="762">
                            <a:solidFill>
                              <a:srgbClr val="000000"/>
                            </a:solidFill>
                            <a:prstDash val="solid"/>
                          </a:ln>
                        </wps:spPr>
                        <wps:bodyPr wrap="square" lIns="0" tIns="0" rIns="0" bIns="0" rtlCol="0">
                          <a:prstTxWarp prst="textNoShape">
                            <a:avLst/>
                          </a:prstTxWarp>
                          <a:noAutofit/>
                        </wps:bodyPr>
                      </wps:wsp>
                      <wps:wsp>
                        <wps:cNvPr id="45" name="Graphic 45"/>
                        <wps:cNvSpPr/>
                        <wps:spPr>
                          <a:xfrm>
                            <a:off x="3545585" y="893063"/>
                            <a:ext cx="7620" cy="1270"/>
                          </a:xfrm>
                          <a:custGeom>
                            <a:avLst/>
                            <a:gdLst/>
                            <a:ahLst/>
                            <a:cxnLst/>
                            <a:rect l="l" t="t" r="r" b="b"/>
                            <a:pathLst>
                              <a:path w="7620" h="0">
                                <a:moveTo>
                                  <a:pt x="0" y="0"/>
                                </a:moveTo>
                                <a:lnTo>
                                  <a:pt x="7620" y="0"/>
                                </a:lnTo>
                              </a:path>
                            </a:pathLst>
                          </a:custGeom>
                          <a:ln w="762">
                            <a:solidFill>
                              <a:srgbClr val="000000"/>
                            </a:solidFill>
                            <a:prstDash val="solid"/>
                          </a:ln>
                        </wps:spPr>
                        <wps:bodyPr wrap="square" lIns="0" tIns="0" rIns="0" bIns="0" rtlCol="0">
                          <a:prstTxWarp prst="textNoShape">
                            <a:avLst/>
                          </a:prstTxWarp>
                          <a:noAutofit/>
                        </wps:bodyPr>
                      </wps:wsp>
                      <wps:wsp>
                        <wps:cNvPr id="46" name="Graphic 46"/>
                        <wps:cNvSpPr/>
                        <wps:spPr>
                          <a:xfrm>
                            <a:off x="3653028" y="893063"/>
                            <a:ext cx="7620" cy="1270"/>
                          </a:xfrm>
                          <a:custGeom>
                            <a:avLst/>
                            <a:gdLst/>
                            <a:ahLst/>
                            <a:cxnLst/>
                            <a:rect l="l" t="t" r="r" b="b"/>
                            <a:pathLst>
                              <a:path w="7620" h="0">
                                <a:moveTo>
                                  <a:pt x="0" y="0"/>
                                </a:moveTo>
                                <a:lnTo>
                                  <a:pt x="7620" y="0"/>
                                </a:lnTo>
                              </a:path>
                            </a:pathLst>
                          </a:custGeom>
                          <a:ln w="762">
                            <a:solidFill>
                              <a:srgbClr val="000000"/>
                            </a:solidFill>
                            <a:prstDash val="solid"/>
                          </a:ln>
                        </wps:spPr>
                        <wps:bodyPr wrap="square" lIns="0" tIns="0" rIns="0" bIns="0" rtlCol="0">
                          <a:prstTxWarp prst="textNoShape">
                            <a:avLst/>
                          </a:prstTxWarp>
                          <a:noAutofit/>
                        </wps:bodyPr>
                      </wps:wsp>
                      <wps:wsp>
                        <wps:cNvPr id="47" name="Graphic 47"/>
                        <wps:cNvSpPr/>
                        <wps:spPr>
                          <a:xfrm>
                            <a:off x="3760470" y="893063"/>
                            <a:ext cx="7620" cy="1270"/>
                          </a:xfrm>
                          <a:custGeom>
                            <a:avLst/>
                            <a:gdLst/>
                            <a:ahLst/>
                            <a:cxnLst/>
                            <a:rect l="l" t="t" r="r" b="b"/>
                            <a:pathLst>
                              <a:path w="7620" h="0">
                                <a:moveTo>
                                  <a:pt x="0" y="0"/>
                                </a:moveTo>
                                <a:lnTo>
                                  <a:pt x="7620" y="0"/>
                                </a:lnTo>
                              </a:path>
                            </a:pathLst>
                          </a:custGeom>
                          <a:ln w="762">
                            <a:solidFill>
                              <a:srgbClr val="000000"/>
                            </a:solidFill>
                            <a:prstDash val="solid"/>
                          </a:ln>
                        </wps:spPr>
                        <wps:bodyPr wrap="square" lIns="0" tIns="0" rIns="0" bIns="0" rtlCol="0">
                          <a:prstTxWarp prst="textNoShape">
                            <a:avLst/>
                          </a:prstTxWarp>
                          <a:noAutofit/>
                        </wps:bodyPr>
                      </wps:wsp>
                      <wps:wsp>
                        <wps:cNvPr id="48" name="Graphic 48"/>
                        <wps:cNvSpPr/>
                        <wps:spPr>
                          <a:xfrm>
                            <a:off x="3867911" y="893063"/>
                            <a:ext cx="7620" cy="1270"/>
                          </a:xfrm>
                          <a:custGeom>
                            <a:avLst/>
                            <a:gdLst/>
                            <a:ahLst/>
                            <a:cxnLst/>
                            <a:rect l="l" t="t" r="r" b="b"/>
                            <a:pathLst>
                              <a:path w="7620" h="0">
                                <a:moveTo>
                                  <a:pt x="0" y="0"/>
                                </a:moveTo>
                                <a:lnTo>
                                  <a:pt x="7620" y="0"/>
                                </a:lnTo>
                              </a:path>
                            </a:pathLst>
                          </a:custGeom>
                          <a:ln w="762">
                            <a:solidFill>
                              <a:srgbClr val="000000"/>
                            </a:solidFill>
                            <a:prstDash val="solid"/>
                          </a:ln>
                        </wps:spPr>
                        <wps:bodyPr wrap="square" lIns="0" tIns="0" rIns="0" bIns="0" rtlCol="0">
                          <a:prstTxWarp prst="textNoShape">
                            <a:avLst/>
                          </a:prstTxWarp>
                          <a:noAutofit/>
                        </wps:bodyPr>
                      </wps:wsp>
                      <wps:wsp>
                        <wps:cNvPr id="49" name="Graphic 49"/>
                        <wps:cNvSpPr/>
                        <wps:spPr>
                          <a:xfrm>
                            <a:off x="3975353" y="893063"/>
                            <a:ext cx="7620" cy="1270"/>
                          </a:xfrm>
                          <a:custGeom>
                            <a:avLst/>
                            <a:gdLst/>
                            <a:ahLst/>
                            <a:cxnLst/>
                            <a:rect l="l" t="t" r="r" b="b"/>
                            <a:pathLst>
                              <a:path w="7620" h="0">
                                <a:moveTo>
                                  <a:pt x="0" y="0"/>
                                </a:moveTo>
                                <a:lnTo>
                                  <a:pt x="7620" y="0"/>
                                </a:lnTo>
                              </a:path>
                            </a:pathLst>
                          </a:custGeom>
                          <a:ln w="762">
                            <a:solidFill>
                              <a:srgbClr val="000000"/>
                            </a:solidFill>
                            <a:prstDash val="solid"/>
                          </a:ln>
                        </wps:spPr>
                        <wps:bodyPr wrap="square" lIns="0" tIns="0" rIns="0" bIns="0" rtlCol="0">
                          <a:prstTxWarp prst="textNoShape">
                            <a:avLst/>
                          </a:prstTxWarp>
                          <a:noAutofit/>
                        </wps:bodyPr>
                      </wps:wsp>
                      <wps:wsp>
                        <wps:cNvPr id="50" name="Graphic 50"/>
                        <wps:cNvSpPr/>
                        <wps:spPr>
                          <a:xfrm>
                            <a:off x="4082796" y="893063"/>
                            <a:ext cx="7620" cy="1270"/>
                          </a:xfrm>
                          <a:custGeom>
                            <a:avLst/>
                            <a:gdLst/>
                            <a:ahLst/>
                            <a:cxnLst/>
                            <a:rect l="l" t="t" r="r" b="b"/>
                            <a:pathLst>
                              <a:path w="7620" h="0">
                                <a:moveTo>
                                  <a:pt x="0" y="0"/>
                                </a:moveTo>
                                <a:lnTo>
                                  <a:pt x="7620" y="0"/>
                                </a:lnTo>
                              </a:path>
                            </a:pathLst>
                          </a:custGeom>
                          <a:ln w="762">
                            <a:solidFill>
                              <a:srgbClr val="000000"/>
                            </a:solidFill>
                            <a:prstDash val="solid"/>
                          </a:ln>
                        </wps:spPr>
                        <wps:bodyPr wrap="square" lIns="0" tIns="0" rIns="0" bIns="0" rtlCol="0">
                          <a:prstTxWarp prst="textNoShape">
                            <a:avLst/>
                          </a:prstTxWarp>
                          <a:noAutofit/>
                        </wps:bodyPr>
                      </wps:wsp>
                      <wps:wsp>
                        <wps:cNvPr id="51" name="Graphic 51"/>
                        <wps:cNvSpPr/>
                        <wps:spPr>
                          <a:xfrm>
                            <a:off x="4190238" y="893063"/>
                            <a:ext cx="7620" cy="1270"/>
                          </a:xfrm>
                          <a:custGeom>
                            <a:avLst/>
                            <a:gdLst/>
                            <a:ahLst/>
                            <a:cxnLst/>
                            <a:rect l="l" t="t" r="r" b="b"/>
                            <a:pathLst>
                              <a:path w="7620" h="0">
                                <a:moveTo>
                                  <a:pt x="0" y="0"/>
                                </a:moveTo>
                                <a:lnTo>
                                  <a:pt x="7620" y="0"/>
                                </a:lnTo>
                              </a:path>
                            </a:pathLst>
                          </a:custGeom>
                          <a:ln w="762">
                            <a:solidFill>
                              <a:srgbClr val="000000"/>
                            </a:solidFill>
                            <a:prstDash val="solid"/>
                          </a:ln>
                        </wps:spPr>
                        <wps:bodyPr wrap="square" lIns="0" tIns="0" rIns="0" bIns="0" rtlCol="0">
                          <a:prstTxWarp prst="textNoShape">
                            <a:avLst/>
                          </a:prstTxWarp>
                          <a:noAutofit/>
                        </wps:bodyPr>
                      </wps:wsp>
                      <wps:wsp>
                        <wps:cNvPr id="52" name="Graphic 52"/>
                        <wps:cNvSpPr/>
                        <wps:spPr>
                          <a:xfrm>
                            <a:off x="4297679" y="893063"/>
                            <a:ext cx="7620" cy="1270"/>
                          </a:xfrm>
                          <a:custGeom>
                            <a:avLst/>
                            <a:gdLst/>
                            <a:ahLst/>
                            <a:cxnLst/>
                            <a:rect l="l" t="t" r="r" b="b"/>
                            <a:pathLst>
                              <a:path w="7620" h="0">
                                <a:moveTo>
                                  <a:pt x="0" y="0"/>
                                </a:moveTo>
                                <a:lnTo>
                                  <a:pt x="7620" y="0"/>
                                </a:lnTo>
                              </a:path>
                            </a:pathLst>
                          </a:custGeom>
                          <a:ln w="762">
                            <a:solidFill>
                              <a:srgbClr val="000000"/>
                            </a:solidFill>
                            <a:prstDash val="solid"/>
                          </a:ln>
                        </wps:spPr>
                        <wps:bodyPr wrap="square" lIns="0" tIns="0" rIns="0" bIns="0" rtlCol="0">
                          <a:prstTxWarp prst="textNoShape">
                            <a:avLst/>
                          </a:prstTxWarp>
                          <a:noAutofit/>
                        </wps:bodyPr>
                      </wps:wsp>
                      <wps:wsp>
                        <wps:cNvPr id="53" name="Graphic 53"/>
                        <wps:cNvSpPr/>
                        <wps:spPr>
                          <a:xfrm>
                            <a:off x="4405121" y="893063"/>
                            <a:ext cx="7620" cy="1270"/>
                          </a:xfrm>
                          <a:custGeom>
                            <a:avLst/>
                            <a:gdLst/>
                            <a:ahLst/>
                            <a:cxnLst/>
                            <a:rect l="l" t="t" r="r" b="b"/>
                            <a:pathLst>
                              <a:path w="7620" h="0">
                                <a:moveTo>
                                  <a:pt x="0" y="0"/>
                                </a:moveTo>
                                <a:lnTo>
                                  <a:pt x="7620" y="0"/>
                                </a:lnTo>
                              </a:path>
                            </a:pathLst>
                          </a:custGeom>
                          <a:ln w="762">
                            <a:solidFill>
                              <a:srgbClr val="000000"/>
                            </a:solidFill>
                            <a:prstDash val="solid"/>
                          </a:ln>
                        </wps:spPr>
                        <wps:bodyPr wrap="square" lIns="0" tIns="0" rIns="0" bIns="0" rtlCol="0">
                          <a:prstTxWarp prst="textNoShape">
                            <a:avLst/>
                          </a:prstTxWarp>
                          <a:noAutofit/>
                        </wps:bodyPr>
                      </wps:wsp>
                      <wps:wsp>
                        <wps:cNvPr id="54" name="Graphic 54"/>
                        <wps:cNvSpPr/>
                        <wps:spPr>
                          <a:xfrm>
                            <a:off x="4512564" y="893063"/>
                            <a:ext cx="7620" cy="1270"/>
                          </a:xfrm>
                          <a:custGeom>
                            <a:avLst/>
                            <a:gdLst/>
                            <a:ahLst/>
                            <a:cxnLst/>
                            <a:rect l="l" t="t" r="r" b="b"/>
                            <a:pathLst>
                              <a:path w="7620" h="0">
                                <a:moveTo>
                                  <a:pt x="0" y="0"/>
                                </a:moveTo>
                                <a:lnTo>
                                  <a:pt x="7620" y="0"/>
                                </a:lnTo>
                              </a:path>
                            </a:pathLst>
                          </a:custGeom>
                          <a:ln w="762">
                            <a:solidFill>
                              <a:srgbClr val="000000"/>
                            </a:solidFill>
                            <a:prstDash val="solid"/>
                          </a:ln>
                        </wps:spPr>
                        <wps:bodyPr wrap="square" lIns="0" tIns="0" rIns="0" bIns="0" rtlCol="0">
                          <a:prstTxWarp prst="textNoShape">
                            <a:avLst/>
                          </a:prstTxWarp>
                          <a:noAutofit/>
                        </wps:bodyPr>
                      </wps:wsp>
                      <wps:wsp>
                        <wps:cNvPr id="55" name="Graphic 55"/>
                        <wps:cNvSpPr/>
                        <wps:spPr>
                          <a:xfrm>
                            <a:off x="4620005" y="893063"/>
                            <a:ext cx="7620" cy="1270"/>
                          </a:xfrm>
                          <a:custGeom>
                            <a:avLst/>
                            <a:gdLst/>
                            <a:ahLst/>
                            <a:cxnLst/>
                            <a:rect l="l" t="t" r="r" b="b"/>
                            <a:pathLst>
                              <a:path w="7620" h="0">
                                <a:moveTo>
                                  <a:pt x="0" y="0"/>
                                </a:moveTo>
                                <a:lnTo>
                                  <a:pt x="7620" y="0"/>
                                </a:lnTo>
                              </a:path>
                            </a:pathLst>
                          </a:custGeom>
                          <a:ln w="762">
                            <a:solidFill>
                              <a:srgbClr val="000000"/>
                            </a:solidFill>
                            <a:prstDash val="solid"/>
                          </a:ln>
                        </wps:spPr>
                        <wps:bodyPr wrap="square" lIns="0" tIns="0" rIns="0" bIns="0" rtlCol="0">
                          <a:prstTxWarp prst="textNoShape">
                            <a:avLst/>
                          </a:prstTxWarp>
                          <a:noAutofit/>
                        </wps:bodyPr>
                      </wps:wsp>
                      <wps:wsp>
                        <wps:cNvPr id="56" name="Graphic 56"/>
                        <wps:cNvSpPr/>
                        <wps:spPr>
                          <a:xfrm>
                            <a:off x="4727447" y="893063"/>
                            <a:ext cx="7620" cy="1270"/>
                          </a:xfrm>
                          <a:custGeom>
                            <a:avLst/>
                            <a:gdLst/>
                            <a:ahLst/>
                            <a:cxnLst/>
                            <a:rect l="l" t="t" r="r" b="b"/>
                            <a:pathLst>
                              <a:path w="7620" h="0">
                                <a:moveTo>
                                  <a:pt x="0" y="0"/>
                                </a:moveTo>
                                <a:lnTo>
                                  <a:pt x="7620" y="0"/>
                                </a:lnTo>
                              </a:path>
                            </a:pathLst>
                          </a:custGeom>
                          <a:ln w="762">
                            <a:solidFill>
                              <a:srgbClr val="000000"/>
                            </a:solidFill>
                            <a:prstDash val="solid"/>
                          </a:ln>
                        </wps:spPr>
                        <wps:bodyPr wrap="square" lIns="0" tIns="0" rIns="0" bIns="0" rtlCol="0">
                          <a:prstTxWarp prst="textNoShape">
                            <a:avLst/>
                          </a:prstTxWarp>
                          <a:noAutofit/>
                        </wps:bodyPr>
                      </wps:wsp>
                      <wps:wsp>
                        <wps:cNvPr id="57" name="Graphic 57"/>
                        <wps:cNvSpPr/>
                        <wps:spPr>
                          <a:xfrm>
                            <a:off x="4834890" y="893063"/>
                            <a:ext cx="7620" cy="1270"/>
                          </a:xfrm>
                          <a:custGeom>
                            <a:avLst/>
                            <a:gdLst/>
                            <a:ahLst/>
                            <a:cxnLst/>
                            <a:rect l="l" t="t" r="r" b="b"/>
                            <a:pathLst>
                              <a:path w="7620" h="0">
                                <a:moveTo>
                                  <a:pt x="0" y="0"/>
                                </a:moveTo>
                                <a:lnTo>
                                  <a:pt x="7620" y="0"/>
                                </a:lnTo>
                              </a:path>
                            </a:pathLst>
                          </a:custGeom>
                          <a:ln w="762">
                            <a:solidFill>
                              <a:srgbClr val="000000"/>
                            </a:solidFill>
                            <a:prstDash val="solid"/>
                          </a:ln>
                        </wps:spPr>
                        <wps:bodyPr wrap="square" lIns="0" tIns="0" rIns="0" bIns="0" rtlCol="0">
                          <a:prstTxWarp prst="textNoShape">
                            <a:avLst/>
                          </a:prstTxWarp>
                          <a:noAutofit/>
                        </wps:bodyPr>
                      </wps:wsp>
                      <wps:wsp>
                        <wps:cNvPr id="58" name="Graphic 58"/>
                        <wps:cNvSpPr/>
                        <wps:spPr>
                          <a:xfrm>
                            <a:off x="4942332" y="893063"/>
                            <a:ext cx="7620" cy="1270"/>
                          </a:xfrm>
                          <a:custGeom>
                            <a:avLst/>
                            <a:gdLst/>
                            <a:ahLst/>
                            <a:cxnLst/>
                            <a:rect l="l" t="t" r="r" b="b"/>
                            <a:pathLst>
                              <a:path w="7620" h="0">
                                <a:moveTo>
                                  <a:pt x="0" y="0"/>
                                </a:moveTo>
                                <a:lnTo>
                                  <a:pt x="7620" y="0"/>
                                </a:lnTo>
                              </a:path>
                            </a:pathLst>
                          </a:custGeom>
                          <a:ln w="762">
                            <a:solidFill>
                              <a:srgbClr val="000000"/>
                            </a:solidFill>
                            <a:prstDash val="solid"/>
                          </a:ln>
                        </wps:spPr>
                        <wps:bodyPr wrap="square" lIns="0" tIns="0" rIns="0" bIns="0" rtlCol="0">
                          <a:prstTxWarp prst="textNoShape">
                            <a:avLst/>
                          </a:prstTxWarp>
                          <a:noAutofit/>
                        </wps:bodyPr>
                      </wps:wsp>
                      <wps:wsp>
                        <wps:cNvPr id="59" name="Graphic 59"/>
                        <wps:cNvSpPr/>
                        <wps:spPr>
                          <a:xfrm>
                            <a:off x="5049773" y="893063"/>
                            <a:ext cx="7620" cy="1270"/>
                          </a:xfrm>
                          <a:custGeom>
                            <a:avLst/>
                            <a:gdLst/>
                            <a:ahLst/>
                            <a:cxnLst/>
                            <a:rect l="l" t="t" r="r" b="b"/>
                            <a:pathLst>
                              <a:path w="7620" h="0">
                                <a:moveTo>
                                  <a:pt x="0" y="0"/>
                                </a:moveTo>
                                <a:lnTo>
                                  <a:pt x="7620" y="0"/>
                                </a:lnTo>
                              </a:path>
                            </a:pathLst>
                          </a:custGeom>
                          <a:ln w="762">
                            <a:solidFill>
                              <a:srgbClr val="000000"/>
                            </a:solidFill>
                            <a:prstDash val="solid"/>
                          </a:ln>
                        </wps:spPr>
                        <wps:bodyPr wrap="square" lIns="0" tIns="0" rIns="0" bIns="0" rtlCol="0">
                          <a:prstTxWarp prst="textNoShape">
                            <a:avLst/>
                          </a:prstTxWarp>
                          <a:noAutofit/>
                        </wps:bodyPr>
                      </wps:wsp>
                      <wps:wsp>
                        <wps:cNvPr id="60" name="Graphic 60"/>
                        <wps:cNvSpPr/>
                        <wps:spPr>
                          <a:xfrm>
                            <a:off x="5157215" y="893063"/>
                            <a:ext cx="7620" cy="1270"/>
                          </a:xfrm>
                          <a:custGeom>
                            <a:avLst/>
                            <a:gdLst/>
                            <a:ahLst/>
                            <a:cxnLst/>
                            <a:rect l="l" t="t" r="r" b="b"/>
                            <a:pathLst>
                              <a:path w="7620" h="0">
                                <a:moveTo>
                                  <a:pt x="0" y="0"/>
                                </a:moveTo>
                                <a:lnTo>
                                  <a:pt x="7620" y="0"/>
                                </a:lnTo>
                              </a:path>
                            </a:pathLst>
                          </a:custGeom>
                          <a:ln w="762">
                            <a:solidFill>
                              <a:srgbClr val="000000"/>
                            </a:solidFill>
                            <a:prstDash val="solid"/>
                          </a:ln>
                        </wps:spPr>
                        <wps:bodyPr wrap="square" lIns="0" tIns="0" rIns="0" bIns="0" rtlCol="0">
                          <a:prstTxWarp prst="textNoShape">
                            <a:avLst/>
                          </a:prstTxWarp>
                          <a:noAutofit/>
                        </wps:bodyPr>
                      </wps:wsp>
                      <wps:wsp>
                        <wps:cNvPr id="61" name="Graphic 61"/>
                        <wps:cNvSpPr/>
                        <wps:spPr>
                          <a:xfrm>
                            <a:off x="5264658" y="893063"/>
                            <a:ext cx="7620" cy="1270"/>
                          </a:xfrm>
                          <a:custGeom>
                            <a:avLst/>
                            <a:gdLst/>
                            <a:ahLst/>
                            <a:cxnLst/>
                            <a:rect l="l" t="t" r="r" b="b"/>
                            <a:pathLst>
                              <a:path w="7620" h="0">
                                <a:moveTo>
                                  <a:pt x="0" y="0"/>
                                </a:moveTo>
                                <a:lnTo>
                                  <a:pt x="7620" y="0"/>
                                </a:lnTo>
                              </a:path>
                            </a:pathLst>
                          </a:custGeom>
                          <a:ln w="762">
                            <a:solidFill>
                              <a:srgbClr val="000000"/>
                            </a:solidFill>
                            <a:prstDash val="solid"/>
                          </a:ln>
                        </wps:spPr>
                        <wps:bodyPr wrap="square" lIns="0" tIns="0" rIns="0" bIns="0" rtlCol="0">
                          <a:prstTxWarp prst="textNoShape">
                            <a:avLst/>
                          </a:prstTxWarp>
                          <a:noAutofit/>
                        </wps:bodyPr>
                      </wps:wsp>
                      <wps:wsp>
                        <wps:cNvPr id="62" name="Graphic 62"/>
                        <wps:cNvSpPr/>
                        <wps:spPr>
                          <a:xfrm>
                            <a:off x="5372100" y="893063"/>
                            <a:ext cx="7620" cy="1270"/>
                          </a:xfrm>
                          <a:custGeom>
                            <a:avLst/>
                            <a:gdLst/>
                            <a:ahLst/>
                            <a:cxnLst/>
                            <a:rect l="l" t="t" r="r" b="b"/>
                            <a:pathLst>
                              <a:path w="7620" h="0">
                                <a:moveTo>
                                  <a:pt x="0" y="0"/>
                                </a:moveTo>
                                <a:lnTo>
                                  <a:pt x="7620" y="0"/>
                                </a:lnTo>
                              </a:path>
                            </a:pathLst>
                          </a:custGeom>
                          <a:ln w="762">
                            <a:solidFill>
                              <a:srgbClr val="000000"/>
                            </a:solidFill>
                            <a:prstDash val="solid"/>
                          </a:ln>
                        </wps:spPr>
                        <wps:bodyPr wrap="square" lIns="0" tIns="0" rIns="0" bIns="0" rtlCol="0">
                          <a:prstTxWarp prst="textNoShape">
                            <a:avLst/>
                          </a:prstTxWarp>
                          <a:noAutofit/>
                        </wps:bodyPr>
                      </wps:wsp>
                      <wps:wsp>
                        <wps:cNvPr id="63" name="Graphic 63"/>
                        <wps:cNvSpPr/>
                        <wps:spPr>
                          <a:xfrm>
                            <a:off x="5479541" y="893063"/>
                            <a:ext cx="7620" cy="1270"/>
                          </a:xfrm>
                          <a:custGeom>
                            <a:avLst/>
                            <a:gdLst/>
                            <a:ahLst/>
                            <a:cxnLst/>
                            <a:rect l="l" t="t" r="r" b="b"/>
                            <a:pathLst>
                              <a:path w="7620" h="0">
                                <a:moveTo>
                                  <a:pt x="0" y="0"/>
                                </a:moveTo>
                                <a:lnTo>
                                  <a:pt x="7620" y="0"/>
                                </a:lnTo>
                              </a:path>
                            </a:pathLst>
                          </a:custGeom>
                          <a:ln w="762">
                            <a:solidFill>
                              <a:srgbClr val="000000"/>
                            </a:solidFill>
                            <a:prstDash val="solid"/>
                          </a:ln>
                        </wps:spPr>
                        <wps:bodyPr wrap="square" lIns="0" tIns="0" rIns="0" bIns="0" rtlCol="0">
                          <a:prstTxWarp prst="textNoShape">
                            <a:avLst/>
                          </a:prstTxWarp>
                          <a:noAutofit/>
                        </wps:bodyPr>
                      </wps:wsp>
                      <wps:wsp>
                        <wps:cNvPr id="64" name="Graphic 64"/>
                        <wps:cNvSpPr/>
                        <wps:spPr>
                          <a:xfrm>
                            <a:off x="5586984" y="893063"/>
                            <a:ext cx="7620" cy="1270"/>
                          </a:xfrm>
                          <a:custGeom>
                            <a:avLst/>
                            <a:gdLst/>
                            <a:ahLst/>
                            <a:cxnLst/>
                            <a:rect l="l" t="t" r="r" b="b"/>
                            <a:pathLst>
                              <a:path w="7620" h="0">
                                <a:moveTo>
                                  <a:pt x="0" y="0"/>
                                </a:moveTo>
                                <a:lnTo>
                                  <a:pt x="7620" y="0"/>
                                </a:lnTo>
                              </a:path>
                            </a:pathLst>
                          </a:custGeom>
                          <a:ln w="762">
                            <a:solidFill>
                              <a:srgbClr val="000000"/>
                            </a:solidFill>
                            <a:prstDash val="solid"/>
                          </a:ln>
                        </wps:spPr>
                        <wps:bodyPr wrap="square" lIns="0" tIns="0" rIns="0" bIns="0" rtlCol="0">
                          <a:prstTxWarp prst="textNoShape">
                            <a:avLst/>
                          </a:prstTxWarp>
                          <a:noAutofit/>
                        </wps:bodyPr>
                      </wps:wsp>
                      <wps:wsp>
                        <wps:cNvPr id="65" name="Graphic 65"/>
                        <wps:cNvSpPr/>
                        <wps:spPr>
                          <a:xfrm>
                            <a:off x="5694426" y="893063"/>
                            <a:ext cx="7620" cy="1270"/>
                          </a:xfrm>
                          <a:custGeom>
                            <a:avLst/>
                            <a:gdLst/>
                            <a:ahLst/>
                            <a:cxnLst/>
                            <a:rect l="l" t="t" r="r" b="b"/>
                            <a:pathLst>
                              <a:path w="7620" h="0">
                                <a:moveTo>
                                  <a:pt x="0" y="0"/>
                                </a:moveTo>
                                <a:lnTo>
                                  <a:pt x="7620" y="0"/>
                                </a:lnTo>
                              </a:path>
                            </a:pathLst>
                          </a:custGeom>
                          <a:ln w="762">
                            <a:solidFill>
                              <a:srgbClr val="000000"/>
                            </a:solidFill>
                            <a:prstDash val="solid"/>
                          </a:ln>
                        </wps:spPr>
                        <wps:bodyPr wrap="square" lIns="0" tIns="0" rIns="0" bIns="0" rtlCol="0">
                          <a:prstTxWarp prst="textNoShape">
                            <a:avLst/>
                          </a:prstTxWarp>
                          <a:noAutofit/>
                        </wps:bodyPr>
                      </wps:wsp>
                      <wps:wsp>
                        <wps:cNvPr id="66" name="Graphic 66"/>
                        <wps:cNvSpPr/>
                        <wps:spPr>
                          <a:xfrm>
                            <a:off x="5801867" y="893063"/>
                            <a:ext cx="7620" cy="1270"/>
                          </a:xfrm>
                          <a:custGeom>
                            <a:avLst/>
                            <a:gdLst/>
                            <a:ahLst/>
                            <a:cxnLst/>
                            <a:rect l="l" t="t" r="r" b="b"/>
                            <a:pathLst>
                              <a:path w="7620" h="0">
                                <a:moveTo>
                                  <a:pt x="0" y="0"/>
                                </a:moveTo>
                                <a:lnTo>
                                  <a:pt x="7620" y="0"/>
                                </a:lnTo>
                              </a:path>
                            </a:pathLst>
                          </a:custGeom>
                          <a:ln w="762">
                            <a:solidFill>
                              <a:srgbClr val="000000"/>
                            </a:solidFill>
                            <a:prstDash val="solid"/>
                          </a:ln>
                        </wps:spPr>
                        <wps:bodyPr wrap="square" lIns="0" tIns="0" rIns="0" bIns="0" rtlCol="0">
                          <a:prstTxWarp prst="textNoShape">
                            <a:avLst/>
                          </a:prstTxWarp>
                          <a:noAutofit/>
                        </wps:bodyPr>
                      </wps:wsp>
                      <wps:wsp>
                        <wps:cNvPr id="67" name="Graphic 67"/>
                        <wps:cNvSpPr/>
                        <wps:spPr>
                          <a:xfrm>
                            <a:off x="5909309" y="893063"/>
                            <a:ext cx="7620" cy="1270"/>
                          </a:xfrm>
                          <a:custGeom>
                            <a:avLst/>
                            <a:gdLst/>
                            <a:ahLst/>
                            <a:cxnLst/>
                            <a:rect l="l" t="t" r="r" b="b"/>
                            <a:pathLst>
                              <a:path w="7620" h="0">
                                <a:moveTo>
                                  <a:pt x="0" y="0"/>
                                </a:moveTo>
                                <a:lnTo>
                                  <a:pt x="7620" y="0"/>
                                </a:lnTo>
                              </a:path>
                            </a:pathLst>
                          </a:custGeom>
                          <a:ln w="762">
                            <a:solidFill>
                              <a:srgbClr val="000000"/>
                            </a:solidFill>
                            <a:prstDash val="solid"/>
                          </a:ln>
                        </wps:spPr>
                        <wps:bodyPr wrap="square" lIns="0" tIns="0" rIns="0" bIns="0" rtlCol="0">
                          <a:prstTxWarp prst="textNoShape">
                            <a:avLst/>
                          </a:prstTxWarp>
                          <a:noAutofit/>
                        </wps:bodyPr>
                      </wps:wsp>
                      <wps:wsp>
                        <wps:cNvPr id="68" name="Graphic 68"/>
                        <wps:cNvSpPr/>
                        <wps:spPr>
                          <a:xfrm>
                            <a:off x="6016752" y="893063"/>
                            <a:ext cx="7620" cy="1270"/>
                          </a:xfrm>
                          <a:custGeom>
                            <a:avLst/>
                            <a:gdLst/>
                            <a:ahLst/>
                            <a:cxnLst/>
                            <a:rect l="l" t="t" r="r" b="b"/>
                            <a:pathLst>
                              <a:path w="7620" h="0">
                                <a:moveTo>
                                  <a:pt x="0" y="0"/>
                                </a:moveTo>
                                <a:lnTo>
                                  <a:pt x="7620" y="0"/>
                                </a:lnTo>
                              </a:path>
                            </a:pathLst>
                          </a:custGeom>
                          <a:ln w="762">
                            <a:solidFill>
                              <a:srgbClr val="000000"/>
                            </a:solidFill>
                            <a:prstDash val="solid"/>
                          </a:ln>
                        </wps:spPr>
                        <wps:bodyPr wrap="square" lIns="0" tIns="0" rIns="0" bIns="0" rtlCol="0">
                          <a:prstTxWarp prst="textNoShape">
                            <a:avLst/>
                          </a:prstTxWarp>
                          <a:noAutofit/>
                        </wps:bodyPr>
                      </wps:wsp>
                      <wps:wsp>
                        <wps:cNvPr id="69" name="Graphic 69"/>
                        <wps:cNvSpPr/>
                        <wps:spPr>
                          <a:xfrm>
                            <a:off x="6124194" y="893063"/>
                            <a:ext cx="7620" cy="1270"/>
                          </a:xfrm>
                          <a:custGeom>
                            <a:avLst/>
                            <a:gdLst/>
                            <a:ahLst/>
                            <a:cxnLst/>
                            <a:rect l="l" t="t" r="r" b="b"/>
                            <a:pathLst>
                              <a:path w="7620" h="0">
                                <a:moveTo>
                                  <a:pt x="0" y="0"/>
                                </a:moveTo>
                                <a:lnTo>
                                  <a:pt x="7620" y="0"/>
                                </a:lnTo>
                              </a:path>
                            </a:pathLst>
                          </a:custGeom>
                          <a:ln w="762">
                            <a:solidFill>
                              <a:srgbClr val="000000"/>
                            </a:solidFill>
                            <a:prstDash val="solid"/>
                          </a:ln>
                        </wps:spPr>
                        <wps:bodyPr wrap="square" lIns="0" tIns="0" rIns="0" bIns="0" rtlCol="0">
                          <a:prstTxWarp prst="textNoShape">
                            <a:avLst/>
                          </a:prstTxWarp>
                          <a:noAutofit/>
                        </wps:bodyPr>
                      </wps:wsp>
                      <pic:pic>
                        <pic:nvPicPr>
                          <pic:cNvPr id="70" name="Image 70"/>
                          <pic:cNvPicPr/>
                        </pic:nvPicPr>
                        <pic:blipFill>
                          <a:blip r:embed="rId9" cstate="print"/>
                          <a:stretch>
                            <a:fillRect/>
                          </a:stretch>
                        </pic:blipFill>
                        <pic:spPr>
                          <a:xfrm>
                            <a:off x="0" y="928877"/>
                            <a:ext cx="502157" cy="502158"/>
                          </a:xfrm>
                          <a:prstGeom prst="rect">
                            <a:avLst/>
                          </a:prstGeom>
                        </pic:spPr>
                      </pic:pic>
                      <wps:wsp>
                        <wps:cNvPr id="71" name="Graphic 71"/>
                        <wps:cNvSpPr/>
                        <wps:spPr>
                          <a:xfrm>
                            <a:off x="248411" y="1430655"/>
                            <a:ext cx="3175" cy="1270"/>
                          </a:xfrm>
                          <a:custGeom>
                            <a:avLst/>
                            <a:gdLst/>
                            <a:ahLst/>
                            <a:cxnLst/>
                            <a:rect l="l" t="t" r="r" b="b"/>
                            <a:pathLst>
                              <a:path w="3175" h="0">
                                <a:moveTo>
                                  <a:pt x="0" y="0"/>
                                </a:moveTo>
                                <a:lnTo>
                                  <a:pt x="3047" y="0"/>
                                </a:lnTo>
                              </a:path>
                            </a:pathLst>
                          </a:custGeom>
                          <a:ln w="762">
                            <a:solidFill>
                              <a:srgbClr val="FEFEFE"/>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9.900002pt;margin-top:-115.040779pt;width:482.85pt;height:112.7pt;mso-position-horizontal-relative:page;mso-position-vertical-relative:paragraph;z-index:-16325120" id="docshapegroup9" coordorigin="1398,-2301" coordsize="9657,2254">
                <v:shape style="position:absolute;left:1398;top:-2301;width:791;height:791" type="#_x0000_t75" id="docshape10" stroked="false">
                  <v:imagedata r:id="rId8" o:title=""/>
                </v:shape>
                <v:line style="position:absolute" from="1789,-1511" to="1794,-1511" stroked="true" strokeweight=".06pt" strokecolor="#fefefe">
                  <v:stroke dashstyle="solid"/>
                </v:line>
                <v:line style="position:absolute" from="1398,-894" to="1410,-894" stroked="true" strokeweight=".06pt" strokecolor="#000000">
                  <v:stroke dashstyle="solid"/>
                </v:line>
                <v:line style="position:absolute" from="1567,-894" to="1579,-894" stroked="true" strokeweight=".06pt" strokecolor="#000000">
                  <v:stroke dashstyle="solid"/>
                </v:line>
                <v:line style="position:absolute" from="1736,-894" to="1748,-894" stroked="true" strokeweight=".06pt" strokecolor="#000000">
                  <v:stroke dashstyle="solid"/>
                </v:line>
                <v:line style="position:absolute" from="1906,-894" to="1918,-894" stroked="true" strokeweight=".06pt" strokecolor="#000000">
                  <v:stroke dashstyle="solid"/>
                </v:line>
                <v:line style="position:absolute" from="2075,-894" to="2087,-894" stroked="true" strokeweight=".06pt" strokecolor="#000000">
                  <v:stroke dashstyle="solid"/>
                </v:line>
                <v:line style="position:absolute" from="2244,-894" to="2256,-894" stroked="true" strokeweight=".06pt" strokecolor="#000000">
                  <v:stroke dashstyle="solid"/>
                </v:line>
                <v:line style="position:absolute" from="2413,-894" to="2425,-894" stroked="true" strokeweight=".06pt" strokecolor="#000000">
                  <v:stroke dashstyle="solid"/>
                </v:line>
                <v:line style="position:absolute" from="2582,-894" to="2594,-894" stroked="true" strokeweight=".06pt" strokecolor="#000000">
                  <v:stroke dashstyle="solid"/>
                </v:line>
                <v:line style="position:absolute" from="2752,-894" to="2764,-894" stroked="true" strokeweight=".06pt" strokecolor="#000000">
                  <v:stroke dashstyle="solid"/>
                </v:line>
                <v:line style="position:absolute" from="2921,-894" to="2933,-894" stroked="true" strokeweight=".06pt" strokecolor="#000000">
                  <v:stroke dashstyle="solid"/>
                </v:line>
                <v:line style="position:absolute" from="3090,-894" to="3102,-894" stroked="true" strokeweight=".06pt" strokecolor="#000000">
                  <v:stroke dashstyle="solid"/>
                </v:line>
                <v:line style="position:absolute" from="3259,-894" to="3271,-894" stroked="true" strokeweight=".06pt" strokecolor="#000000">
                  <v:stroke dashstyle="solid"/>
                </v:line>
                <v:line style="position:absolute" from="3428,-894" to="3440,-894" stroked="true" strokeweight=".06pt" strokecolor="#000000">
                  <v:stroke dashstyle="solid"/>
                </v:line>
                <v:line style="position:absolute" from="3598,-894" to="3610,-894" stroked="true" strokeweight=".06pt" strokecolor="#000000">
                  <v:stroke dashstyle="solid"/>
                </v:line>
                <v:line style="position:absolute" from="3767,-894" to="3779,-894" stroked="true" strokeweight=".06pt" strokecolor="#000000">
                  <v:stroke dashstyle="solid"/>
                </v:line>
                <v:line style="position:absolute" from="3936,-894" to="3948,-894" stroked="true" strokeweight=".06pt" strokecolor="#000000">
                  <v:stroke dashstyle="solid"/>
                </v:line>
                <v:line style="position:absolute" from="4105,-894" to="4117,-894" stroked="true" strokeweight=".06pt" strokecolor="#000000">
                  <v:stroke dashstyle="solid"/>
                </v:line>
                <v:line style="position:absolute" from="4274,-894" to="4286,-894" stroked="true" strokeweight=".06pt" strokecolor="#000000">
                  <v:stroke dashstyle="solid"/>
                </v:line>
                <v:line style="position:absolute" from="4444,-894" to="4456,-894" stroked="true" strokeweight=".06pt" strokecolor="#000000">
                  <v:stroke dashstyle="solid"/>
                </v:line>
                <v:line style="position:absolute" from="4613,-894" to="4625,-894" stroked="true" strokeweight=".06pt" strokecolor="#000000">
                  <v:stroke dashstyle="solid"/>
                </v:line>
                <v:line style="position:absolute" from="4782,-894" to="4794,-894" stroked="true" strokeweight=".06pt" strokecolor="#000000">
                  <v:stroke dashstyle="solid"/>
                </v:line>
                <v:line style="position:absolute" from="4951,-894" to="4963,-894" stroked="true" strokeweight=".06pt" strokecolor="#000000">
                  <v:stroke dashstyle="solid"/>
                </v:line>
                <v:line style="position:absolute" from="5120,-894" to="5132,-894" stroked="true" strokeweight=".06pt" strokecolor="#000000">
                  <v:stroke dashstyle="solid"/>
                </v:line>
                <v:line style="position:absolute" from="5290,-894" to="5302,-894" stroked="true" strokeweight=".06pt" strokecolor="#000000">
                  <v:stroke dashstyle="solid"/>
                </v:line>
                <v:line style="position:absolute" from="5459,-894" to="5471,-894" stroked="true" strokeweight=".06pt" strokecolor="#000000">
                  <v:stroke dashstyle="solid"/>
                </v:line>
                <v:line style="position:absolute" from="5628,-894" to="5640,-894" stroked="true" strokeweight=".06pt" strokecolor="#000000">
                  <v:stroke dashstyle="solid"/>
                </v:line>
                <v:line style="position:absolute" from="5797,-894" to="5809,-894" stroked="true" strokeweight=".06pt" strokecolor="#000000">
                  <v:stroke dashstyle="solid"/>
                </v:line>
                <v:line style="position:absolute" from="5966,-894" to="5978,-894" stroked="true" strokeweight=".06pt" strokecolor="#000000">
                  <v:stroke dashstyle="solid"/>
                </v:line>
                <v:line style="position:absolute" from="6136,-894" to="6148,-894" stroked="true" strokeweight=".06pt" strokecolor="#000000">
                  <v:stroke dashstyle="solid"/>
                </v:line>
                <v:line style="position:absolute" from="6305,-894" to="6317,-894" stroked="true" strokeweight=".06pt" strokecolor="#000000">
                  <v:stroke dashstyle="solid"/>
                </v:line>
                <v:line style="position:absolute" from="6474,-894" to="6486,-894" stroked="true" strokeweight=".06pt" strokecolor="#000000">
                  <v:stroke dashstyle="solid"/>
                </v:line>
                <v:line style="position:absolute" from="6643,-894" to="6655,-894" stroked="true" strokeweight=".06pt" strokecolor="#000000">
                  <v:stroke dashstyle="solid"/>
                </v:line>
                <v:line style="position:absolute" from="6812,-894" to="6824,-894" stroked="true" strokeweight=".06pt" strokecolor="#000000">
                  <v:stroke dashstyle="solid"/>
                </v:line>
                <v:line style="position:absolute" from="6982,-894" to="6994,-894" stroked="true" strokeweight=".06pt" strokecolor="#000000">
                  <v:stroke dashstyle="solid"/>
                </v:line>
                <v:line style="position:absolute" from="7151,-894" to="7163,-894" stroked="true" strokeweight=".06pt" strokecolor="#000000">
                  <v:stroke dashstyle="solid"/>
                </v:line>
                <v:line style="position:absolute" from="7320,-894" to="7332,-894" stroked="true" strokeweight=".06pt" strokecolor="#000000">
                  <v:stroke dashstyle="solid"/>
                </v:line>
                <v:line style="position:absolute" from="7489,-894" to="7501,-894" stroked="true" strokeweight=".06pt" strokecolor="#000000">
                  <v:stroke dashstyle="solid"/>
                </v:line>
                <v:line style="position:absolute" from="7658,-894" to="7670,-894" stroked="true" strokeweight=".06pt" strokecolor="#000000">
                  <v:stroke dashstyle="solid"/>
                </v:line>
                <v:line style="position:absolute" from="7828,-894" to="7840,-894" stroked="true" strokeweight=".06pt" strokecolor="#000000">
                  <v:stroke dashstyle="solid"/>
                </v:line>
                <v:line style="position:absolute" from="7997,-894" to="8009,-894" stroked="true" strokeweight=".06pt" strokecolor="#000000">
                  <v:stroke dashstyle="solid"/>
                </v:line>
                <v:line style="position:absolute" from="8166,-894" to="8178,-894" stroked="true" strokeweight=".06pt" strokecolor="#000000">
                  <v:stroke dashstyle="solid"/>
                </v:line>
                <v:line style="position:absolute" from="8335,-894" to="8347,-894" stroked="true" strokeweight=".06pt" strokecolor="#000000">
                  <v:stroke dashstyle="solid"/>
                </v:line>
                <v:line style="position:absolute" from="8504,-894" to="8516,-894" stroked="true" strokeweight=".06pt" strokecolor="#000000">
                  <v:stroke dashstyle="solid"/>
                </v:line>
                <v:line style="position:absolute" from="8674,-894" to="8686,-894" stroked="true" strokeweight=".06pt" strokecolor="#000000">
                  <v:stroke dashstyle="solid"/>
                </v:line>
                <v:line style="position:absolute" from="8843,-894" to="8855,-894" stroked="true" strokeweight=".06pt" strokecolor="#000000">
                  <v:stroke dashstyle="solid"/>
                </v:line>
                <v:line style="position:absolute" from="9012,-894" to="9024,-894" stroked="true" strokeweight=".06pt" strokecolor="#000000">
                  <v:stroke dashstyle="solid"/>
                </v:line>
                <v:line style="position:absolute" from="9181,-894" to="9193,-894" stroked="true" strokeweight=".06pt" strokecolor="#000000">
                  <v:stroke dashstyle="solid"/>
                </v:line>
                <v:line style="position:absolute" from="9350,-894" to="9362,-894" stroked="true" strokeweight=".06pt" strokecolor="#000000">
                  <v:stroke dashstyle="solid"/>
                </v:line>
                <v:line style="position:absolute" from="9520,-894" to="9532,-894" stroked="true" strokeweight=".06pt" strokecolor="#000000">
                  <v:stroke dashstyle="solid"/>
                </v:line>
                <v:line style="position:absolute" from="9689,-894" to="9701,-894" stroked="true" strokeweight=".06pt" strokecolor="#000000">
                  <v:stroke dashstyle="solid"/>
                </v:line>
                <v:line style="position:absolute" from="9858,-894" to="9870,-894" stroked="true" strokeweight=".06pt" strokecolor="#000000">
                  <v:stroke dashstyle="solid"/>
                </v:line>
                <v:line style="position:absolute" from="10027,-894" to="10039,-894" stroked="true" strokeweight=".06pt" strokecolor="#000000">
                  <v:stroke dashstyle="solid"/>
                </v:line>
                <v:line style="position:absolute" from="10196,-894" to="10208,-894" stroked="true" strokeweight=".06pt" strokecolor="#000000">
                  <v:stroke dashstyle="solid"/>
                </v:line>
                <v:line style="position:absolute" from="10366,-894" to="10378,-894" stroked="true" strokeweight=".06pt" strokecolor="#000000">
                  <v:stroke dashstyle="solid"/>
                </v:line>
                <v:line style="position:absolute" from="10535,-894" to="10547,-894" stroked="true" strokeweight=".06pt" strokecolor="#000000">
                  <v:stroke dashstyle="solid"/>
                </v:line>
                <v:line style="position:absolute" from="10704,-894" to="10716,-894" stroked="true" strokeweight=".06pt" strokecolor="#000000">
                  <v:stroke dashstyle="solid"/>
                </v:line>
                <v:line style="position:absolute" from="10873,-894" to="10885,-894" stroked="true" strokeweight=".06pt" strokecolor="#000000">
                  <v:stroke dashstyle="solid"/>
                </v:line>
                <v:line style="position:absolute" from="11042,-894" to="11054,-894" stroked="true" strokeweight=".06pt" strokecolor="#000000">
                  <v:stroke dashstyle="solid"/>
                </v:line>
                <v:shape style="position:absolute;left:1398;top:-839;width:791;height:791" type="#_x0000_t75" id="docshape11" stroked="false">
                  <v:imagedata r:id="rId9" o:title=""/>
                </v:shape>
                <v:line style="position:absolute" from="1789,-48" to="1794,-48" stroked="true" strokeweight=".06pt" strokecolor="#fefefe">
                  <v:stroke dashstyle="solid"/>
                </v:line>
                <w10:wrap type="none"/>
              </v:group>
            </w:pict>
          </mc:Fallback>
        </mc:AlternateContent>
      </w:r>
      <w:r>
        <w:rPr/>
        <w:t>Sensitization</w:t>
      </w:r>
      <w:r>
        <w:rPr>
          <w:spacing w:val="-1"/>
        </w:rPr>
        <w:t> </w:t>
      </w:r>
      <w:r>
        <w:rPr/>
        <w:t>-</w:t>
      </w:r>
      <w:r>
        <w:rPr>
          <w:spacing w:val="-1"/>
        </w:rPr>
        <w:t> </w:t>
      </w:r>
      <w:r>
        <w:rPr/>
        <w:t>skin</w:t>
      </w:r>
      <w:r>
        <w:rPr>
          <w:spacing w:val="-1"/>
        </w:rPr>
        <w:t> </w:t>
      </w:r>
      <w:r>
        <w:rPr/>
        <w:t>1</w:t>
      </w:r>
      <w:r>
        <w:rPr>
          <w:spacing w:val="54"/>
        </w:rPr>
        <w:t> </w:t>
      </w:r>
      <w:r>
        <w:rPr/>
        <w:t>H317</w:t>
      </w:r>
      <w:r>
        <w:rPr>
          <w:spacing w:val="-1"/>
        </w:rPr>
        <w:t> </w:t>
      </w:r>
      <w:r>
        <w:rPr/>
        <w:t>May</w:t>
      </w:r>
      <w:r>
        <w:rPr>
          <w:spacing w:val="-1"/>
        </w:rPr>
        <w:t> </w:t>
      </w:r>
      <w:r>
        <w:rPr/>
        <w:t>cause</w:t>
      </w:r>
      <w:r>
        <w:rPr>
          <w:spacing w:val="-1"/>
        </w:rPr>
        <w:t> </w:t>
      </w:r>
      <w:r>
        <w:rPr/>
        <w:t>an</w:t>
      </w:r>
      <w:r>
        <w:rPr>
          <w:spacing w:val="-1"/>
        </w:rPr>
        <w:t> </w:t>
      </w:r>
      <w:r>
        <w:rPr/>
        <w:t>allergic</w:t>
      </w:r>
      <w:r>
        <w:rPr>
          <w:spacing w:val="-1"/>
        </w:rPr>
        <w:t> </w:t>
      </w:r>
      <w:r>
        <w:rPr/>
        <w:t>skin</w:t>
      </w:r>
      <w:r>
        <w:rPr>
          <w:spacing w:val="-1"/>
        </w:rPr>
        <w:t> </w:t>
      </w:r>
      <w:r>
        <w:rPr>
          <w:spacing w:val="-2"/>
        </w:rPr>
        <w:t>reaction.</w:t>
      </w:r>
    </w:p>
    <w:p>
      <w:pPr>
        <w:pStyle w:val="Heading1"/>
        <w:numPr>
          <w:ilvl w:val="0"/>
          <w:numId w:val="1"/>
        </w:numPr>
        <w:tabs>
          <w:tab w:pos="677" w:val="left" w:leader="none"/>
        </w:tabs>
        <w:spacing w:line="228" w:lineRule="exact" w:before="53" w:after="0"/>
        <w:ind w:left="677" w:right="0" w:hanging="110"/>
        <w:jc w:val="left"/>
        <w:rPr>
          <w:i/>
        </w:rPr>
      </w:pPr>
      <w:r>
        <w:rPr>
          <w:i/>
        </w:rPr>
        <w:t>Label</w:t>
      </w:r>
      <w:r>
        <w:rPr>
          <w:i/>
          <w:spacing w:val="-5"/>
        </w:rPr>
        <w:t> </w:t>
      </w:r>
      <w:r>
        <w:rPr>
          <w:i/>
          <w:spacing w:val="-2"/>
        </w:rPr>
        <w:t>elements:</w:t>
      </w:r>
    </w:p>
    <w:p>
      <w:pPr>
        <w:pStyle w:val="ListParagraph"/>
        <w:numPr>
          <w:ilvl w:val="0"/>
          <w:numId w:val="1"/>
        </w:numPr>
        <w:tabs>
          <w:tab w:pos="677" w:val="left" w:leader="none"/>
        </w:tabs>
        <w:spacing w:line="228" w:lineRule="exact" w:before="0" w:after="0"/>
        <w:ind w:left="677" w:right="0" w:hanging="110"/>
        <w:jc w:val="left"/>
        <w:rPr>
          <w:b/>
          <w:i/>
          <w:sz w:val="20"/>
        </w:rPr>
      </w:pPr>
      <w:r>
        <w:rPr>
          <w:b/>
          <w:i/>
          <w:sz w:val="20"/>
        </w:rPr>
        <w:t>Hazard</w:t>
      </w:r>
      <w:r>
        <w:rPr>
          <w:b/>
          <w:i/>
          <w:spacing w:val="-1"/>
          <w:sz w:val="20"/>
        </w:rPr>
        <w:t> </w:t>
      </w:r>
      <w:r>
        <w:rPr>
          <w:b/>
          <w:i/>
          <w:spacing w:val="-2"/>
          <w:sz w:val="20"/>
        </w:rPr>
        <w:t>pictograms:</w:t>
      </w:r>
    </w:p>
    <w:p>
      <w:pPr>
        <w:pStyle w:val="BodyText"/>
        <w:spacing w:before="6"/>
        <w:ind w:left="0"/>
        <w:rPr>
          <w:b/>
          <w:i/>
          <w:sz w:val="7"/>
        </w:rPr>
      </w:pPr>
      <w:r>
        <w:rPr>
          <w:b/>
          <w:i/>
          <w:sz w:val="7"/>
        </w:rPr>
        <mc:AlternateContent>
          <mc:Choice Requires="wps">
            <w:drawing>
              <wp:anchor distT="0" distB="0" distL="0" distR="0" allowOverlap="1" layoutInCell="1" locked="0" behindDoc="1" simplePos="0" relativeHeight="487588864">
                <wp:simplePos x="0" y="0"/>
                <wp:positionH relativeFrom="page">
                  <wp:posOffset>887730</wp:posOffset>
                </wp:positionH>
                <wp:positionV relativeFrom="paragraph">
                  <wp:posOffset>70616</wp:posOffset>
                </wp:positionV>
                <wp:extent cx="1039494" cy="502284"/>
                <wp:effectExtent l="0" t="0" r="0" b="0"/>
                <wp:wrapTopAndBottom/>
                <wp:docPr id="72" name="Group 72"/>
                <wp:cNvGraphicFramePr>
                  <a:graphicFrameLocks/>
                </wp:cNvGraphicFramePr>
                <a:graphic>
                  <a:graphicData uri="http://schemas.microsoft.com/office/word/2010/wordprocessingGroup">
                    <wpg:wgp>
                      <wpg:cNvPr id="72" name="Group 72"/>
                      <wpg:cNvGrpSpPr/>
                      <wpg:grpSpPr>
                        <a:xfrm>
                          <a:off x="0" y="0"/>
                          <a:ext cx="1039494" cy="502284"/>
                          <a:chExt cx="1039494" cy="502284"/>
                        </a:xfrm>
                      </wpg:grpSpPr>
                      <pic:pic>
                        <pic:nvPicPr>
                          <pic:cNvPr id="73" name="Image 73"/>
                          <pic:cNvPicPr/>
                        </pic:nvPicPr>
                        <pic:blipFill>
                          <a:blip r:embed="rId10" cstate="print"/>
                          <a:stretch>
                            <a:fillRect/>
                          </a:stretch>
                        </pic:blipFill>
                        <pic:spPr>
                          <a:xfrm>
                            <a:off x="0" y="0"/>
                            <a:ext cx="502157" cy="502157"/>
                          </a:xfrm>
                          <a:prstGeom prst="rect">
                            <a:avLst/>
                          </a:prstGeom>
                        </pic:spPr>
                      </pic:pic>
                      <pic:pic>
                        <pic:nvPicPr>
                          <pic:cNvPr id="74" name="Image 74"/>
                          <pic:cNvPicPr/>
                        </pic:nvPicPr>
                        <pic:blipFill>
                          <a:blip r:embed="rId11" cstate="print"/>
                          <a:stretch>
                            <a:fillRect/>
                          </a:stretch>
                        </pic:blipFill>
                        <pic:spPr>
                          <a:xfrm>
                            <a:off x="537209" y="0"/>
                            <a:ext cx="502158" cy="502157"/>
                          </a:xfrm>
                          <a:prstGeom prst="rect">
                            <a:avLst/>
                          </a:prstGeom>
                        </pic:spPr>
                      </pic:pic>
                      <wps:wsp>
                        <wps:cNvPr id="75" name="Graphic 75"/>
                        <wps:cNvSpPr/>
                        <wps:spPr>
                          <a:xfrm>
                            <a:off x="785622" y="501776"/>
                            <a:ext cx="3175" cy="1270"/>
                          </a:xfrm>
                          <a:custGeom>
                            <a:avLst/>
                            <a:gdLst/>
                            <a:ahLst/>
                            <a:cxnLst/>
                            <a:rect l="l" t="t" r="r" b="b"/>
                            <a:pathLst>
                              <a:path w="3175" h="0">
                                <a:moveTo>
                                  <a:pt x="0" y="0"/>
                                </a:moveTo>
                                <a:lnTo>
                                  <a:pt x="3048" y="0"/>
                                </a:lnTo>
                              </a:path>
                            </a:pathLst>
                          </a:custGeom>
                          <a:ln w="762">
                            <a:solidFill>
                              <a:srgbClr val="FEFEFE"/>
                            </a:solidFill>
                            <a:prstDash val="lgDash"/>
                          </a:ln>
                        </wps:spPr>
                        <wps:bodyPr wrap="square" lIns="0" tIns="0" rIns="0" bIns="0" rtlCol="0">
                          <a:prstTxWarp prst="textNoShape">
                            <a:avLst/>
                          </a:prstTxWarp>
                          <a:noAutofit/>
                        </wps:bodyPr>
                      </wps:wsp>
                    </wpg:wgp>
                  </a:graphicData>
                </a:graphic>
              </wp:anchor>
            </w:drawing>
          </mc:Choice>
          <mc:Fallback>
            <w:pict>
              <v:group style="position:absolute;margin-left:69.900002pt;margin-top:5.560339pt;width:81.850pt;height:39.550pt;mso-position-horizontal-relative:page;mso-position-vertical-relative:paragraph;z-index:-15727616;mso-wrap-distance-left:0;mso-wrap-distance-right:0" id="docshapegroup12" coordorigin="1398,111" coordsize="1637,791">
                <v:shape style="position:absolute;left:1398;top:111;width:791;height:791" type="#_x0000_t75" id="docshape13" stroked="false">
                  <v:imagedata r:id="rId10" o:title=""/>
                </v:shape>
                <v:shape style="position:absolute;left:2244;top:111;width:791;height:791" type="#_x0000_t75" id="docshape14" stroked="false">
                  <v:imagedata r:id="rId11" o:title=""/>
                </v:shape>
                <v:line style="position:absolute" from="2635,901" to="2640,901" stroked="true" strokeweight=".06pt" strokecolor="#fefefe">
                  <v:stroke dashstyle="longdash"/>
                </v:line>
                <w10:wrap type="topAndBottom"/>
              </v:group>
            </w:pict>
          </mc:Fallback>
        </mc:AlternateContent>
      </w:r>
    </w:p>
    <w:p>
      <w:pPr>
        <w:pStyle w:val="ListParagraph"/>
        <w:numPr>
          <w:ilvl w:val="0"/>
          <w:numId w:val="1"/>
        </w:numPr>
        <w:tabs>
          <w:tab w:pos="677" w:val="left" w:leader="none"/>
        </w:tabs>
        <w:spacing w:line="240" w:lineRule="auto" w:before="111" w:after="0"/>
        <w:ind w:left="677" w:right="0" w:hanging="110"/>
        <w:jc w:val="left"/>
        <w:rPr>
          <w:sz w:val="20"/>
        </w:rPr>
      </w:pPr>
      <w:r>
        <w:rPr>
          <w:b/>
          <w:i/>
          <w:sz w:val="20"/>
        </w:rPr>
        <w:t>Signal</w:t>
      </w:r>
      <w:r>
        <w:rPr>
          <w:b/>
          <w:i/>
          <w:spacing w:val="-6"/>
          <w:sz w:val="20"/>
        </w:rPr>
        <w:t> </w:t>
      </w:r>
      <w:r>
        <w:rPr>
          <w:b/>
          <w:i/>
          <w:sz w:val="20"/>
        </w:rPr>
        <w:t>word:</w:t>
      </w:r>
      <w:r>
        <w:rPr>
          <w:b/>
          <w:i/>
          <w:spacing w:val="-4"/>
          <w:sz w:val="20"/>
        </w:rPr>
        <w:t> </w:t>
      </w:r>
      <w:r>
        <w:rPr>
          <w:spacing w:val="-2"/>
          <w:sz w:val="20"/>
        </w:rPr>
        <w:t>Danger</w:t>
      </w:r>
    </w:p>
    <w:p>
      <w:pPr>
        <w:pStyle w:val="Heading1"/>
        <w:numPr>
          <w:ilvl w:val="0"/>
          <w:numId w:val="1"/>
        </w:numPr>
        <w:tabs>
          <w:tab w:pos="677" w:val="left" w:leader="none"/>
        </w:tabs>
        <w:spacing w:line="226" w:lineRule="exact" w:before="110" w:after="0"/>
        <w:ind w:left="677" w:right="0" w:hanging="110"/>
        <w:jc w:val="left"/>
        <w:rPr>
          <w:i/>
        </w:rPr>
      </w:pPr>
      <w:r>
        <w:rPr>
          <w:i/>
        </w:rPr>
        <w:t>Hazard-determining</w:t>
      </w:r>
      <w:r>
        <w:rPr>
          <w:i/>
          <w:spacing w:val="-6"/>
        </w:rPr>
        <w:t> </w:t>
      </w:r>
      <w:r>
        <w:rPr>
          <w:i/>
        </w:rPr>
        <w:t>components</w:t>
      </w:r>
      <w:r>
        <w:rPr>
          <w:i/>
          <w:spacing w:val="-4"/>
        </w:rPr>
        <w:t> </w:t>
      </w:r>
      <w:r>
        <w:rPr>
          <w:i/>
        </w:rPr>
        <w:t>of</w:t>
      </w:r>
      <w:r>
        <w:rPr>
          <w:i/>
          <w:spacing w:val="-4"/>
        </w:rPr>
        <w:t> </w:t>
      </w:r>
      <w:r>
        <w:rPr>
          <w:i/>
          <w:spacing w:val="-2"/>
        </w:rPr>
        <w:t>labeling:</w:t>
      </w:r>
    </w:p>
    <w:p>
      <w:pPr>
        <w:pStyle w:val="BodyText"/>
        <w:spacing w:line="235" w:lineRule="auto"/>
        <w:ind w:right="7465"/>
      </w:pPr>
      <w:r>
        <w:rPr/>
        <w:t>lanthanum</w:t>
      </w:r>
      <w:r>
        <w:rPr>
          <w:spacing w:val="-14"/>
        </w:rPr>
        <w:t> </w:t>
      </w:r>
      <w:r>
        <w:rPr/>
        <w:t>chloride,</w:t>
      </w:r>
      <w:r>
        <w:rPr>
          <w:spacing w:val="-14"/>
        </w:rPr>
        <w:t> </w:t>
      </w:r>
      <w:r>
        <w:rPr/>
        <w:t>hydrate Alcohol C9-11</w:t>
      </w:r>
    </w:p>
    <w:p>
      <w:pPr>
        <w:pStyle w:val="Heading1"/>
        <w:numPr>
          <w:ilvl w:val="0"/>
          <w:numId w:val="1"/>
        </w:numPr>
        <w:tabs>
          <w:tab w:pos="677" w:val="left" w:leader="none"/>
        </w:tabs>
        <w:spacing w:line="225" w:lineRule="exact" w:before="0" w:after="0"/>
        <w:ind w:left="677" w:right="0" w:hanging="110"/>
        <w:jc w:val="left"/>
        <w:rPr>
          <w:i/>
        </w:rPr>
      </w:pPr>
      <w:r>
        <w:rPr>
          <w:i/>
        </w:rPr>
        <w:t>Hazard</w:t>
      </w:r>
      <w:r>
        <w:rPr>
          <w:i/>
          <w:spacing w:val="-1"/>
        </w:rPr>
        <w:t> </w:t>
      </w:r>
      <w:r>
        <w:rPr>
          <w:i/>
          <w:spacing w:val="-2"/>
        </w:rPr>
        <w:t>statements:</w:t>
      </w:r>
    </w:p>
    <w:p>
      <w:pPr>
        <w:pStyle w:val="BodyText"/>
        <w:spacing w:line="235" w:lineRule="auto"/>
        <w:ind w:right="5255"/>
      </w:pPr>
      <w:r>
        <w:rPr/>
        <w:t>H314</w:t>
      </w:r>
      <w:r>
        <w:rPr>
          <w:spacing w:val="-4"/>
        </w:rPr>
        <w:t> </w:t>
      </w:r>
      <w:r>
        <w:rPr/>
        <w:t>Causes</w:t>
      </w:r>
      <w:r>
        <w:rPr>
          <w:spacing w:val="-4"/>
        </w:rPr>
        <w:t> </w:t>
      </w:r>
      <w:r>
        <w:rPr/>
        <w:t>severe</w:t>
      </w:r>
      <w:r>
        <w:rPr>
          <w:spacing w:val="-4"/>
        </w:rPr>
        <w:t> </w:t>
      </w:r>
      <w:r>
        <w:rPr/>
        <w:t>skin</w:t>
      </w:r>
      <w:r>
        <w:rPr>
          <w:spacing w:val="-4"/>
        </w:rPr>
        <w:t> </w:t>
      </w:r>
      <w:r>
        <w:rPr/>
        <w:t>burns</w:t>
      </w:r>
      <w:r>
        <w:rPr>
          <w:spacing w:val="-4"/>
        </w:rPr>
        <w:t> </w:t>
      </w:r>
      <w:r>
        <w:rPr/>
        <w:t>and</w:t>
      </w:r>
      <w:r>
        <w:rPr>
          <w:spacing w:val="-4"/>
        </w:rPr>
        <w:t> </w:t>
      </w:r>
      <w:r>
        <w:rPr/>
        <w:t>eye</w:t>
      </w:r>
      <w:r>
        <w:rPr>
          <w:spacing w:val="-4"/>
        </w:rPr>
        <w:t> </w:t>
      </w:r>
      <w:r>
        <w:rPr/>
        <w:t>damage. H317 May cause an allergic skin reaction.</w:t>
      </w:r>
    </w:p>
    <w:p>
      <w:pPr>
        <w:pStyle w:val="Heading1"/>
        <w:numPr>
          <w:ilvl w:val="0"/>
          <w:numId w:val="1"/>
        </w:numPr>
        <w:tabs>
          <w:tab w:pos="677" w:val="left" w:leader="none"/>
        </w:tabs>
        <w:spacing w:line="225" w:lineRule="exact" w:before="0" w:after="0"/>
        <w:ind w:left="677" w:right="0" w:hanging="110"/>
        <w:jc w:val="left"/>
        <w:rPr>
          <w:i/>
        </w:rPr>
      </w:pPr>
      <w:r>
        <w:rPr>
          <w:i/>
        </w:rPr>
        <w:t>Precautionary</w:t>
      </w:r>
      <w:r>
        <w:rPr>
          <w:i/>
          <w:spacing w:val="-1"/>
        </w:rPr>
        <w:t> </w:t>
      </w:r>
      <w:r>
        <w:rPr>
          <w:i/>
          <w:spacing w:val="-2"/>
        </w:rPr>
        <w:t>statements:</w:t>
      </w:r>
    </w:p>
    <w:p>
      <w:pPr>
        <w:pStyle w:val="BodyText"/>
        <w:tabs>
          <w:tab w:pos="2372" w:val="left" w:leader="none"/>
        </w:tabs>
        <w:spacing w:line="223" w:lineRule="exact"/>
      </w:pPr>
      <w:r>
        <w:rPr>
          <w:spacing w:val="-4"/>
        </w:rPr>
        <w:t>P260</w:t>
      </w:r>
      <w:r>
        <w:rPr/>
        <w:tab/>
        <w:t>Do</w:t>
      </w:r>
      <w:r>
        <w:rPr>
          <w:spacing w:val="-3"/>
        </w:rPr>
        <w:t> </w:t>
      </w:r>
      <w:r>
        <w:rPr/>
        <w:t>not</w:t>
      </w:r>
      <w:r>
        <w:rPr>
          <w:spacing w:val="-1"/>
        </w:rPr>
        <w:t> </w:t>
      </w:r>
      <w:r>
        <w:rPr/>
        <w:t>breathe</w:t>
      </w:r>
      <w:r>
        <w:rPr>
          <w:spacing w:val="-1"/>
        </w:rPr>
        <w:t> </w:t>
      </w:r>
      <w:r>
        <w:rPr/>
        <w:t>dusts</w:t>
      </w:r>
      <w:r>
        <w:rPr>
          <w:spacing w:val="-1"/>
        </w:rPr>
        <w:t> </w:t>
      </w:r>
      <w:r>
        <w:rPr/>
        <w:t>or</w:t>
      </w:r>
      <w:r>
        <w:rPr>
          <w:spacing w:val="-1"/>
        </w:rPr>
        <w:t> </w:t>
      </w:r>
      <w:r>
        <w:rPr>
          <w:spacing w:val="-2"/>
        </w:rPr>
        <w:t>mists.</w:t>
      </w:r>
    </w:p>
    <w:p>
      <w:pPr>
        <w:pStyle w:val="BodyText"/>
        <w:tabs>
          <w:tab w:pos="2372" w:val="left" w:leader="none"/>
        </w:tabs>
        <w:spacing w:line="224" w:lineRule="exact"/>
      </w:pPr>
      <w:r>
        <w:rPr>
          <w:spacing w:val="-4"/>
        </w:rPr>
        <w:t>P261</w:t>
      </w:r>
      <w:r>
        <w:rPr/>
        <w:tab/>
        <w:t>Avoid</w:t>
      </w:r>
      <w:r>
        <w:rPr>
          <w:spacing w:val="-9"/>
        </w:rPr>
        <w:t> </w:t>
      </w:r>
      <w:r>
        <w:rPr/>
        <w:t>breathing</w:t>
      </w:r>
      <w:r>
        <w:rPr>
          <w:spacing w:val="-7"/>
        </w:rPr>
        <w:t> </w:t>
      </w:r>
      <w:r>
        <w:rPr>
          <w:spacing w:val="-2"/>
        </w:rPr>
        <w:t>dust/fume/gas/mist/vapors/spray.</w:t>
      </w:r>
    </w:p>
    <w:p>
      <w:pPr>
        <w:pStyle w:val="BodyText"/>
        <w:tabs>
          <w:tab w:pos="2372" w:val="left" w:leader="none"/>
        </w:tabs>
        <w:spacing w:line="224" w:lineRule="exact"/>
      </w:pPr>
      <w:r>
        <w:rPr>
          <w:spacing w:val="-4"/>
        </w:rPr>
        <w:t>P264</w:t>
      </w:r>
      <w:r>
        <w:rPr/>
        <w:tab/>
        <w:t>Wash</w:t>
      </w:r>
      <w:r>
        <w:rPr>
          <w:spacing w:val="-3"/>
        </w:rPr>
        <w:t> </w:t>
      </w:r>
      <w:r>
        <w:rPr/>
        <w:t>thoroughly</w:t>
      </w:r>
      <w:r>
        <w:rPr>
          <w:spacing w:val="-1"/>
        </w:rPr>
        <w:t> </w:t>
      </w:r>
      <w:r>
        <w:rPr/>
        <w:t>after</w:t>
      </w:r>
      <w:r>
        <w:rPr>
          <w:spacing w:val="-1"/>
        </w:rPr>
        <w:t> </w:t>
      </w:r>
      <w:r>
        <w:rPr>
          <w:spacing w:val="-2"/>
        </w:rPr>
        <w:t>handling.</w:t>
      </w:r>
    </w:p>
    <w:p>
      <w:pPr>
        <w:pStyle w:val="BodyText"/>
        <w:tabs>
          <w:tab w:pos="2372" w:val="left" w:leader="none"/>
        </w:tabs>
        <w:spacing w:line="235" w:lineRule="auto"/>
        <w:ind w:right="2209"/>
      </w:pPr>
      <w:r>
        <w:rPr>
          <w:spacing w:val="-4"/>
        </w:rPr>
        <w:t>P272</w:t>
      </w:r>
      <w:r>
        <w:rPr/>
        <w:tab/>
        <w:t>Contaminated</w:t>
      </w:r>
      <w:r>
        <w:rPr>
          <w:spacing w:val="-3"/>
        </w:rPr>
        <w:t> </w:t>
      </w:r>
      <w:r>
        <w:rPr/>
        <w:t>work</w:t>
      </w:r>
      <w:r>
        <w:rPr>
          <w:spacing w:val="-3"/>
        </w:rPr>
        <w:t> </w:t>
      </w:r>
      <w:r>
        <w:rPr/>
        <w:t>clothing</w:t>
      </w:r>
      <w:r>
        <w:rPr>
          <w:spacing w:val="-3"/>
        </w:rPr>
        <w:t> </w:t>
      </w:r>
      <w:r>
        <w:rPr/>
        <w:t>must</w:t>
      </w:r>
      <w:r>
        <w:rPr>
          <w:spacing w:val="-1"/>
        </w:rPr>
        <w:t> </w:t>
      </w:r>
      <w:r>
        <w:rPr/>
        <w:t>not</w:t>
      </w:r>
      <w:r>
        <w:rPr>
          <w:spacing w:val="-3"/>
        </w:rPr>
        <w:t> </w:t>
      </w:r>
      <w:r>
        <w:rPr/>
        <w:t>be</w:t>
      </w:r>
      <w:r>
        <w:rPr>
          <w:spacing w:val="-3"/>
        </w:rPr>
        <w:t> </w:t>
      </w:r>
      <w:r>
        <w:rPr/>
        <w:t>allowed</w:t>
      </w:r>
      <w:r>
        <w:rPr>
          <w:spacing w:val="-3"/>
        </w:rPr>
        <w:t> </w:t>
      </w:r>
      <w:r>
        <w:rPr/>
        <w:t>out</w:t>
      </w:r>
      <w:r>
        <w:rPr>
          <w:spacing w:val="-3"/>
        </w:rPr>
        <w:t> </w:t>
      </w:r>
      <w:r>
        <w:rPr/>
        <w:t>of</w:t>
      </w:r>
      <w:r>
        <w:rPr>
          <w:spacing w:val="-3"/>
        </w:rPr>
        <w:t> </w:t>
      </w:r>
      <w:r>
        <w:rPr/>
        <w:t>the</w:t>
      </w:r>
      <w:r>
        <w:rPr>
          <w:spacing w:val="-3"/>
        </w:rPr>
        <w:t> </w:t>
      </w:r>
      <w:r>
        <w:rPr/>
        <w:t>workplace. </w:t>
      </w:r>
      <w:r>
        <w:rPr>
          <w:spacing w:val="-4"/>
        </w:rPr>
        <w:t>P280</w:t>
      </w:r>
      <w:r>
        <w:rPr/>
        <w:tab/>
        <w:t>Wear protective gloves / eye protection / face protection.</w:t>
      </w:r>
    </w:p>
    <w:p>
      <w:pPr>
        <w:pStyle w:val="BodyText"/>
        <w:tabs>
          <w:tab w:pos="2372" w:val="left" w:leader="none"/>
        </w:tabs>
        <w:spacing w:line="235" w:lineRule="auto"/>
        <w:ind w:right="1977"/>
      </w:pPr>
      <w:r>
        <w:rPr>
          <w:spacing w:val="-4"/>
        </w:rPr>
        <w:t>P280</w:t>
      </w:r>
      <w:r>
        <w:rPr/>
        <w:tab/>
        <w:t>Wear</w:t>
      </w:r>
      <w:r>
        <w:rPr>
          <w:spacing w:val="-6"/>
        </w:rPr>
        <w:t> </w:t>
      </w:r>
      <w:r>
        <w:rPr/>
        <w:t>protective</w:t>
      </w:r>
      <w:r>
        <w:rPr>
          <w:spacing w:val="-6"/>
        </w:rPr>
        <w:t> </w:t>
      </w:r>
      <w:r>
        <w:rPr/>
        <w:t>gloves/protective</w:t>
      </w:r>
      <w:r>
        <w:rPr>
          <w:spacing w:val="-4"/>
        </w:rPr>
        <w:t> </w:t>
      </w:r>
      <w:r>
        <w:rPr/>
        <w:t>clothing/eye</w:t>
      </w:r>
      <w:r>
        <w:rPr>
          <w:spacing w:val="-6"/>
        </w:rPr>
        <w:t> </w:t>
      </w:r>
      <w:r>
        <w:rPr/>
        <w:t>protection/face</w:t>
      </w:r>
      <w:r>
        <w:rPr>
          <w:spacing w:val="-6"/>
        </w:rPr>
        <w:t> </w:t>
      </w:r>
      <w:r>
        <w:rPr/>
        <w:t>protection. P301+P330+P331 If swallowed: Rinse mouth. Do NOT induce vomiting.</w:t>
      </w:r>
    </w:p>
    <w:p>
      <w:pPr>
        <w:spacing w:line="178" w:lineRule="exact" w:before="0"/>
        <w:ind w:left="0" w:right="353" w:firstLine="0"/>
        <w:jc w:val="right"/>
        <w:rPr>
          <w:sz w:val="16"/>
        </w:rPr>
      </w:pPr>
      <w:r>
        <w:rPr>
          <w:sz w:val="16"/>
        </w:rPr>
        <w:t>(Contd.</w:t>
      </w:r>
      <w:r>
        <w:rPr>
          <w:spacing w:val="-4"/>
          <w:sz w:val="16"/>
        </w:rPr>
        <w:t> </w:t>
      </w:r>
      <w:r>
        <w:rPr>
          <w:sz w:val="16"/>
        </w:rPr>
        <w:t>on</w:t>
      </w:r>
      <w:r>
        <w:rPr>
          <w:spacing w:val="-5"/>
          <w:sz w:val="16"/>
        </w:rPr>
        <w:t> </w:t>
      </w:r>
      <w:r>
        <w:rPr>
          <w:sz w:val="16"/>
        </w:rPr>
        <w:t>page</w:t>
      </w:r>
      <w:r>
        <w:rPr>
          <w:spacing w:val="-4"/>
          <w:sz w:val="16"/>
        </w:rPr>
        <w:t> </w:t>
      </w:r>
      <w:r>
        <w:rPr>
          <w:spacing w:val="-5"/>
          <w:sz w:val="16"/>
        </w:rPr>
        <w:t>2)</w:t>
      </w:r>
    </w:p>
    <w:p>
      <w:pPr>
        <w:spacing w:after="0" w:line="178" w:lineRule="exact"/>
        <w:jc w:val="right"/>
        <w:rPr>
          <w:sz w:val="16"/>
        </w:rPr>
        <w:sectPr>
          <w:headerReference w:type="default" r:id="rId5"/>
          <w:footerReference w:type="default" r:id="rId6"/>
          <w:type w:val="continuous"/>
          <w:pgSz w:w="12240" w:h="15840"/>
          <w:pgMar w:header="719" w:footer="0" w:top="1780" w:bottom="20" w:left="720" w:right="720"/>
          <w:pgNumType w:start="1"/>
        </w:sectPr>
      </w:pPr>
    </w:p>
    <w:p>
      <w:pPr>
        <w:pStyle w:val="BodyText"/>
        <w:tabs>
          <w:tab w:pos="2371" w:val="left" w:leader="none"/>
        </w:tabs>
        <w:spacing w:line="227" w:lineRule="exact" w:before="216"/>
      </w:pPr>
      <w:r>
        <w:rPr>
          <w:spacing w:val="-2"/>
        </w:rPr>
        <w:t>P302+P352</w:t>
      </w:r>
      <w:r>
        <w:rPr/>
        <w:tab/>
        <w:t>If</w:t>
      </w:r>
      <w:r>
        <w:rPr>
          <w:spacing w:val="-5"/>
        </w:rPr>
        <w:t> </w:t>
      </w:r>
      <w:r>
        <w:rPr/>
        <w:t>on</w:t>
      </w:r>
      <w:r>
        <w:rPr>
          <w:spacing w:val="-3"/>
        </w:rPr>
        <w:t> </w:t>
      </w:r>
      <w:r>
        <w:rPr/>
        <w:t>skin:</w:t>
      </w:r>
      <w:r>
        <w:rPr>
          <w:spacing w:val="-3"/>
        </w:rPr>
        <w:t> </w:t>
      </w:r>
      <w:r>
        <w:rPr/>
        <w:t>Wash</w:t>
      </w:r>
      <w:r>
        <w:rPr>
          <w:spacing w:val="-2"/>
        </w:rPr>
        <w:t> </w:t>
      </w:r>
      <w:r>
        <w:rPr/>
        <w:t>with</w:t>
      </w:r>
      <w:r>
        <w:rPr>
          <w:spacing w:val="-3"/>
        </w:rPr>
        <w:t> </w:t>
      </w:r>
      <w:r>
        <w:rPr/>
        <w:t>plenty</w:t>
      </w:r>
      <w:r>
        <w:rPr>
          <w:spacing w:val="-3"/>
        </w:rPr>
        <w:t> </w:t>
      </w:r>
      <w:r>
        <w:rPr/>
        <w:t>of</w:t>
      </w:r>
      <w:r>
        <w:rPr>
          <w:spacing w:val="-2"/>
        </w:rPr>
        <w:t> water.</w:t>
      </w:r>
    </w:p>
    <w:p>
      <w:pPr>
        <w:pStyle w:val="BodyText"/>
        <w:spacing w:line="235" w:lineRule="auto" w:before="1"/>
        <w:ind w:left="2372" w:hanging="1695"/>
      </w:pPr>
      <w:r>
        <w:rPr/>
        <w:t>P303+P361+P353</w:t>
      </w:r>
      <w:r>
        <w:rPr>
          <w:spacing w:val="-1"/>
        </w:rPr>
        <w:t> </w:t>
      </w:r>
      <w:r>
        <w:rPr/>
        <w:t>If</w:t>
      </w:r>
      <w:r>
        <w:rPr>
          <w:spacing w:val="-1"/>
        </w:rPr>
        <w:t> </w:t>
      </w:r>
      <w:r>
        <w:rPr/>
        <w:t>on skin</w:t>
      </w:r>
      <w:r>
        <w:rPr>
          <w:spacing w:val="-1"/>
        </w:rPr>
        <w:t> </w:t>
      </w:r>
      <w:r>
        <w:rPr/>
        <w:t>(or</w:t>
      </w:r>
      <w:r>
        <w:rPr>
          <w:spacing w:val="-1"/>
        </w:rPr>
        <w:t> </w:t>
      </w:r>
      <w:r>
        <w:rPr/>
        <w:t>hair):</w:t>
      </w:r>
      <w:r>
        <w:rPr>
          <w:spacing w:val="-1"/>
        </w:rPr>
        <w:t> </w:t>
      </w:r>
      <w:r>
        <w:rPr/>
        <w:t>Take off</w:t>
      </w:r>
      <w:r>
        <w:rPr>
          <w:spacing w:val="-1"/>
        </w:rPr>
        <w:t> </w:t>
      </w:r>
      <w:r>
        <w:rPr/>
        <w:t>immediately all</w:t>
      </w:r>
      <w:r>
        <w:rPr>
          <w:spacing w:val="-1"/>
        </w:rPr>
        <w:t> </w:t>
      </w:r>
      <w:r>
        <w:rPr/>
        <w:t>contaminated</w:t>
      </w:r>
      <w:r>
        <w:rPr>
          <w:spacing w:val="-1"/>
        </w:rPr>
        <w:t> </w:t>
      </w:r>
      <w:r>
        <w:rPr/>
        <w:t>clothing.</w:t>
      </w:r>
      <w:r>
        <w:rPr>
          <w:spacing w:val="-1"/>
        </w:rPr>
        <w:t> </w:t>
      </w:r>
      <w:r>
        <w:rPr/>
        <w:t>Rinse</w:t>
      </w:r>
      <w:r>
        <w:rPr>
          <w:spacing w:val="-1"/>
        </w:rPr>
        <w:t> </w:t>
      </w:r>
      <w:r>
        <w:rPr/>
        <w:t>skin</w:t>
      </w:r>
      <w:r>
        <w:rPr>
          <w:spacing w:val="-1"/>
        </w:rPr>
        <w:t> </w:t>
      </w:r>
      <w:r>
        <w:rPr/>
        <w:t>with</w:t>
      </w:r>
      <w:r>
        <w:rPr>
          <w:spacing w:val="-1"/>
        </w:rPr>
        <w:t> </w:t>
      </w:r>
      <w:r>
        <w:rPr/>
        <w:t>water</w:t>
      </w:r>
      <w:r>
        <w:rPr>
          <w:spacing w:val="-1"/>
        </w:rPr>
        <w:t> </w:t>
      </w:r>
      <w:r>
        <w:rPr/>
        <w:t>[or </w:t>
      </w:r>
      <w:r>
        <w:rPr>
          <w:spacing w:val="-2"/>
        </w:rPr>
        <w:t>shower].</w:t>
      </w:r>
    </w:p>
    <w:p>
      <w:pPr>
        <w:pStyle w:val="BodyText"/>
        <w:tabs>
          <w:tab w:pos="2371" w:val="left" w:leader="none"/>
        </w:tabs>
        <w:spacing w:line="221" w:lineRule="exact"/>
        <w:ind w:left="677"/>
      </w:pPr>
      <w:r>
        <w:rPr>
          <w:spacing w:val="-2"/>
        </w:rPr>
        <w:t>P304+P340</w:t>
      </w:r>
      <w:r>
        <w:rPr/>
        <w:tab/>
        <w:t>If</w:t>
      </w:r>
      <w:r>
        <w:rPr>
          <w:spacing w:val="-5"/>
        </w:rPr>
        <w:t> </w:t>
      </w:r>
      <w:r>
        <w:rPr/>
        <w:t>inhaled:</w:t>
      </w:r>
      <w:r>
        <w:rPr>
          <w:spacing w:val="51"/>
        </w:rPr>
        <w:t> </w:t>
      </w:r>
      <w:r>
        <w:rPr/>
        <w:t>Remove</w:t>
      </w:r>
      <w:r>
        <w:rPr>
          <w:spacing w:val="-2"/>
        </w:rPr>
        <w:t> </w:t>
      </w:r>
      <w:r>
        <w:rPr/>
        <w:t>person</w:t>
      </w:r>
      <w:r>
        <w:rPr>
          <w:spacing w:val="-3"/>
        </w:rPr>
        <w:t> </w:t>
      </w:r>
      <w:r>
        <w:rPr/>
        <w:t>to</w:t>
      </w:r>
      <w:r>
        <w:rPr>
          <w:spacing w:val="-2"/>
        </w:rPr>
        <w:t> </w:t>
      </w:r>
      <w:r>
        <w:rPr/>
        <w:t>fresh</w:t>
      </w:r>
      <w:r>
        <w:rPr>
          <w:spacing w:val="-2"/>
        </w:rPr>
        <w:t> </w:t>
      </w:r>
      <w:r>
        <w:rPr/>
        <w:t>air</w:t>
      </w:r>
      <w:r>
        <w:rPr>
          <w:spacing w:val="-3"/>
        </w:rPr>
        <w:t> </w:t>
      </w:r>
      <w:r>
        <w:rPr/>
        <w:t>and</w:t>
      </w:r>
      <w:r>
        <w:rPr>
          <w:spacing w:val="-2"/>
        </w:rPr>
        <w:t> </w:t>
      </w:r>
      <w:r>
        <w:rPr/>
        <w:t>keep</w:t>
      </w:r>
      <w:r>
        <w:rPr>
          <w:spacing w:val="-3"/>
        </w:rPr>
        <w:t> </w:t>
      </w:r>
      <w:r>
        <w:rPr/>
        <w:t>comfortable</w:t>
      </w:r>
      <w:r>
        <w:rPr>
          <w:spacing w:val="-2"/>
        </w:rPr>
        <w:t> </w:t>
      </w:r>
      <w:r>
        <w:rPr/>
        <w:t>for</w:t>
      </w:r>
      <w:r>
        <w:rPr>
          <w:spacing w:val="-2"/>
        </w:rPr>
        <w:t> breathing.</w:t>
      </w:r>
    </w:p>
    <w:p>
      <w:pPr>
        <w:pStyle w:val="BodyText"/>
        <w:spacing w:line="235" w:lineRule="auto" w:before="1"/>
        <w:ind w:left="2372" w:hanging="1695"/>
      </w:pPr>
      <w:r>
        <w:rPr/>
        <w:t>P305+P351+P338 If</w:t>
      </w:r>
      <w:r>
        <w:rPr>
          <w:spacing w:val="40"/>
        </w:rPr>
        <w:t> </w:t>
      </w:r>
      <w:r>
        <w:rPr/>
        <w:t>in</w:t>
      </w:r>
      <w:r>
        <w:rPr>
          <w:spacing w:val="40"/>
        </w:rPr>
        <w:t> </w:t>
      </w:r>
      <w:r>
        <w:rPr/>
        <w:t>eyes:</w:t>
      </w:r>
      <w:r>
        <w:rPr>
          <w:spacing w:val="40"/>
        </w:rPr>
        <w:t> </w:t>
      </w:r>
      <w:r>
        <w:rPr/>
        <w:t>Rinse</w:t>
      </w:r>
      <w:r>
        <w:rPr>
          <w:spacing w:val="40"/>
        </w:rPr>
        <w:t> </w:t>
      </w:r>
      <w:r>
        <w:rPr/>
        <w:t>cautiously</w:t>
      </w:r>
      <w:r>
        <w:rPr>
          <w:spacing w:val="40"/>
        </w:rPr>
        <w:t> </w:t>
      </w:r>
      <w:r>
        <w:rPr/>
        <w:t>with</w:t>
      </w:r>
      <w:r>
        <w:rPr>
          <w:spacing w:val="40"/>
        </w:rPr>
        <w:t> </w:t>
      </w:r>
      <w:r>
        <w:rPr/>
        <w:t>water</w:t>
      </w:r>
      <w:r>
        <w:rPr>
          <w:spacing w:val="40"/>
        </w:rPr>
        <w:t> </w:t>
      </w:r>
      <w:r>
        <w:rPr/>
        <w:t>for</w:t>
      </w:r>
      <w:r>
        <w:rPr>
          <w:spacing w:val="40"/>
        </w:rPr>
        <w:t> </w:t>
      </w:r>
      <w:r>
        <w:rPr/>
        <w:t>several</w:t>
      </w:r>
      <w:r>
        <w:rPr>
          <w:spacing w:val="40"/>
        </w:rPr>
        <w:t> </w:t>
      </w:r>
      <w:r>
        <w:rPr/>
        <w:t>minutes.</w:t>
      </w:r>
      <w:r>
        <w:rPr>
          <w:spacing w:val="40"/>
        </w:rPr>
        <w:t> </w:t>
      </w:r>
      <w:r>
        <w:rPr/>
        <w:t>Remove</w:t>
      </w:r>
      <w:r>
        <w:rPr>
          <w:spacing w:val="40"/>
        </w:rPr>
        <w:t> </w:t>
      </w:r>
      <w:r>
        <w:rPr/>
        <w:t>contact</w:t>
      </w:r>
      <w:r>
        <w:rPr>
          <w:spacing w:val="40"/>
        </w:rPr>
        <w:t> </w:t>
      </w:r>
      <w:r>
        <w:rPr/>
        <w:t>lenses,</w:t>
      </w:r>
      <w:r>
        <w:rPr>
          <w:spacing w:val="40"/>
        </w:rPr>
        <w:t> </w:t>
      </w:r>
      <w:r>
        <w:rPr/>
        <w:t>if present and easy to do. Continue rinsing.</w:t>
      </w:r>
    </w:p>
    <w:p>
      <w:pPr>
        <w:pStyle w:val="BodyText"/>
        <w:tabs>
          <w:tab w:pos="2372" w:val="left" w:leader="none"/>
        </w:tabs>
        <w:spacing w:line="221" w:lineRule="exact"/>
        <w:ind w:left="677"/>
      </w:pPr>
      <w:r>
        <w:rPr>
          <w:spacing w:val="-4"/>
        </w:rPr>
        <w:t>P310</w:t>
      </w:r>
      <w:r>
        <w:rPr/>
        <w:tab/>
        <w:t>Immediately</w:t>
      </w:r>
      <w:r>
        <w:rPr>
          <w:spacing w:val="-3"/>
        </w:rPr>
        <w:t> </w:t>
      </w:r>
      <w:r>
        <w:rPr/>
        <w:t>call</w:t>
      </w:r>
      <w:r>
        <w:rPr>
          <w:spacing w:val="-1"/>
        </w:rPr>
        <w:t> </w:t>
      </w:r>
      <w:r>
        <w:rPr/>
        <w:t>a</w:t>
      </w:r>
      <w:r>
        <w:rPr>
          <w:spacing w:val="-1"/>
        </w:rPr>
        <w:t> </w:t>
      </w:r>
      <w:r>
        <w:rPr/>
        <w:t>poison</w:t>
      </w:r>
      <w:r>
        <w:rPr>
          <w:spacing w:val="-1"/>
        </w:rPr>
        <w:t> </w:t>
      </w:r>
      <w:r>
        <w:rPr>
          <w:spacing w:val="-2"/>
        </w:rPr>
        <w:t>center/doctor.</w:t>
      </w:r>
    </w:p>
    <w:p>
      <w:pPr>
        <w:pStyle w:val="BodyText"/>
        <w:tabs>
          <w:tab w:pos="2371" w:val="left" w:leader="none"/>
        </w:tabs>
        <w:spacing w:line="235" w:lineRule="auto" w:before="1"/>
        <w:ind w:left="677" w:right="788"/>
      </w:pPr>
      <w:r>
        <w:rPr>
          <w:spacing w:val="-4"/>
        </w:rPr>
        <w:t>P321</w:t>
      </w:r>
      <w:r>
        <w:rPr/>
        <w:tab/>
      </w:r>
      <w:r>
        <w:rPr>
          <w:spacing w:val="-56"/>
        </w:rPr>
        <w:t> </w:t>
      </w:r>
      <w:r>
        <w:rPr/>
        <w:t>Specific</w:t>
      </w:r>
      <w:r>
        <w:rPr>
          <w:spacing w:val="-2"/>
        </w:rPr>
        <w:t> </w:t>
      </w:r>
      <w:r>
        <w:rPr/>
        <w:t>treatment</w:t>
      </w:r>
      <w:r>
        <w:rPr>
          <w:spacing w:val="-3"/>
        </w:rPr>
        <w:t> </w:t>
      </w:r>
      <w:r>
        <w:rPr/>
        <w:t>(see</w:t>
      </w:r>
      <w:r>
        <w:rPr>
          <w:spacing w:val="-3"/>
        </w:rPr>
        <w:t> </w:t>
      </w:r>
      <w:r>
        <w:rPr/>
        <w:t>supplementary</w:t>
      </w:r>
      <w:r>
        <w:rPr>
          <w:spacing w:val="-3"/>
        </w:rPr>
        <w:t> </w:t>
      </w:r>
      <w:r>
        <w:rPr/>
        <w:t>first</w:t>
      </w:r>
      <w:r>
        <w:rPr>
          <w:spacing w:val="-1"/>
        </w:rPr>
        <w:t> </w:t>
      </w:r>
      <w:r>
        <w:rPr/>
        <w:t>aid</w:t>
      </w:r>
      <w:r>
        <w:rPr>
          <w:spacing w:val="-3"/>
        </w:rPr>
        <w:t> </w:t>
      </w:r>
      <w:r>
        <w:rPr/>
        <w:t>instructions</w:t>
      </w:r>
      <w:r>
        <w:rPr>
          <w:spacing w:val="-3"/>
        </w:rPr>
        <w:t> </w:t>
      </w:r>
      <w:r>
        <w:rPr/>
        <w:t>on</w:t>
      </w:r>
      <w:r>
        <w:rPr>
          <w:spacing w:val="-3"/>
        </w:rPr>
        <w:t> </w:t>
      </w:r>
      <w:r>
        <w:rPr/>
        <w:t>this</w:t>
      </w:r>
      <w:r>
        <w:rPr>
          <w:spacing w:val="-3"/>
        </w:rPr>
        <w:t> </w:t>
      </w:r>
      <w:r>
        <w:rPr/>
        <w:t>Safety</w:t>
      </w:r>
      <w:r>
        <w:rPr>
          <w:spacing w:val="-3"/>
        </w:rPr>
        <w:t> </w:t>
      </w:r>
      <w:r>
        <w:rPr/>
        <w:t>Data</w:t>
      </w:r>
      <w:r>
        <w:rPr>
          <w:spacing w:val="-3"/>
        </w:rPr>
        <w:t> </w:t>
      </w:r>
      <w:r>
        <w:rPr/>
        <w:t>Sheet). </w:t>
      </w:r>
      <w:r>
        <w:rPr>
          <w:spacing w:val="-2"/>
        </w:rPr>
        <w:t>P362+P364</w:t>
      </w:r>
      <w:r>
        <w:rPr/>
        <w:tab/>
        <w:t>Take off contaminated clothing and wash it before reuse.</w:t>
      </w:r>
    </w:p>
    <w:p>
      <w:pPr>
        <w:pStyle w:val="BodyText"/>
        <w:tabs>
          <w:tab w:pos="2371" w:val="left" w:leader="none"/>
        </w:tabs>
        <w:spacing w:line="235" w:lineRule="auto"/>
        <w:ind w:left="677" w:right="3112"/>
      </w:pPr>
      <w:r>
        <w:rPr>
          <w:spacing w:val="-2"/>
        </w:rPr>
        <w:t>P333+P313</w:t>
      </w:r>
      <w:r>
        <w:rPr/>
        <w:tab/>
        <w:t>If</w:t>
      </w:r>
      <w:r>
        <w:rPr>
          <w:spacing w:val="-4"/>
        </w:rPr>
        <w:t> </w:t>
      </w:r>
      <w:r>
        <w:rPr/>
        <w:t>skin</w:t>
      </w:r>
      <w:r>
        <w:rPr>
          <w:spacing w:val="-4"/>
        </w:rPr>
        <w:t> </w:t>
      </w:r>
      <w:r>
        <w:rPr/>
        <w:t>irritation</w:t>
      </w:r>
      <w:r>
        <w:rPr>
          <w:spacing w:val="-4"/>
        </w:rPr>
        <w:t> </w:t>
      </w:r>
      <w:r>
        <w:rPr/>
        <w:t>or</w:t>
      </w:r>
      <w:r>
        <w:rPr>
          <w:spacing w:val="-4"/>
        </w:rPr>
        <w:t> </w:t>
      </w:r>
      <w:r>
        <w:rPr/>
        <w:t>rash</w:t>
      </w:r>
      <w:r>
        <w:rPr>
          <w:spacing w:val="-4"/>
        </w:rPr>
        <w:t> </w:t>
      </w:r>
      <w:r>
        <w:rPr/>
        <w:t>occurs:</w:t>
      </w:r>
      <w:r>
        <w:rPr>
          <w:spacing w:val="-4"/>
        </w:rPr>
        <w:t> </w:t>
      </w:r>
      <w:r>
        <w:rPr/>
        <w:t>Get</w:t>
      </w:r>
      <w:r>
        <w:rPr>
          <w:spacing w:val="-4"/>
        </w:rPr>
        <w:t> </w:t>
      </w:r>
      <w:r>
        <w:rPr/>
        <w:t>medical</w:t>
      </w:r>
      <w:r>
        <w:rPr>
          <w:spacing w:val="-4"/>
        </w:rPr>
        <w:t> </w:t>
      </w:r>
      <w:r>
        <w:rPr/>
        <w:t>advice/attention. </w:t>
      </w:r>
      <w:r>
        <w:rPr>
          <w:spacing w:val="-4"/>
        </w:rPr>
        <w:t>P363</w:t>
      </w:r>
      <w:r>
        <w:rPr/>
        <w:tab/>
      </w:r>
      <w:r>
        <w:rPr>
          <w:spacing w:val="-55"/>
        </w:rPr>
        <w:t> </w:t>
      </w:r>
      <w:r>
        <w:rPr/>
        <w:t>Wash contaminated clothing before reuse.</w:t>
      </w:r>
    </w:p>
    <w:p>
      <w:pPr>
        <w:pStyle w:val="BodyText"/>
        <w:tabs>
          <w:tab w:pos="2372" w:val="left" w:leader="none"/>
        </w:tabs>
        <w:spacing w:line="221" w:lineRule="exact"/>
        <w:ind w:left="677"/>
      </w:pPr>
      <w:r>
        <w:rPr>
          <w:spacing w:val="-4"/>
        </w:rPr>
        <w:t>P405</w:t>
      </w:r>
      <w:r>
        <w:rPr/>
        <w:tab/>
        <w:t>Store</w:t>
      </w:r>
      <w:r>
        <w:rPr>
          <w:spacing w:val="-3"/>
        </w:rPr>
        <w:t> </w:t>
      </w:r>
      <w:r>
        <w:rPr/>
        <w:t>locked</w:t>
      </w:r>
      <w:r>
        <w:rPr>
          <w:spacing w:val="-1"/>
        </w:rPr>
        <w:t> </w:t>
      </w:r>
      <w:r>
        <w:rPr>
          <w:spacing w:val="-5"/>
        </w:rPr>
        <w:t>up.</w:t>
      </w:r>
    </w:p>
    <w:p>
      <w:pPr>
        <w:pStyle w:val="BodyText"/>
        <w:tabs>
          <w:tab w:pos="2372" w:val="left" w:leader="none"/>
        </w:tabs>
        <w:spacing w:line="235" w:lineRule="auto"/>
        <w:ind w:left="2372" w:right="348" w:hanging="1695"/>
      </w:pPr>
      <w:r>
        <w:rPr>
          <w:spacing w:val="-4"/>
        </w:rPr>
        <w:t>P501</w:t>
      </w:r>
      <w:r>
        <w:rPr/>
        <w:tab/>
        <w:t>Dispose</w:t>
      </w:r>
      <w:r>
        <w:rPr>
          <w:spacing w:val="80"/>
        </w:rPr>
        <w:t> </w:t>
      </w:r>
      <w:r>
        <w:rPr/>
        <w:t>of</w:t>
      </w:r>
      <w:r>
        <w:rPr>
          <w:spacing w:val="80"/>
        </w:rPr>
        <w:t> </w:t>
      </w:r>
      <w:r>
        <w:rPr/>
        <w:t>contents/container</w:t>
      </w:r>
      <w:r>
        <w:rPr>
          <w:spacing w:val="80"/>
        </w:rPr>
        <w:t> </w:t>
      </w:r>
      <w:r>
        <w:rPr/>
        <w:t>in</w:t>
      </w:r>
      <w:r>
        <w:rPr>
          <w:spacing w:val="80"/>
        </w:rPr>
        <w:t> </w:t>
      </w:r>
      <w:r>
        <w:rPr/>
        <w:t>accordance</w:t>
      </w:r>
      <w:r>
        <w:rPr>
          <w:spacing w:val="80"/>
        </w:rPr>
        <w:t> </w:t>
      </w:r>
      <w:r>
        <w:rPr/>
        <w:t>with</w:t>
      </w:r>
      <w:r>
        <w:rPr>
          <w:spacing w:val="80"/>
        </w:rPr>
        <w:t> </w:t>
      </w:r>
      <w:r>
        <w:rPr/>
        <w:t>local/regional/national/international </w:t>
      </w:r>
      <w:r>
        <w:rPr>
          <w:spacing w:val="-2"/>
        </w:rPr>
        <w:t>regulations.</w:t>
      </w:r>
    </w:p>
    <w:p>
      <w:pPr>
        <w:pStyle w:val="Heading1"/>
        <w:numPr>
          <w:ilvl w:val="0"/>
          <w:numId w:val="1"/>
        </w:numPr>
        <w:tabs>
          <w:tab w:pos="677" w:val="left" w:leader="none"/>
        </w:tabs>
        <w:spacing w:line="225" w:lineRule="exact" w:before="0" w:after="0"/>
        <w:ind w:left="677" w:right="0" w:hanging="110"/>
        <w:jc w:val="left"/>
        <w:rPr>
          <w:i/>
        </w:rPr>
      </w:pPr>
      <w:r>
        <w:rPr>
          <w:i/>
        </w:rPr>
        <w:t>Unknown</w:t>
      </w:r>
      <w:r>
        <w:rPr>
          <w:i/>
          <w:spacing w:val="-1"/>
        </w:rPr>
        <w:t> </w:t>
      </w:r>
      <w:r>
        <w:rPr>
          <w:i/>
        </w:rPr>
        <w:t>acute</w:t>
      </w:r>
      <w:r>
        <w:rPr>
          <w:i/>
          <w:spacing w:val="-1"/>
        </w:rPr>
        <w:t> </w:t>
      </w:r>
      <w:r>
        <w:rPr>
          <w:i/>
          <w:spacing w:val="-2"/>
        </w:rPr>
        <w:t>toxicity:</w:t>
      </w:r>
    </w:p>
    <w:p>
      <w:pPr>
        <w:pStyle w:val="BodyText"/>
        <w:spacing w:line="223" w:lineRule="exact"/>
        <w:ind w:left="677"/>
      </w:pPr>
      <w:r>
        <w:rPr/>
        <w:t>This</w:t>
      </w:r>
      <w:r>
        <w:rPr>
          <w:spacing w:val="-1"/>
        </w:rPr>
        <w:t> </w:t>
      </w:r>
      <w:r>
        <w:rPr/>
        <w:t>value</w:t>
      </w:r>
      <w:r>
        <w:rPr>
          <w:spacing w:val="-1"/>
        </w:rPr>
        <w:t> </w:t>
      </w:r>
      <w:r>
        <w:rPr/>
        <w:t>refers</w:t>
      </w:r>
      <w:r>
        <w:rPr>
          <w:spacing w:val="-1"/>
        </w:rPr>
        <w:t> </w:t>
      </w:r>
      <w:r>
        <w:rPr/>
        <w:t>to</w:t>
      </w:r>
      <w:r>
        <w:rPr>
          <w:spacing w:val="-1"/>
        </w:rPr>
        <w:t> </w:t>
      </w:r>
      <w:r>
        <w:rPr/>
        <w:t>knowledge</w:t>
      </w:r>
      <w:r>
        <w:rPr>
          <w:spacing w:val="1"/>
        </w:rPr>
        <w:t> </w:t>
      </w:r>
      <w:r>
        <w:rPr/>
        <w:t>of</w:t>
      </w:r>
      <w:r>
        <w:rPr>
          <w:spacing w:val="-1"/>
        </w:rPr>
        <w:t> </w:t>
      </w:r>
      <w:r>
        <w:rPr/>
        <w:t>known,</w:t>
      </w:r>
      <w:r>
        <w:rPr>
          <w:spacing w:val="-1"/>
        </w:rPr>
        <w:t> </w:t>
      </w:r>
      <w:r>
        <w:rPr/>
        <w:t>established</w:t>
      </w:r>
      <w:r>
        <w:rPr>
          <w:spacing w:val="-1"/>
        </w:rPr>
        <w:t> </w:t>
      </w:r>
      <w:r>
        <w:rPr/>
        <w:t>toxicological</w:t>
      </w:r>
      <w:r>
        <w:rPr>
          <w:spacing w:val="-1"/>
        </w:rPr>
        <w:t> </w:t>
      </w:r>
      <w:r>
        <w:rPr/>
        <w:t>or</w:t>
      </w:r>
      <w:r>
        <w:rPr>
          <w:spacing w:val="-1"/>
        </w:rPr>
        <w:t> </w:t>
      </w:r>
      <w:r>
        <w:rPr/>
        <w:t>ecotoxicological</w:t>
      </w:r>
      <w:r>
        <w:rPr>
          <w:spacing w:val="-1"/>
        </w:rPr>
        <w:t> </w:t>
      </w:r>
      <w:r>
        <w:rPr>
          <w:spacing w:val="-2"/>
        </w:rPr>
        <w:t>values.</w:t>
      </w:r>
    </w:p>
    <w:p>
      <w:pPr>
        <w:pStyle w:val="BodyText"/>
        <w:spacing w:line="227" w:lineRule="exact"/>
        <w:ind w:left="677"/>
      </w:pPr>
      <w:r>
        <w:rPr/>
        <w:t>5.4</w:t>
      </w:r>
      <w:r>
        <w:rPr>
          <w:spacing w:val="-3"/>
        </w:rPr>
        <w:t> </w:t>
      </w:r>
      <w:r>
        <w:rPr/>
        <w:t>%</w:t>
      </w:r>
      <w:r>
        <w:rPr>
          <w:spacing w:val="-3"/>
        </w:rPr>
        <w:t> </w:t>
      </w:r>
      <w:r>
        <w:rPr/>
        <w:t>of</w:t>
      </w:r>
      <w:r>
        <w:rPr>
          <w:spacing w:val="-3"/>
        </w:rPr>
        <w:t> </w:t>
      </w:r>
      <w:r>
        <w:rPr/>
        <w:t>the</w:t>
      </w:r>
      <w:r>
        <w:rPr>
          <w:spacing w:val="-2"/>
        </w:rPr>
        <w:t> </w:t>
      </w:r>
      <w:r>
        <w:rPr/>
        <w:t>mixture</w:t>
      </w:r>
      <w:r>
        <w:rPr>
          <w:spacing w:val="-3"/>
        </w:rPr>
        <w:t> </w:t>
      </w:r>
      <w:r>
        <w:rPr/>
        <w:t>consists</w:t>
      </w:r>
      <w:r>
        <w:rPr>
          <w:spacing w:val="-3"/>
        </w:rPr>
        <w:t> </w:t>
      </w:r>
      <w:r>
        <w:rPr/>
        <w:t>of</w:t>
      </w:r>
      <w:r>
        <w:rPr>
          <w:spacing w:val="-1"/>
        </w:rPr>
        <w:t> </w:t>
      </w:r>
      <w:r>
        <w:rPr/>
        <w:t>component(s)</w:t>
      </w:r>
      <w:r>
        <w:rPr>
          <w:spacing w:val="-3"/>
        </w:rPr>
        <w:t> </w:t>
      </w:r>
      <w:r>
        <w:rPr/>
        <w:t>of</w:t>
      </w:r>
      <w:r>
        <w:rPr>
          <w:spacing w:val="-3"/>
        </w:rPr>
        <w:t> </w:t>
      </w:r>
      <w:r>
        <w:rPr/>
        <w:t>unknown</w:t>
      </w:r>
      <w:r>
        <w:rPr>
          <w:spacing w:val="-2"/>
        </w:rPr>
        <w:t> toxicity.</w:t>
      </w:r>
    </w:p>
    <w:p>
      <w:pPr>
        <w:pStyle w:val="Heading1"/>
        <w:numPr>
          <w:ilvl w:val="0"/>
          <w:numId w:val="1"/>
        </w:numPr>
        <w:tabs>
          <w:tab w:pos="677" w:val="left" w:leader="none"/>
        </w:tabs>
        <w:spacing w:line="228" w:lineRule="exact" w:before="0" w:after="0"/>
        <w:ind w:left="677" w:right="0" w:hanging="110"/>
        <w:jc w:val="left"/>
        <w:rPr>
          <w:i/>
        </w:rPr>
      </w:pPr>
      <w:r>
        <w:rPr>
          <w:i/>
        </w:rPr>
        <w:t>Information</w:t>
      </w:r>
      <w:r>
        <w:rPr>
          <w:i/>
          <w:spacing w:val="-6"/>
        </w:rPr>
        <w:t> </w:t>
      </w:r>
      <w:r>
        <w:rPr>
          <w:i/>
        </w:rPr>
        <w:t>pertaining</w:t>
      </w:r>
      <w:r>
        <w:rPr>
          <w:i/>
          <w:spacing w:val="-3"/>
        </w:rPr>
        <w:t> </w:t>
      </w:r>
      <w:r>
        <w:rPr>
          <w:i/>
        </w:rPr>
        <w:t>to</w:t>
      </w:r>
      <w:r>
        <w:rPr>
          <w:i/>
          <w:spacing w:val="-3"/>
        </w:rPr>
        <w:t> </w:t>
      </w:r>
      <w:r>
        <w:rPr>
          <w:i/>
        </w:rPr>
        <w:t>particular</w:t>
      </w:r>
      <w:r>
        <w:rPr>
          <w:i/>
          <w:spacing w:val="-3"/>
        </w:rPr>
        <w:t> </w:t>
      </w:r>
      <w:r>
        <w:rPr>
          <w:i/>
        </w:rPr>
        <w:t>dangers</w:t>
      </w:r>
      <w:r>
        <w:rPr>
          <w:i/>
          <w:spacing w:val="-3"/>
        </w:rPr>
        <w:t> </w:t>
      </w:r>
      <w:r>
        <w:rPr>
          <w:i/>
        </w:rPr>
        <w:t>for</w:t>
      </w:r>
      <w:r>
        <w:rPr>
          <w:i/>
          <w:spacing w:val="-3"/>
        </w:rPr>
        <w:t> </w:t>
      </w:r>
      <w:r>
        <w:rPr>
          <w:i/>
        </w:rPr>
        <w:t>man</w:t>
      </w:r>
      <w:r>
        <w:rPr>
          <w:i/>
          <w:spacing w:val="-3"/>
        </w:rPr>
        <w:t> </w:t>
      </w:r>
      <w:r>
        <w:rPr>
          <w:i/>
        </w:rPr>
        <w:t>and</w:t>
      </w:r>
      <w:r>
        <w:rPr>
          <w:i/>
          <w:spacing w:val="-3"/>
        </w:rPr>
        <w:t> </w:t>
      </w:r>
      <w:r>
        <w:rPr>
          <w:i/>
          <w:spacing w:val="-2"/>
        </w:rPr>
        <w:t>environment:</w:t>
      </w:r>
    </w:p>
    <w:p>
      <w:pPr>
        <w:pStyle w:val="ListParagraph"/>
        <w:numPr>
          <w:ilvl w:val="0"/>
          <w:numId w:val="1"/>
        </w:numPr>
        <w:tabs>
          <w:tab w:pos="677" w:val="left" w:leader="none"/>
        </w:tabs>
        <w:spacing w:line="227" w:lineRule="exact" w:before="0" w:after="0"/>
        <w:ind w:left="677" w:right="0" w:hanging="110"/>
        <w:jc w:val="left"/>
        <w:rPr>
          <w:sz w:val="20"/>
        </w:rPr>
      </w:pPr>
      <w:r>
        <w:rPr>
          <w:b/>
          <w:i/>
          <w:sz w:val="20"/>
        </w:rPr>
        <w:t>Classification</w:t>
      </w:r>
      <w:r>
        <w:rPr>
          <w:b/>
          <w:i/>
          <w:spacing w:val="-7"/>
          <w:sz w:val="20"/>
        </w:rPr>
        <w:t> </w:t>
      </w:r>
      <w:r>
        <w:rPr>
          <w:b/>
          <w:i/>
          <w:sz w:val="20"/>
        </w:rPr>
        <w:t>system:</w:t>
      </w:r>
      <w:r>
        <w:rPr>
          <w:b/>
          <w:i/>
          <w:spacing w:val="-5"/>
          <w:sz w:val="20"/>
        </w:rPr>
        <w:t> </w:t>
      </w:r>
      <w:r>
        <w:rPr>
          <w:sz w:val="20"/>
        </w:rPr>
        <w:t>NFPA/HMIS</w:t>
      </w:r>
      <w:r>
        <w:rPr>
          <w:spacing w:val="-4"/>
          <w:sz w:val="20"/>
        </w:rPr>
        <w:t> </w:t>
      </w:r>
      <w:r>
        <w:rPr>
          <w:sz w:val="20"/>
        </w:rPr>
        <w:t>Definitions:</w:t>
      </w:r>
      <w:r>
        <w:rPr>
          <w:spacing w:val="47"/>
          <w:sz w:val="20"/>
        </w:rPr>
        <w:t> </w:t>
      </w:r>
      <w:r>
        <w:rPr>
          <w:sz w:val="20"/>
        </w:rPr>
        <w:t>0-Least,</w:t>
      </w:r>
      <w:r>
        <w:rPr>
          <w:spacing w:val="-5"/>
          <w:sz w:val="20"/>
        </w:rPr>
        <w:t> </w:t>
      </w:r>
      <w:r>
        <w:rPr>
          <w:sz w:val="20"/>
        </w:rPr>
        <w:t>1-Slight,</w:t>
      </w:r>
      <w:r>
        <w:rPr>
          <w:spacing w:val="-4"/>
          <w:sz w:val="20"/>
        </w:rPr>
        <w:t> </w:t>
      </w:r>
      <w:r>
        <w:rPr>
          <w:sz w:val="20"/>
        </w:rPr>
        <w:t>2-Moderate,</w:t>
      </w:r>
      <w:r>
        <w:rPr>
          <w:spacing w:val="-5"/>
          <w:sz w:val="20"/>
        </w:rPr>
        <w:t> </w:t>
      </w:r>
      <w:r>
        <w:rPr>
          <w:sz w:val="20"/>
        </w:rPr>
        <w:t>3-High,</w:t>
      </w:r>
      <w:r>
        <w:rPr>
          <w:spacing w:val="-4"/>
          <w:sz w:val="20"/>
        </w:rPr>
        <w:t> </w:t>
      </w:r>
      <w:r>
        <w:rPr>
          <w:sz w:val="20"/>
        </w:rPr>
        <w:t>4-</w:t>
      </w:r>
      <w:r>
        <w:rPr>
          <w:spacing w:val="-2"/>
          <w:sz w:val="20"/>
        </w:rPr>
        <w:t>Extreme</w:t>
      </w:r>
    </w:p>
    <w:p>
      <w:pPr>
        <w:pStyle w:val="Heading1"/>
        <w:numPr>
          <w:ilvl w:val="0"/>
          <w:numId w:val="1"/>
        </w:numPr>
        <w:tabs>
          <w:tab w:pos="677" w:val="left" w:leader="none"/>
        </w:tabs>
        <w:spacing w:line="228" w:lineRule="exact" w:before="0" w:after="0"/>
        <w:ind w:left="677" w:right="0" w:hanging="110"/>
        <w:jc w:val="left"/>
        <w:rPr>
          <w:i/>
        </w:rPr>
      </w:pPr>
      <w:r>
        <w:rPr>
          <w:i/>
        </w:rPr>
        <w:t>NFPA</w:t>
      </w:r>
      <w:r>
        <w:rPr>
          <w:i/>
          <w:spacing w:val="-1"/>
        </w:rPr>
        <w:t> </w:t>
      </w:r>
      <w:r>
        <w:rPr>
          <w:i/>
        </w:rPr>
        <w:t>ratings</w:t>
      </w:r>
      <w:r>
        <w:rPr>
          <w:i/>
          <w:spacing w:val="-1"/>
        </w:rPr>
        <w:t> </w:t>
      </w:r>
      <w:r>
        <w:rPr>
          <w:i/>
        </w:rPr>
        <w:t>(scale</w:t>
      </w:r>
      <w:r>
        <w:rPr>
          <w:i/>
          <w:spacing w:val="-1"/>
        </w:rPr>
        <w:t> </w:t>
      </w:r>
      <w:r>
        <w:rPr>
          <w:i/>
        </w:rPr>
        <w:t>0</w:t>
      </w:r>
      <w:r>
        <w:rPr>
          <w:i/>
          <w:spacing w:val="-1"/>
        </w:rPr>
        <w:t> </w:t>
      </w:r>
      <w:r>
        <w:rPr>
          <w:i/>
        </w:rPr>
        <w:t>-</w:t>
      </w:r>
      <w:r>
        <w:rPr>
          <w:i/>
          <w:spacing w:val="-1"/>
        </w:rPr>
        <w:t> </w:t>
      </w:r>
      <w:r>
        <w:rPr>
          <w:i/>
          <w:spacing w:val="-5"/>
        </w:rPr>
        <w:t>4)</w:t>
      </w:r>
    </w:p>
    <w:p>
      <w:pPr>
        <w:pStyle w:val="BodyText"/>
        <w:spacing w:line="227" w:lineRule="exact" w:before="162"/>
        <w:ind w:left="1843"/>
      </w:pPr>
      <w:r>
        <w:rPr/>
        <mc:AlternateContent>
          <mc:Choice Requires="wps">
            <w:drawing>
              <wp:anchor distT="0" distB="0" distL="0" distR="0" allowOverlap="1" layoutInCell="1" locked="0" behindDoc="0" simplePos="0" relativeHeight="15731200">
                <wp:simplePos x="0" y="0"/>
                <wp:positionH relativeFrom="page">
                  <wp:posOffset>887349</wp:posOffset>
                </wp:positionH>
                <wp:positionV relativeFrom="paragraph">
                  <wp:posOffset>69666</wp:posOffset>
                </wp:positionV>
                <wp:extent cx="669925" cy="504190"/>
                <wp:effectExtent l="0" t="0" r="0" b="0"/>
                <wp:wrapNone/>
                <wp:docPr id="82" name="Group 82"/>
                <wp:cNvGraphicFramePr>
                  <a:graphicFrameLocks/>
                </wp:cNvGraphicFramePr>
                <a:graphic>
                  <a:graphicData uri="http://schemas.microsoft.com/office/word/2010/wordprocessingGroup">
                    <wpg:wgp>
                      <wpg:cNvPr id="82" name="Group 82"/>
                      <wpg:cNvGrpSpPr/>
                      <wpg:grpSpPr>
                        <a:xfrm>
                          <a:off x="0" y="0"/>
                          <a:ext cx="669925" cy="504190"/>
                          <a:chExt cx="669925" cy="504190"/>
                        </a:xfrm>
                      </wpg:grpSpPr>
                      <wps:wsp>
                        <wps:cNvPr id="83" name="Graphic 83"/>
                        <wps:cNvSpPr/>
                        <wps:spPr>
                          <a:xfrm>
                            <a:off x="380" y="168020"/>
                            <a:ext cx="334645" cy="335280"/>
                          </a:xfrm>
                          <a:custGeom>
                            <a:avLst/>
                            <a:gdLst/>
                            <a:ahLst/>
                            <a:cxnLst/>
                            <a:rect l="l" t="t" r="r" b="b"/>
                            <a:pathLst>
                              <a:path w="334645" h="335280">
                                <a:moveTo>
                                  <a:pt x="166878" y="0"/>
                                </a:moveTo>
                                <a:lnTo>
                                  <a:pt x="0" y="167639"/>
                                </a:lnTo>
                                <a:lnTo>
                                  <a:pt x="166878" y="335279"/>
                                </a:lnTo>
                                <a:lnTo>
                                  <a:pt x="334518" y="167639"/>
                                </a:lnTo>
                                <a:lnTo>
                                  <a:pt x="166878" y="0"/>
                                </a:lnTo>
                                <a:close/>
                              </a:path>
                            </a:pathLst>
                          </a:custGeom>
                          <a:solidFill>
                            <a:srgbClr val="0000FF"/>
                          </a:solidFill>
                        </wps:spPr>
                        <wps:bodyPr wrap="square" lIns="0" tIns="0" rIns="0" bIns="0" rtlCol="0">
                          <a:prstTxWarp prst="textNoShape">
                            <a:avLst/>
                          </a:prstTxWarp>
                          <a:noAutofit/>
                        </wps:bodyPr>
                      </wps:wsp>
                      <wps:wsp>
                        <wps:cNvPr id="84" name="Graphic 84"/>
                        <wps:cNvSpPr/>
                        <wps:spPr>
                          <a:xfrm>
                            <a:off x="380" y="168020"/>
                            <a:ext cx="334645" cy="335280"/>
                          </a:xfrm>
                          <a:custGeom>
                            <a:avLst/>
                            <a:gdLst/>
                            <a:ahLst/>
                            <a:cxnLst/>
                            <a:rect l="l" t="t" r="r" b="b"/>
                            <a:pathLst>
                              <a:path w="334645" h="335280">
                                <a:moveTo>
                                  <a:pt x="0" y="167639"/>
                                </a:moveTo>
                                <a:lnTo>
                                  <a:pt x="166878" y="0"/>
                                </a:lnTo>
                                <a:lnTo>
                                  <a:pt x="334518" y="167639"/>
                                </a:lnTo>
                                <a:lnTo>
                                  <a:pt x="166878" y="335279"/>
                                </a:lnTo>
                                <a:lnTo>
                                  <a:pt x="0" y="167639"/>
                                </a:lnTo>
                                <a:close/>
                              </a:path>
                            </a:pathLst>
                          </a:custGeom>
                          <a:ln w="762">
                            <a:solidFill>
                              <a:srgbClr val="000000"/>
                            </a:solidFill>
                            <a:prstDash val="solid"/>
                          </a:ln>
                        </wps:spPr>
                        <wps:bodyPr wrap="square" lIns="0" tIns="0" rIns="0" bIns="0" rtlCol="0">
                          <a:prstTxWarp prst="textNoShape">
                            <a:avLst/>
                          </a:prstTxWarp>
                          <a:noAutofit/>
                        </wps:bodyPr>
                      </wps:wsp>
                      <wps:wsp>
                        <wps:cNvPr id="85" name="Graphic 85"/>
                        <wps:cNvSpPr/>
                        <wps:spPr>
                          <a:xfrm>
                            <a:off x="167259" y="380"/>
                            <a:ext cx="334645" cy="335280"/>
                          </a:xfrm>
                          <a:custGeom>
                            <a:avLst/>
                            <a:gdLst/>
                            <a:ahLst/>
                            <a:cxnLst/>
                            <a:rect l="l" t="t" r="r" b="b"/>
                            <a:pathLst>
                              <a:path w="334645" h="335280">
                                <a:moveTo>
                                  <a:pt x="166878" y="0"/>
                                </a:moveTo>
                                <a:lnTo>
                                  <a:pt x="0" y="167639"/>
                                </a:lnTo>
                                <a:lnTo>
                                  <a:pt x="166878" y="335279"/>
                                </a:lnTo>
                                <a:lnTo>
                                  <a:pt x="334518" y="167639"/>
                                </a:lnTo>
                                <a:lnTo>
                                  <a:pt x="166878" y="0"/>
                                </a:lnTo>
                                <a:close/>
                              </a:path>
                            </a:pathLst>
                          </a:custGeom>
                          <a:solidFill>
                            <a:srgbClr val="FF0000"/>
                          </a:solidFill>
                        </wps:spPr>
                        <wps:bodyPr wrap="square" lIns="0" tIns="0" rIns="0" bIns="0" rtlCol="0">
                          <a:prstTxWarp prst="textNoShape">
                            <a:avLst/>
                          </a:prstTxWarp>
                          <a:noAutofit/>
                        </wps:bodyPr>
                      </wps:wsp>
                      <wps:wsp>
                        <wps:cNvPr id="86" name="Graphic 86"/>
                        <wps:cNvSpPr/>
                        <wps:spPr>
                          <a:xfrm>
                            <a:off x="167259" y="380"/>
                            <a:ext cx="334645" cy="335280"/>
                          </a:xfrm>
                          <a:custGeom>
                            <a:avLst/>
                            <a:gdLst/>
                            <a:ahLst/>
                            <a:cxnLst/>
                            <a:rect l="l" t="t" r="r" b="b"/>
                            <a:pathLst>
                              <a:path w="334645" h="335280">
                                <a:moveTo>
                                  <a:pt x="0" y="167639"/>
                                </a:moveTo>
                                <a:lnTo>
                                  <a:pt x="166878" y="0"/>
                                </a:lnTo>
                                <a:lnTo>
                                  <a:pt x="334518" y="167639"/>
                                </a:lnTo>
                                <a:lnTo>
                                  <a:pt x="166878" y="335279"/>
                                </a:lnTo>
                                <a:lnTo>
                                  <a:pt x="0" y="167639"/>
                                </a:lnTo>
                                <a:close/>
                              </a:path>
                            </a:pathLst>
                          </a:custGeom>
                          <a:ln w="762">
                            <a:solidFill>
                              <a:srgbClr val="000000"/>
                            </a:solidFill>
                            <a:prstDash val="solid"/>
                          </a:ln>
                        </wps:spPr>
                        <wps:bodyPr wrap="square" lIns="0" tIns="0" rIns="0" bIns="0" rtlCol="0">
                          <a:prstTxWarp prst="textNoShape">
                            <a:avLst/>
                          </a:prstTxWarp>
                          <a:noAutofit/>
                        </wps:bodyPr>
                      </wps:wsp>
                      <wps:wsp>
                        <wps:cNvPr id="87" name="Graphic 87"/>
                        <wps:cNvSpPr/>
                        <wps:spPr>
                          <a:xfrm>
                            <a:off x="334899" y="168020"/>
                            <a:ext cx="334645" cy="335280"/>
                          </a:xfrm>
                          <a:custGeom>
                            <a:avLst/>
                            <a:gdLst/>
                            <a:ahLst/>
                            <a:cxnLst/>
                            <a:rect l="l" t="t" r="r" b="b"/>
                            <a:pathLst>
                              <a:path w="334645" h="335280">
                                <a:moveTo>
                                  <a:pt x="166878" y="0"/>
                                </a:moveTo>
                                <a:lnTo>
                                  <a:pt x="0" y="167639"/>
                                </a:lnTo>
                                <a:lnTo>
                                  <a:pt x="166878" y="335279"/>
                                </a:lnTo>
                                <a:lnTo>
                                  <a:pt x="334518" y="167639"/>
                                </a:lnTo>
                                <a:lnTo>
                                  <a:pt x="166878" y="0"/>
                                </a:lnTo>
                                <a:close/>
                              </a:path>
                            </a:pathLst>
                          </a:custGeom>
                          <a:solidFill>
                            <a:srgbClr val="FFFF00"/>
                          </a:solidFill>
                        </wps:spPr>
                        <wps:bodyPr wrap="square" lIns="0" tIns="0" rIns="0" bIns="0" rtlCol="0">
                          <a:prstTxWarp prst="textNoShape">
                            <a:avLst/>
                          </a:prstTxWarp>
                          <a:noAutofit/>
                        </wps:bodyPr>
                      </wps:wsp>
                      <wps:wsp>
                        <wps:cNvPr id="88" name="Graphic 88"/>
                        <wps:cNvSpPr/>
                        <wps:spPr>
                          <a:xfrm>
                            <a:off x="334899" y="168020"/>
                            <a:ext cx="334645" cy="335280"/>
                          </a:xfrm>
                          <a:custGeom>
                            <a:avLst/>
                            <a:gdLst/>
                            <a:ahLst/>
                            <a:cxnLst/>
                            <a:rect l="l" t="t" r="r" b="b"/>
                            <a:pathLst>
                              <a:path w="334645" h="335280">
                                <a:moveTo>
                                  <a:pt x="0" y="167639"/>
                                </a:moveTo>
                                <a:lnTo>
                                  <a:pt x="166878" y="0"/>
                                </a:lnTo>
                                <a:lnTo>
                                  <a:pt x="334518" y="167639"/>
                                </a:lnTo>
                                <a:lnTo>
                                  <a:pt x="166878" y="335279"/>
                                </a:lnTo>
                                <a:lnTo>
                                  <a:pt x="0" y="167639"/>
                                </a:lnTo>
                                <a:close/>
                              </a:path>
                            </a:pathLst>
                          </a:custGeom>
                          <a:ln w="762">
                            <a:solidFill>
                              <a:srgbClr val="000000"/>
                            </a:solidFill>
                            <a:prstDash val="solid"/>
                          </a:ln>
                        </wps:spPr>
                        <wps:bodyPr wrap="square" lIns="0" tIns="0" rIns="0" bIns="0" rtlCol="0">
                          <a:prstTxWarp prst="textNoShape">
                            <a:avLst/>
                          </a:prstTxWarp>
                          <a:noAutofit/>
                        </wps:bodyPr>
                      </wps:wsp>
                      <wps:wsp>
                        <wps:cNvPr id="89" name="Textbox 89"/>
                        <wps:cNvSpPr txBox="1"/>
                        <wps:spPr>
                          <a:xfrm>
                            <a:off x="0" y="0"/>
                            <a:ext cx="669925" cy="504190"/>
                          </a:xfrm>
                          <a:prstGeom prst="rect">
                            <a:avLst/>
                          </a:prstGeom>
                        </wps:spPr>
                        <wps:txbx>
                          <w:txbxContent>
                            <w:p>
                              <w:pPr>
                                <w:spacing w:line="304" w:lineRule="exact" w:before="117"/>
                                <w:ind w:left="443" w:right="0" w:firstLine="0"/>
                                <w:jc w:val="left"/>
                                <w:rPr>
                                  <w:sz w:val="30"/>
                                </w:rPr>
                              </w:pPr>
                              <w:r>
                                <w:rPr>
                                  <w:color w:val="FFFFFF"/>
                                  <w:spacing w:val="-10"/>
                                  <w:sz w:val="30"/>
                                </w:rPr>
                                <w:t>0</w:t>
                              </w:r>
                            </w:p>
                            <w:p>
                              <w:pPr>
                                <w:tabs>
                                  <w:tab w:pos="707" w:val="left" w:leader="none"/>
                                </w:tabs>
                                <w:spacing w:line="304" w:lineRule="exact" w:before="0"/>
                                <w:ind w:left="180" w:right="0" w:firstLine="0"/>
                                <w:jc w:val="left"/>
                                <w:rPr>
                                  <w:sz w:val="30"/>
                                </w:rPr>
                              </w:pPr>
                              <w:r>
                                <w:rPr>
                                  <w:color w:val="FFFFFF"/>
                                  <w:spacing w:val="-10"/>
                                  <w:sz w:val="30"/>
                                </w:rPr>
                                <w:t>3</w:t>
                              </w:r>
                              <w:r>
                                <w:rPr>
                                  <w:color w:val="FFFFFF"/>
                                  <w:sz w:val="30"/>
                                </w:rPr>
                                <w:tab/>
                              </w:r>
                              <w:r>
                                <w:rPr>
                                  <w:spacing w:val="-10"/>
                                  <w:sz w:val="30"/>
                                </w:rPr>
                                <w:t>0</w:t>
                              </w:r>
                            </w:p>
                          </w:txbxContent>
                        </wps:txbx>
                        <wps:bodyPr wrap="square" lIns="0" tIns="0" rIns="0" bIns="0" rtlCol="0">
                          <a:noAutofit/>
                        </wps:bodyPr>
                      </wps:wsp>
                    </wpg:wgp>
                  </a:graphicData>
                </a:graphic>
              </wp:anchor>
            </w:drawing>
          </mc:Choice>
          <mc:Fallback>
            <w:pict>
              <v:group style="position:absolute;margin-left:69.870003pt;margin-top:5.485547pt;width:52.75pt;height:39.7pt;mso-position-horizontal-relative:page;mso-position-vertical-relative:paragraph;z-index:15731200" id="docshapegroup21" coordorigin="1397,110" coordsize="1055,794">
                <v:shape style="position:absolute;left:1398;top:374;width:527;height:528" id="docshape22" coordorigin="1398,374" coordsize="527,528" path="m1661,374l1398,638,1661,902,1925,638,1661,374xe" filled="true" fillcolor="#0000ff" stroked="false">
                  <v:path arrowok="t"/>
                  <v:fill type="solid"/>
                </v:shape>
                <v:shape style="position:absolute;left:1398;top:374;width:527;height:528" id="docshape23" coordorigin="1398,374" coordsize="527,528" path="m1398,638l1661,374,1925,638,1661,902,1398,638xe" filled="false" stroked="true" strokeweight=".06pt" strokecolor="#000000">
                  <v:path arrowok="t"/>
                  <v:stroke dashstyle="solid"/>
                </v:shape>
                <v:shape style="position:absolute;left:1660;top:110;width:527;height:528" id="docshape24" coordorigin="1661,110" coordsize="527,528" path="m1924,110l1661,374,1924,638,2188,374,1924,110xe" filled="true" fillcolor="#ff0000" stroked="false">
                  <v:path arrowok="t"/>
                  <v:fill type="solid"/>
                </v:shape>
                <v:shape style="position:absolute;left:1660;top:110;width:527;height:528" id="docshape25" coordorigin="1661,110" coordsize="527,528" path="m1661,374l1924,110,2188,374,1924,638,1661,374xe" filled="false" stroked="true" strokeweight=".06pt" strokecolor="#000000">
                  <v:path arrowok="t"/>
                  <v:stroke dashstyle="solid"/>
                </v:shape>
                <v:shape style="position:absolute;left:1924;top:374;width:527;height:528" id="docshape26" coordorigin="1925,374" coordsize="527,528" path="m2188,374l1925,638,2188,902,2452,638,2188,374xe" filled="true" fillcolor="#ffff00" stroked="false">
                  <v:path arrowok="t"/>
                  <v:fill type="solid"/>
                </v:shape>
                <v:shape style="position:absolute;left:1924;top:374;width:527;height:528" id="docshape27" coordorigin="1925,374" coordsize="527,528" path="m1925,638l2188,374,2452,638,2188,902,1925,638xe" filled="false" stroked="true" strokeweight=".06pt" strokecolor="#000000">
                  <v:path arrowok="t"/>
                  <v:stroke dashstyle="solid"/>
                </v:shape>
                <v:shape style="position:absolute;left:1397;top:109;width:1055;height:794" type="#_x0000_t202" id="docshape28" filled="false" stroked="false">
                  <v:textbox inset="0,0,0,0">
                    <w:txbxContent>
                      <w:p>
                        <w:pPr>
                          <w:spacing w:line="304" w:lineRule="exact" w:before="117"/>
                          <w:ind w:left="443" w:right="0" w:firstLine="0"/>
                          <w:jc w:val="left"/>
                          <w:rPr>
                            <w:sz w:val="30"/>
                          </w:rPr>
                        </w:pPr>
                        <w:r>
                          <w:rPr>
                            <w:color w:val="FFFFFF"/>
                            <w:spacing w:val="-10"/>
                            <w:sz w:val="30"/>
                          </w:rPr>
                          <w:t>0</w:t>
                        </w:r>
                      </w:p>
                      <w:p>
                        <w:pPr>
                          <w:tabs>
                            <w:tab w:pos="707" w:val="left" w:leader="none"/>
                          </w:tabs>
                          <w:spacing w:line="304" w:lineRule="exact" w:before="0"/>
                          <w:ind w:left="180" w:right="0" w:firstLine="0"/>
                          <w:jc w:val="left"/>
                          <w:rPr>
                            <w:sz w:val="30"/>
                          </w:rPr>
                        </w:pPr>
                        <w:r>
                          <w:rPr>
                            <w:color w:val="FFFFFF"/>
                            <w:spacing w:val="-10"/>
                            <w:sz w:val="30"/>
                          </w:rPr>
                          <w:t>3</w:t>
                        </w:r>
                        <w:r>
                          <w:rPr>
                            <w:color w:val="FFFFFF"/>
                            <w:sz w:val="30"/>
                          </w:rPr>
                          <w:tab/>
                        </w:r>
                        <w:r>
                          <w:rPr>
                            <w:spacing w:val="-10"/>
                            <w:sz w:val="30"/>
                          </w:rPr>
                          <w:t>0</w:t>
                        </w:r>
                      </w:p>
                    </w:txbxContent>
                  </v:textbox>
                  <w10:wrap type="none"/>
                </v:shape>
                <w10:wrap type="none"/>
              </v:group>
            </w:pict>
          </mc:Fallback>
        </mc:AlternateContent>
      </w:r>
      <w:r>
        <w:rPr/>
        <w:t>Health</w:t>
      </w:r>
      <w:r>
        <w:rPr>
          <w:spacing w:val="-1"/>
        </w:rPr>
        <w:t> </w:t>
      </w:r>
      <w:r>
        <w:rPr/>
        <w:t>=</w:t>
      </w:r>
      <w:r>
        <w:rPr>
          <w:spacing w:val="-1"/>
        </w:rPr>
        <w:t> </w:t>
      </w:r>
      <w:r>
        <w:rPr>
          <w:spacing w:val="-10"/>
        </w:rPr>
        <w:t>3</w:t>
      </w:r>
    </w:p>
    <w:p>
      <w:pPr>
        <w:pStyle w:val="BodyText"/>
        <w:spacing w:line="224" w:lineRule="exact"/>
        <w:ind w:left="1843"/>
      </w:pPr>
      <w:r>
        <w:rPr/>
        <w:t>Fire</w:t>
      </w:r>
      <w:r>
        <w:rPr>
          <w:spacing w:val="-1"/>
        </w:rPr>
        <w:t> </w:t>
      </w:r>
      <w:r>
        <w:rPr/>
        <w:t>=</w:t>
      </w:r>
      <w:r>
        <w:rPr>
          <w:spacing w:val="-1"/>
        </w:rPr>
        <w:t> </w:t>
      </w:r>
      <w:r>
        <w:rPr>
          <w:spacing w:val="-10"/>
        </w:rPr>
        <w:t>0</w:t>
      </w:r>
    </w:p>
    <w:p>
      <w:pPr>
        <w:pStyle w:val="BodyText"/>
        <w:spacing w:line="227" w:lineRule="exact"/>
        <w:ind w:left="1843"/>
      </w:pPr>
      <w:r>
        <w:rPr/>
        <w:t>Reactivity</w:t>
      </w:r>
      <w:r>
        <w:rPr>
          <w:spacing w:val="-5"/>
        </w:rPr>
        <w:t> </w:t>
      </w:r>
      <w:r>
        <w:rPr/>
        <w:t>=</w:t>
      </w:r>
      <w:r>
        <w:rPr>
          <w:spacing w:val="-4"/>
        </w:rPr>
        <w:t> </w:t>
      </w:r>
      <w:r>
        <w:rPr>
          <w:spacing w:val="-10"/>
        </w:rPr>
        <w:t>0</w:t>
      </w:r>
    </w:p>
    <w:p>
      <w:pPr>
        <w:pStyle w:val="Heading1"/>
        <w:numPr>
          <w:ilvl w:val="0"/>
          <w:numId w:val="1"/>
        </w:numPr>
        <w:tabs>
          <w:tab w:pos="677" w:val="left" w:leader="none"/>
        </w:tabs>
        <w:spacing w:line="240" w:lineRule="auto" w:before="171" w:after="0"/>
        <w:ind w:left="677" w:right="0" w:hanging="110"/>
        <w:jc w:val="left"/>
        <w:rPr>
          <w:i/>
        </w:rPr>
      </w:pPr>
      <w:r>
        <w:rPr>
          <w:i/>
        </w:rPr>
        <w:t>HMIS-ratings</w:t>
      </w:r>
      <w:r>
        <w:rPr>
          <w:i/>
          <w:spacing w:val="-4"/>
        </w:rPr>
        <w:t> </w:t>
      </w:r>
      <w:r>
        <w:rPr>
          <w:i/>
        </w:rPr>
        <w:t>(scale</w:t>
      </w:r>
      <w:r>
        <w:rPr>
          <w:i/>
          <w:spacing w:val="-1"/>
        </w:rPr>
        <w:t> </w:t>
      </w:r>
      <w:r>
        <w:rPr>
          <w:i/>
        </w:rPr>
        <w:t>0</w:t>
      </w:r>
      <w:r>
        <w:rPr>
          <w:i/>
          <w:spacing w:val="-2"/>
        </w:rPr>
        <w:t> </w:t>
      </w:r>
      <w:r>
        <w:rPr>
          <w:i/>
        </w:rPr>
        <w:t>-</w:t>
      </w:r>
      <w:r>
        <w:rPr>
          <w:i/>
          <w:spacing w:val="-1"/>
        </w:rPr>
        <w:t> </w:t>
      </w:r>
      <w:r>
        <w:rPr>
          <w:i/>
          <w:spacing w:val="-5"/>
        </w:rPr>
        <w:t>4)</w:t>
      </w:r>
    </w:p>
    <w:p>
      <w:pPr>
        <w:pStyle w:val="BodyText"/>
        <w:spacing w:line="235" w:lineRule="auto" w:before="168"/>
        <w:ind w:left="1943" w:right="7721"/>
      </w:pPr>
      <w:r>
        <w:rPr/>
        <mc:AlternateContent>
          <mc:Choice Requires="wps">
            <w:drawing>
              <wp:anchor distT="0" distB="0" distL="0" distR="0" allowOverlap="1" layoutInCell="1" locked="0" behindDoc="0" simplePos="0" relativeHeight="15731712">
                <wp:simplePos x="0" y="0"/>
                <wp:positionH relativeFrom="page">
                  <wp:posOffset>887349</wp:posOffset>
                </wp:positionH>
                <wp:positionV relativeFrom="paragraph">
                  <wp:posOffset>70570</wp:posOffset>
                </wp:positionV>
                <wp:extent cx="734060" cy="502920"/>
                <wp:effectExtent l="0" t="0" r="0" b="0"/>
                <wp:wrapNone/>
                <wp:docPr id="90" name="Group 90"/>
                <wp:cNvGraphicFramePr>
                  <a:graphicFrameLocks/>
                </wp:cNvGraphicFramePr>
                <a:graphic>
                  <a:graphicData uri="http://schemas.microsoft.com/office/word/2010/wordprocessingGroup">
                    <wpg:wgp>
                      <wpg:cNvPr id="90" name="Group 90"/>
                      <wpg:cNvGrpSpPr/>
                      <wpg:grpSpPr>
                        <a:xfrm>
                          <a:off x="0" y="0"/>
                          <a:ext cx="734060" cy="502920"/>
                          <a:chExt cx="734060" cy="502920"/>
                        </a:xfrm>
                      </wpg:grpSpPr>
                      <wps:wsp>
                        <wps:cNvPr id="91" name="Graphic 91"/>
                        <wps:cNvSpPr/>
                        <wps:spPr>
                          <a:xfrm>
                            <a:off x="1143" y="1143"/>
                            <a:ext cx="732790" cy="166370"/>
                          </a:xfrm>
                          <a:custGeom>
                            <a:avLst/>
                            <a:gdLst/>
                            <a:ahLst/>
                            <a:cxnLst/>
                            <a:rect l="l" t="t" r="r" b="b"/>
                            <a:pathLst>
                              <a:path w="732790" h="166370">
                                <a:moveTo>
                                  <a:pt x="732282" y="0"/>
                                </a:moveTo>
                                <a:lnTo>
                                  <a:pt x="0" y="0"/>
                                </a:lnTo>
                                <a:lnTo>
                                  <a:pt x="0" y="166115"/>
                                </a:lnTo>
                                <a:lnTo>
                                  <a:pt x="732282" y="166115"/>
                                </a:lnTo>
                                <a:lnTo>
                                  <a:pt x="732282" y="0"/>
                                </a:lnTo>
                                <a:close/>
                              </a:path>
                            </a:pathLst>
                          </a:custGeom>
                          <a:solidFill>
                            <a:srgbClr val="0000FF"/>
                          </a:solidFill>
                        </wps:spPr>
                        <wps:bodyPr wrap="square" lIns="0" tIns="0" rIns="0" bIns="0" rtlCol="0">
                          <a:prstTxWarp prst="textNoShape">
                            <a:avLst/>
                          </a:prstTxWarp>
                          <a:noAutofit/>
                        </wps:bodyPr>
                      </wps:wsp>
                      <wps:wsp>
                        <wps:cNvPr id="92" name="Graphic 92"/>
                        <wps:cNvSpPr/>
                        <wps:spPr>
                          <a:xfrm>
                            <a:off x="1143" y="168782"/>
                            <a:ext cx="732790" cy="166370"/>
                          </a:xfrm>
                          <a:custGeom>
                            <a:avLst/>
                            <a:gdLst/>
                            <a:ahLst/>
                            <a:cxnLst/>
                            <a:rect l="l" t="t" r="r" b="b"/>
                            <a:pathLst>
                              <a:path w="732790" h="166370">
                                <a:moveTo>
                                  <a:pt x="732282" y="0"/>
                                </a:moveTo>
                                <a:lnTo>
                                  <a:pt x="0" y="0"/>
                                </a:lnTo>
                                <a:lnTo>
                                  <a:pt x="0" y="166115"/>
                                </a:lnTo>
                                <a:lnTo>
                                  <a:pt x="732282" y="166115"/>
                                </a:lnTo>
                                <a:lnTo>
                                  <a:pt x="732282" y="0"/>
                                </a:lnTo>
                                <a:close/>
                              </a:path>
                            </a:pathLst>
                          </a:custGeom>
                          <a:solidFill>
                            <a:srgbClr val="FF0000"/>
                          </a:solidFill>
                        </wps:spPr>
                        <wps:bodyPr wrap="square" lIns="0" tIns="0" rIns="0" bIns="0" rtlCol="0">
                          <a:prstTxWarp prst="textNoShape">
                            <a:avLst/>
                          </a:prstTxWarp>
                          <a:noAutofit/>
                        </wps:bodyPr>
                      </wps:wsp>
                      <wps:wsp>
                        <wps:cNvPr id="93" name="Graphic 93"/>
                        <wps:cNvSpPr/>
                        <wps:spPr>
                          <a:xfrm>
                            <a:off x="380" y="168020"/>
                            <a:ext cx="733425" cy="167005"/>
                          </a:xfrm>
                          <a:custGeom>
                            <a:avLst/>
                            <a:gdLst/>
                            <a:ahLst/>
                            <a:cxnLst/>
                            <a:rect l="l" t="t" r="r" b="b"/>
                            <a:pathLst>
                              <a:path w="733425" h="167005">
                                <a:moveTo>
                                  <a:pt x="733044" y="0"/>
                                </a:moveTo>
                                <a:lnTo>
                                  <a:pt x="0" y="0"/>
                                </a:lnTo>
                                <a:lnTo>
                                  <a:pt x="0" y="166877"/>
                                </a:lnTo>
                                <a:lnTo>
                                  <a:pt x="733044" y="166877"/>
                                </a:lnTo>
                                <a:lnTo>
                                  <a:pt x="733044" y="0"/>
                                </a:lnTo>
                                <a:close/>
                              </a:path>
                            </a:pathLst>
                          </a:custGeom>
                          <a:ln w="762">
                            <a:solidFill>
                              <a:srgbClr val="000000"/>
                            </a:solidFill>
                            <a:prstDash val="solid"/>
                          </a:ln>
                        </wps:spPr>
                        <wps:bodyPr wrap="square" lIns="0" tIns="0" rIns="0" bIns="0" rtlCol="0">
                          <a:prstTxWarp prst="textNoShape">
                            <a:avLst/>
                          </a:prstTxWarp>
                          <a:noAutofit/>
                        </wps:bodyPr>
                      </wps:wsp>
                      <wps:wsp>
                        <wps:cNvPr id="94" name="Graphic 94"/>
                        <wps:cNvSpPr/>
                        <wps:spPr>
                          <a:xfrm>
                            <a:off x="1143" y="336422"/>
                            <a:ext cx="732790" cy="166370"/>
                          </a:xfrm>
                          <a:custGeom>
                            <a:avLst/>
                            <a:gdLst/>
                            <a:ahLst/>
                            <a:cxnLst/>
                            <a:rect l="l" t="t" r="r" b="b"/>
                            <a:pathLst>
                              <a:path w="732790" h="166370">
                                <a:moveTo>
                                  <a:pt x="732282" y="0"/>
                                </a:moveTo>
                                <a:lnTo>
                                  <a:pt x="0" y="0"/>
                                </a:lnTo>
                                <a:lnTo>
                                  <a:pt x="0" y="166115"/>
                                </a:lnTo>
                                <a:lnTo>
                                  <a:pt x="732282" y="166115"/>
                                </a:lnTo>
                                <a:lnTo>
                                  <a:pt x="732282" y="0"/>
                                </a:lnTo>
                                <a:close/>
                              </a:path>
                            </a:pathLst>
                          </a:custGeom>
                          <a:solidFill>
                            <a:srgbClr val="FFFF00"/>
                          </a:solidFill>
                        </wps:spPr>
                        <wps:bodyPr wrap="square" lIns="0" tIns="0" rIns="0" bIns="0" rtlCol="0">
                          <a:prstTxWarp prst="textNoShape">
                            <a:avLst/>
                          </a:prstTxWarp>
                          <a:noAutofit/>
                        </wps:bodyPr>
                      </wps:wsp>
                      <wps:wsp>
                        <wps:cNvPr id="95" name="Graphic 95"/>
                        <wps:cNvSpPr/>
                        <wps:spPr>
                          <a:xfrm>
                            <a:off x="600075" y="28575"/>
                            <a:ext cx="108585" cy="109855"/>
                          </a:xfrm>
                          <a:custGeom>
                            <a:avLst/>
                            <a:gdLst/>
                            <a:ahLst/>
                            <a:cxnLst/>
                            <a:rect l="l" t="t" r="r" b="b"/>
                            <a:pathLst>
                              <a:path w="108585" h="109855">
                                <a:moveTo>
                                  <a:pt x="108203" y="0"/>
                                </a:moveTo>
                                <a:lnTo>
                                  <a:pt x="0" y="0"/>
                                </a:lnTo>
                                <a:lnTo>
                                  <a:pt x="0" y="109727"/>
                                </a:lnTo>
                                <a:lnTo>
                                  <a:pt x="108203" y="109727"/>
                                </a:lnTo>
                                <a:lnTo>
                                  <a:pt x="108203" y="0"/>
                                </a:lnTo>
                                <a:close/>
                              </a:path>
                            </a:pathLst>
                          </a:custGeom>
                          <a:solidFill>
                            <a:srgbClr val="FFFFFF"/>
                          </a:solidFill>
                        </wps:spPr>
                        <wps:bodyPr wrap="square" lIns="0" tIns="0" rIns="0" bIns="0" rtlCol="0">
                          <a:prstTxWarp prst="textNoShape">
                            <a:avLst/>
                          </a:prstTxWarp>
                          <a:noAutofit/>
                        </wps:bodyPr>
                      </wps:wsp>
                      <wps:wsp>
                        <wps:cNvPr id="96" name="Graphic 96"/>
                        <wps:cNvSpPr/>
                        <wps:spPr>
                          <a:xfrm>
                            <a:off x="599312" y="27813"/>
                            <a:ext cx="109220" cy="110489"/>
                          </a:xfrm>
                          <a:custGeom>
                            <a:avLst/>
                            <a:gdLst/>
                            <a:ahLst/>
                            <a:cxnLst/>
                            <a:rect l="l" t="t" r="r" b="b"/>
                            <a:pathLst>
                              <a:path w="109220" h="110489">
                                <a:moveTo>
                                  <a:pt x="108965" y="0"/>
                                </a:moveTo>
                                <a:lnTo>
                                  <a:pt x="0" y="0"/>
                                </a:lnTo>
                                <a:lnTo>
                                  <a:pt x="0" y="110489"/>
                                </a:lnTo>
                                <a:lnTo>
                                  <a:pt x="108965" y="110489"/>
                                </a:lnTo>
                                <a:lnTo>
                                  <a:pt x="108965" y="0"/>
                                </a:lnTo>
                                <a:close/>
                              </a:path>
                            </a:pathLst>
                          </a:custGeom>
                          <a:ln w="762">
                            <a:solidFill>
                              <a:srgbClr val="000000"/>
                            </a:solidFill>
                            <a:prstDash val="solid"/>
                          </a:ln>
                        </wps:spPr>
                        <wps:bodyPr wrap="square" lIns="0" tIns="0" rIns="0" bIns="0" rtlCol="0">
                          <a:prstTxWarp prst="textNoShape">
                            <a:avLst/>
                          </a:prstTxWarp>
                          <a:noAutofit/>
                        </wps:bodyPr>
                      </wps:wsp>
                      <wps:wsp>
                        <wps:cNvPr id="97" name="Graphic 97"/>
                        <wps:cNvSpPr/>
                        <wps:spPr>
                          <a:xfrm>
                            <a:off x="600075" y="196214"/>
                            <a:ext cx="108585" cy="109855"/>
                          </a:xfrm>
                          <a:custGeom>
                            <a:avLst/>
                            <a:gdLst/>
                            <a:ahLst/>
                            <a:cxnLst/>
                            <a:rect l="l" t="t" r="r" b="b"/>
                            <a:pathLst>
                              <a:path w="108585" h="109855">
                                <a:moveTo>
                                  <a:pt x="108203" y="0"/>
                                </a:moveTo>
                                <a:lnTo>
                                  <a:pt x="0" y="0"/>
                                </a:lnTo>
                                <a:lnTo>
                                  <a:pt x="0" y="109727"/>
                                </a:lnTo>
                                <a:lnTo>
                                  <a:pt x="108203" y="109727"/>
                                </a:lnTo>
                                <a:lnTo>
                                  <a:pt x="108203" y="0"/>
                                </a:lnTo>
                                <a:close/>
                              </a:path>
                            </a:pathLst>
                          </a:custGeom>
                          <a:solidFill>
                            <a:srgbClr val="FFFFFF"/>
                          </a:solidFill>
                        </wps:spPr>
                        <wps:bodyPr wrap="square" lIns="0" tIns="0" rIns="0" bIns="0" rtlCol="0">
                          <a:prstTxWarp prst="textNoShape">
                            <a:avLst/>
                          </a:prstTxWarp>
                          <a:noAutofit/>
                        </wps:bodyPr>
                      </wps:wsp>
                      <wps:wsp>
                        <wps:cNvPr id="98" name="Graphic 98"/>
                        <wps:cNvSpPr/>
                        <wps:spPr>
                          <a:xfrm>
                            <a:off x="599312" y="195453"/>
                            <a:ext cx="109220" cy="110489"/>
                          </a:xfrm>
                          <a:custGeom>
                            <a:avLst/>
                            <a:gdLst/>
                            <a:ahLst/>
                            <a:cxnLst/>
                            <a:rect l="l" t="t" r="r" b="b"/>
                            <a:pathLst>
                              <a:path w="109220" h="110489">
                                <a:moveTo>
                                  <a:pt x="108965" y="0"/>
                                </a:moveTo>
                                <a:lnTo>
                                  <a:pt x="0" y="0"/>
                                </a:lnTo>
                                <a:lnTo>
                                  <a:pt x="0" y="110489"/>
                                </a:lnTo>
                                <a:lnTo>
                                  <a:pt x="108965" y="110489"/>
                                </a:lnTo>
                                <a:lnTo>
                                  <a:pt x="108965" y="0"/>
                                </a:lnTo>
                                <a:close/>
                              </a:path>
                            </a:pathLst>
                          </a:custGeom>
                          <a:ln w="762">
                            <a:solidFill>
                              <a:srgbClr val="000000"/>
                            </a:solidFill>
                            <a:prstDash val="solid"/>
                          </a:ln>
                        </wps:spPr>
                        <wps:bodyPr wrap="square" lIns="0" tIns="0" rIns="0" bIns="0" rtlCol="0">
                          <a:prstTxWarp prst="textNoShape">
                            <a:avLst/>
                          </a:prstTxWarp>
                          <a:noAutofit/>
                        </wps:bodyPr>
                      </wps:wsp>
                      <wps:wsp>
                        <wps:cNvPr id="99" name="Graphic 99"/>
                        <wps:cNvSpPr/>
                        <wps:spPr>
                          <a:xfrm>
                            <a:off x="600075" y="363854"/>
                            <a:ext cx="108585" cy="109855"/>
                          </a:xfrm>
                          <a:custGeom>
                            <a:avLst/>
                            <a:gdLst/>
                            <a:ahLst/>
                            <a:cxnLst/>
                            <a:rect l="l" t="t" r="r" b="b"/>
                            <a:pathLst>
                              <a:path w="108585" h="109855">
                                <a:moveTo>
                                  <a:pt x="108203" y="0"/>
                                </a:moveTo>
                                <a:lnTo>
                                  <a:pt x="0" y="0"/>
                                </a:lnTo>
                                <a:lnTo>
                                  <a:pt x="0" y="109727"/>
                                </a:lnTo>
                                <a:lnTo>
                                  <a:pt x="108203" y="109727"/>
                                </a:lnTo>
                                <a:lnTo>
                                  <a:pt x="108203" y="0"/>
                                </a:lnTo>
                                <a:close/>
                              </a:path>
                            </a:pathLst>
                          </a:custGeom>
                          <a:solidFill>
                            <a:srgbClr val="FFFFFF"/>
                          </a:solidFill>
                        </wps:spPr>
                        <wps:bodyPr wrap="square" lIns="0" tIns="0" rIns="0" bIns="0" rtlCol="0">
                          <a:prstTxWarp prst="textNoShape">
                            <a:avLst/>
                          </a:prstTxWarp>
                          <a:noAutofit/>
                        </wps:bodyPr>
                      </wps:wsp>
                      <wps:wsp>
                        <wps:cNvPr id="100" name="Graphic 100"/>
                        <wps:cNvSpPr/>
                        <wps:spPr>
                          <a:xfrm>
                            <a:off x="599312" y="363093"/>
                            <a:ext cx="109220" cy="110489"/>
                          </a:xfrm>
                          <a:custGeom>
                            <a:avLst/>
                            <a:gdLst/>
                            <a:ahLst/>
                            <a:cxnLst/>
                            <a:rect l="l" t="t" r="r" b="b"/>
                            <a:pathLst>
                              <a:path w="109220" h="110489">
                                <a:moveTo>
                                  <a:pt x="108965" y="0"/>
                                </a:moveTo>
                                <a:lnTo>
                                  <a:pt x="0" y="0"/>
                                </a:lnTo>
                                <a:lnTo>
                                  <a:pt x="0" y="110489"/>
                                </a:lnTo>
                                <a:lnTo>
                                  <a:pt x="108965" y="110489"/>
                                </a:lnTo>
                                <a:lnTo>
                                  <a:pt x="108965" y="0"/>
                                </a:lnTo>
                                <a:close/>
                              </a:path>
                            </a:pathLst>
                          </a:custGeom>
                          <a:ln w="762">
                            <a:solidFill>
                              <a:srgbClr val="000000"/>
                            </a:solidFill>
                            <a:prstDash val="solid"/>
                          </a:ln>
                        </wps:spPr>
                        <wps:bodyPr wrap="square" lIns="0" tIns="0" rIns="0" bIns="0" rtlCol="0">
                          <a:prstTxWarp prst="textNoShape">
                            <a:avLst/>
                          </a:prstTxWarp>
                          <a:noAutofit/>
                        </wps:bodyPr>
                      </wps:wsp>
                      <wps:wsp>
                        <wps:cNvPr id="101" name="Textbox 101"/>
                        <wps:cNvSpPr txBox="1"/>
                        <wps:spPr>
                          <a:xfrm>
                            <a:off x="380" y="335279"/>
                            <a:ext cx="733425" cy="167640"/>
                          </a:xfrm>
                          <a:prstGeom prst="rect">
                            <a:avLst/>
                          </a:prstGeom>
                          <a:ln w="762">
                            <a:solidFill>
                              <a:srgbClr val="000000"/>
                            </a:solidFill>
                            <a:prstDash val="solid"/>
                          </a:ln>
                        </wps:spPr>
                        <wps:txbx>
                          <w:txbxContent>
                            <w:p>
                              <w:pPr>
                                <w:spacing w:before="40"/>
                                <w:ind w:left="77" w:right="0" w:firstLine="0"/>
                                <w:jc w:val="left"/>
                                <w:rPr>
                                  <w:sz w:val="14"/>
                                </w:rPr>
                              </w:pPr>
                              <w:r>
                                <w:rPr>
                                  <w:sz w:val="14"/>
                                </w:rPr>
                                <w:t>REACTIVITY</w:t>
                              </w:r>
                              <w:r>
                                <w:rPr>
                                  <w:spacing w:val="46"/>
                                  <w:sz w:val="14"/>
                                </w:rPr>
                                <w:t> </w:t>
                              </w:r>
                              <w:r>
                                <w:rPr>
                                  <w:spacing w:val="-10"/>
                                  <w:sz w:val="14"/>
                                </w:rPr>
                                <w:t>0</w:t>
                              </w:r>
                            </w:p>
                          </w:txbxContent>
                        </wps:txbx>
                        <wps:bodyPr wrap="square" lIns="0" tIns="0" rIns="0" bIns="0" rtlCol="0">
                          <a:noAutofit/>
                        </wps:bodyPr>
                      </wps:wsp>
                      <wps:wsp>
                        <wps:cNvPr id="102" name="Textbox 102"/>
                        <wps:cNvSpPr txBox="1"/>
                        <wps:spPr>
                          <a:xfrm>
                            <a:off x="629790" y="196265"/>
                            <a:ext cx="62865" cy="99695"/>
                          </a:xfrm>
                          <a:prstGeom prst="rect">
                            <a:avLst/>
                          </a:prstGeom>
                        </wps:spPr>
                        <wps:txbx>
                          <w:txbxContent>
                            <w:p>
                              <w:pPr>
                                <w:spacing w:line="157" w:lineRule="exact" w:before="0"/>
                                <w:ind w:left="0" w:right="0" w:firstLine="0"/>
                                <w:jc w:val="left"/>
                                <w:rPr>
                                  <w:sz w:val="14"/>
                                </w:rPr>
                              </w:pPr>
                              <w:r>
                                <w:rPr>
                                  <w:spacing w:val="-10"/>
                                  <w:sz w:val="14"/>
                                </w:rPr>
                                <w:t>0</w:t>
                              </w:r>
                            </w:p>
                          </w:txbxContent>
                        </wps:txbx>
                        <wps:bodyPr wrap="square" lIns="0" tIns="0" rIns="0" bIns="0" rtlCol="0">
                          <a:noAutofit/>
                        </wps:bodyPr>
                      </wps:wsp>
                      <wps:wsp>
                        <wps:cNvPr id="103" name="Textbox 103"/>
                        <wps:cNvSpPr txBox="1"/>
                        <wps:spPr>
                          <a:xfrm>
                            <a:off x="49950" y="196274"/>
                            <a:ext cx="215900" cy="99695"/>
                          </a:xfrm>
                          <a:prstGeom prst="rect">
                            <a:avLst/>
                          </a:prstGeom>
                        </wps:spPr>
                        <wps:txbx>
                          <w:txbxContent>
                            <w:p>
                              <w:pPr>
                                <w:spacing w:line="157" w:lineRule="exact" w:before="0"/>
                                <w:ind w:left="0" w:right="0" w:firstLine="0"/>
                                <w:jc w:val="left"/>
                                <w:rPr>
                                  <w:sz w:val="14"/>
                                </w:rPr>
                              </w:pPr>
                              <w:r>
                                <w:rPr>
                                  <w:color w:val="FFFFFF"/>
                                  <w:spacing w:val="-4"/>
                                  <w:sz w:val="14"/>
                                </w:rPr>
                                <w:t>FIRE</w:t>
                              </w:r>
                            </w:p>
                          </w:txbxContent>
                        </wps:txbx>
                        <wps:bodyPr wrap="square" lIns="0" tIns="0" rIns="0" bIns="0" rtlCol="0">
                          <a:noAutofit/>
                        </wps:bodyPr>
                      </wps:wsp>
                      <wps:wsp>
                        <wps:cNvPr id="104" name="Textbox 104"/>
                        <wps:cNvSpPr txBox="1"/>
                        <wps:spPr>
                          <a:xfrm>
                            <a:off x="380" y="380"/>
                            <a:ext cx="733425" cy="167640"/>
                          </a:xfrm>
                          <a:prstGeom prst="rect">
                            <a:avLst/>
                          </a:prstGeom>
                          <a:ln w="762">
                            <a:solidFill>
                              <a:srgbClr val="000000"/>
                            </a:solidFill>
                            <a:prstDash val="solid"/>
                          </a:ln>
                        </wps:spPr>
                        <wps:txbx>
                          <w:txbxContent>
                            <w:p>
                              <w:pPr>
                                <w:tabs>
                                  <w:tab w:pos="962" w:val="left" w:leader="none"/>
                                </w:tabs>
                                <w:spacing w:before="39"/>
                                <w:ind w:left="77" w:right="0" w:firstLine="0"/>
                                <w:jc w:val="left"/>
                                <w:rPr>
                                  <w:sz w:val="14"/>
                                </w:rPr>
                              </w:pPr>
                              <w:r>
                                <w:rPr>
                                  <w:color w:val="FFFFFF"/>
                                  <w:spacing w:val="-2"/>
                                  <w:sz w:val="14"/>
                                </w:rPr>
                                <w:t>HEALTH</w:t>
                              </w:r>
                              <w:r>
                                <w:rPr>
                                  <w:color w:val="FFFFFF"/>
                                  <w:sz w:val="14"/>
                                </w:rPr>
                                <w:tab/>
                              </w:r>
                              <w:r>
                                <w:rPr>
                                  <w:spacing w:val="-5"/>
                                  <w:sz w:val="14"/>
                                </w:rPr>
                                <w:t>*3</w:t>
                              </w:r>
                            </w:p>
                          </w:txbxContent>
                        </wps:txbx>
                        <wps:bodyPr wrap="square" lIns="0" tIns="0" rIns="0" bIns="0" rtlCol="0">
                          <a:noAutofit/>
                        </wps:bodyPr>
                      </wps:wsp>
                    </wpg:wgp>
                  </a:graphicData>
                </a:graphic>
              </wp:anchor>
            </w:drawing>
          </mc:Choice>
          <mc:Fallback>
            <w:pict>
              <v:group style="position:absolute;margin-left:69.870003pt;margin-top:5.556704pt;width:57.8pt;height:39.6pt;mso-position-horizontal-relative:page;mso-position-vertical-relative:paragraph;z-index:15731712" id="docshapegroup29" coordorigin="1397,111" coordsize="1156,792">
                <v:rect style="position:absolute;left:1399;top:112;width:1154;height:262" id="docshape30" filled="true" fillcolor="#0000ff" stroked="false">
                  <v:fill type="solid"/>
                </v:rect>
                <v:rect style="position:absolute;left:1399;top:376;width:1154;height:262" id="docshape31" filled="true" fillcolor="#ff0000" stroked="false">
                  <v:fill type="solid"/>
                </v:rect>
                <v:rect style="position:absolute;left:1398;top:375;width:1155;height:263" id="docshape32" filled="false" stroked="true" strokeweight=".06pt" strokecolor="#000000">
                  <v:stroke dashstyle="solid"/>
                </v:rect>
                <v:rect style="position:absolute;left:1399;top:640;width:1154;height:262" id="docshape33" filled="true" fillcolor="#ffff00" stroked="false">
                  <v:fill type="solid"/>
                </v:rect>
                <v:rect style="position:absolute;left:2342;top:156;width:171;height:173" id="docshape34" filled="true" fillcolor="#ffffff" stroked="false">
                  <v:fill type="solid"/>
                </v:rect>
                <v:rect style="position:absolute;left:2341;top:154;width:172;height:174" id="docshape35" filled="false" stroked="true" strokeweight=".06pt" strokecolor="#000000">
                  <v:stroke dashstyle="solid"/>
                </v:rect>
                <v:rect style="position:absolute;left:2342;top:420;width:171;height:173" id="docshape36" filled="true" fillcolor="#ffffff" stroked="false">
                  <v:fill type="solid"/>
                </v:rect>
                <v:rect style="position:absolute;left:2341;top:418;width:172;height:174" id="docshape37" filled="false" stroked="true" strokeweight=".06pt" strokecolor="#000000">
                  <v:stroke dashstyle="solid"/>
                </v:rect>
                <v:rect style="position:absolute;left:2342;top:684;width:171;height:173" id="docshape38" filled="true" fillcolor="#ffffff" stroked="false">
                  <v:fill type="solid"/>
                </v:rect>
                <v:rect style="position:absolute;left:2341;top:682;width:172;height:174" id="docshape39" filled="false" stroked="true" strokeweight=".06pt" strokecolor="#000000">
                  <v:stroke dashstyle="solid"/>
                </v:rect>
                <v:shape style="position:absolute;left:1398;top:639;width:1155;height:264" type="#_x0000_t202" id="docshape40" filled="false" stroked="true" strokeweight=".06pt" strokecolor="#000000">
                  <v:textbox inset="0,0,0,0">
                    <w:txbxContent>
                      <w:p>
                        <w:pPr>
                          <w:spacing w:before="40"/>
                          <w:ind w:left="77" w:right="0" w:firstLine="0"/>
                          <w:jc w:val="left"/>
                          <w:rPr>
                            <w:sz w:val="14"/>
                          </w:rPr>
                        </w:pPr>
                        <w:r>
                          <w:rPr>
                            <w:sz w:val="14"/>
                          </w:rPr>
                          <w:t>REACTIVITY</w:t>
                        </w:r>
                        <w:r>
                          <w:rPr>
                            <w:spacing w:val="46"/>
                            <w:sz w:val="14"/>
                          </w:rPr>
                          <w:t> </w:t>
                        </w:r>
                        <w:r>
                          <w:rPr>
                            <w:spacing w:val="-10"/>
                            <w:sz w:val="14"/>
                          </w:rPr>
                          <w:t>0</w:t>
                        </w:r>
                      </w:p>
                    </w:txbxContent>
                  </v:textbox>
                  <v:stroke dashstyle="solid"/>
                  <w10:wrap type="none"/>
                </v:shape>
                <v:shape style="position:absolute;left:2389;top:420;width:99;height:157" type="#_x0000_t202" id="docshape41" filled="false" stroked="false">
                  <v:textbox inset="0,0,0,0">
                    <w:txbxContent>
                      <w:p>
                        <w:pPr>
                          <w:spacing w:line="157" w:lineRule="exact" w:before="0"/>
                          <w:ind w:left="0" w:right="0" w:firstLine="0"/>
                          <w:jc w:val="left"/>
                          <w:rPr>
                            <w:sz w:val="14"/>
                          </w:rPr>
                        </w:pPr>
                        <w:r>
                          <w:rPr>
                            <w:spacing w:val="-10"/>
                            <w:sz w:val="14"/>
                          </w:rPr>
                          <w:t>0</w:t>
                        </w:r>
                      </w:p>
                    </w:txbxContent>
                  </v:textbox>
                  <w10:wrap type="none"/>
                </v:shape>
                <v:shape style="position:absolute;left:1476;top:420;width:340;height:157" type="#_x0000_t202" id="docshape42" filled="false" stroked="false">
                  <v:textbox inset="0,0,0,0">
                    <w:txbxContent>
                      <w:p>
                        <w:pPr>
                          <w:spacing w:line="157" w:lineRule="exact" w:before="0"/>
                          <w:ind w:left="0" w:right="0" w:firstLine="0"/>
                          <w:jc w:val="left"/>
                          <w:rPr>
                            <w:sz w:val="14"/>
                          </w:rPr>
                        </w:pPr>
                        <w:r>
                          <w:rPr>
                            <w:color w:val="FFFFFF"/>
                            <w:spacing w:val="-4"/>
                            <w:sz w:val="14"/>
                          </w:rPr>
                          <w:t>FIRE</w:t>
                        </w:r>
                      </w:p>
                    </w:txbxContent>
                  </v:textbox>
                  <w10:wrap type="none"/>
                </v:shape>
                <v:shape style="position:absolute;left:1398;top:111;width:1155;height:264" type="#_x0000_t202" id="docshape43" filled="false" stroked="true" strokeweight=".06pt" strokecolor="#000000">
                  <v:textbox inset="0,0,0,0">
                    <w:txbxContent>
                      <w:p>
                        <w:pPr>
                          <w:tabs>
                            <w:tab w:pos="962" w:val="left" w:leader="none"/>
                          </w:tabs>
                          <w:spacing w:before="39"/>
                          <w:ind w:left="77" w:right="0" w:firstLine="0"/>
                          <w:jc w:val="left"/>
                          <w:rPr>
                            <w:sz w:val="14"/>
                          </w:rPr>
                        </w:pPr>
                        <w:r>
                          <w:rPr>
                            <w:color w:val="FFFFFF"/>
                            <w:spacing w:val="-2"/>
                            <w:sz w:val="14"/>
                          </w:rPr>
                          <w:t>HEALTH</w:t>
                        </w:r>
                        <w:r>
                          <w:rPr>
                            <w:color w:val="FFFFFF"/>
                            <w:sz w:val="14"/>
                          </w:rPr>
                          <w:tab/>
                        </w:r>
                        <w:r>
                          <w:rPr>
                            <w:spacing w:val="-5"/>
                            <w:sz w:val="14"/>
                          </w:rPr>
                          <w:t>*3</w:t>
                        </w:r>
                      </w:p>
                    </w:txbxContent>
                  </v:textbox>
                  <v:stroke dashstyle="solid"/>
                  <w10:wrap type="none"/>
                </v:shape>
                <w10:wrap type="none"/>
              </v:group>
            </w:pict>
          </mc:Fallback>
        </mc:AlternateContent>
      </w:r>
      <w:r>
        <w:rPr/>
        <w:t>Health</w:t>
      </w:r>
      <w:r>
        <w:rPr>
          <w:spacing w:val="-14"/>
        </w:rPr>
        <w:t> </w:t>
      </w:r>
      <w:r>
        <w:rPr/>
        <w:t>=</w:t>
      </w:r>
      <w:r>
        <w:rPr>
          <w:spacing w:val="-14"/>
        </w:rPr>
        <w:t> </w:t>
      </w:r>
      <w:r>
        <w:rPr/>
        <w:t>*3 Fire = 0</w:t>
      </w:r>
    </w:p>
    <w:p>
      <w:pPr>
        <w:pStyle w:val="BodyText"/>
        <w:spacing w:line="224" w:lineRule="exact"/>
        <w:ind w:left="1943"/>
      </w:pPr>
      <w:r>
        <w:rPr/>
        <w:t>Physical</w:t>
      </w:r>
      <w:r>
        <w:rPr>
          <w:spacing w:val="-4"/>
        </w:rPr>
        <w:t> </w:t>
      </w:r>
      <w:r>
        <w:rPr/>
        <w:t>Hazard</w:t>
      </w:r>
      <w:r>
        <w:rPr>
          <w:spacing w:val="-4"/>
        </w:rPr>
        <w:t> </w:t>
      </w:r>
      <w:r>
        <w:rPr/>
        <w:t>=</w:t>
      </w:r>
      <w:r>
        <w:rPr>
          <w:spacing w:val="-2"/>
        </w:rPr>
        <w:t> </w:t>
      </w:r>
      <w:r>
        <w:rPr>
          <w:spacing w:val="-10"/>
        </w:rPr>
        <w:t>0</w:t>
      </w:r>
    </w:p>
    <w:p>
      <w:pPr>
        <w:pStyle w:val="Heading1"/>
        <w:numPr>
          <w:ilvl w:val="0"/>
          <w:numId w:val="1"/>
        </w:numPr>
        <w:tabs>
          <w:tab w:pos="677" w:val="left" w:leader="none"/>
        </w:tabs>
        <w:spacing w:line="228" w:lineRule="exact" w:before="170" w:after="0"/>
        <w:ind w:left="677" w:right="0" w:hanging="110"/>
        <w:jc w:val="left"/>
        <w:rPr>
          <w:b w:val="0"/>
          <w:i w:val="0"/>
        </w:rPr>
      </w:pPr>
      <w:r>
        <w:rPr>
          <w:i/>
        </w:rPr>
        <w:t>Hazard(s)</w:t>
      </w:r>
      <w:r>
        <w:rPr>
          <w:i/>
          <w:spacing w:val="-1"/>
        </w:rPr>
        <w:t> </w:t>
      </w:r>
      <w:r>
        <w:rPr>
          <w:i/>
        </w:rPr>
        <w:t>not</w:t>
      </w:r>
      <w:r>
        <w:rPr>
          <w:i/>
          <w:spacing w:val="-1"/>
        </w:rPr>
        <w:t> </w:t>
      </w:r>
      <w:r>
        <w:rPr>
          <w:i/>
        </w:rPr>
        <w:t>otherwise</w:t>
      </w:r>
      <w:r>
        <w:rPr>
          <w:i/>
          <w:spacing w:val="-1"/>
        </w:rPr>
        <w:t> </w:t>
      </w:r>
      <w:r>
        <w:rPr>
          <w:i/>
        </w:rPr>
        <w:t>classified</w:t>
      </w:r>
      <w:r>
        <w:rPr>
          <w:i/>
          <w:spacing w:val="-1"/>
        </w:rPr>
        <w:t> </w:t>
      </w:r>
      <w:r>
        <w:rPr>
          <w:i/>
        </w:rPr>
        <w:t>(HNOC):</w:t>
      </w:r>
      <w:r>
        <w:rPr>
          <w:i/>
          <w:spacing w:val="1"/>
        </w:rPr>
        <w:t> </w:t>
      </w:r>
      <w:r>
        <w:rPr>
          <w:b w:val="0"/>
          <w:i w:val="0"/>
        </w:rPr>
        <w:t>None</w:t>
      </w:r>
      <w:r>
        <w:rPr>
          <w:b w:val="0"/>
          <w:i w:val="0"/>
          <w:spacing w:val="-1"/>
        </w:rPr>
        <w:t> </w:t>
      </w:r>
      <w:r>
        <w:rPr>
          <w:b w:val="0"/>
          <w:i w:val="0"/>
          <w:spacing w:val="-2"/>
        </w:rPr>
        <w:t>known</w:t>
      </w:r>
    </w:p>
    <w:p>
      <w:pPr>
        <w:pStyle w:val="ListParagraph"/>
        <w:numPr>
          <w:ilvl w:val="0"/>
          <w:numId w:val="1"/>
        </w:numPr>
        <w:tabs>
          <w:tab w:pos="677" w:val="left" w:leader="none"/>
        </w:tabs>
        <w:spacing w:line="224" w:lineRule="exact" w:before="0" w:after="0"/>
        <w:ind w:left="677" w:right="0" w:hanging="110"/>
        <w:jc w:val="left"/>
        <w:rPr>
          <w:b/>
          <w:i/>
          <w:sz w:val="20"/>
        </w:rPr>
      </w:pPr>
      <w:r>
        <w:rPr>
          <w:b/>
          <w:i/>
          <w:sz w:val="20"/>
        </w:rPr>
        <w:t>Classification</w:t>
      </w:r>
      <w:r>
        <w:rPr>
          <w:b/>
          <w:i/>
          <w:spacing w:val="-1"/>
          <w:sz w:val="20"/>
        </w:rPr>
        <w:t> </w:t>
      </w:r>
      <w:r>
        <w:rPr>
          <w:b/>
          <w:i/>
          <w:sz w:val="20"/>
        </w:rPr>
        <w:t>according</w:t>
      </w:r>
      <w:r>
        <w:rPr>
          <w:b/>
          <w:i/>
          <w:spacing w:val="-1"/>
          <w:sz w:val="20"/>
        </w:rPr>
        <w:t> </w:t>
      </w:r>
      <w:r>
        <w:rPr>
          <w:b/>
          <w:i/>
          <w:sz w:val="20"/>
        </w:rPr>
        <w:t>to</w:t>
      </w:r>
      <w:r>
        <w:rPr>
          <w:b/>
          <w:i/>
          <w:spacing w:val="-1"/>
          <w:sz w:val="20"/>
        </w:rPr>
        <w:t> </w:t>
      </w:r>
      <w:r>
        <w:rPr>
          <w:b/>
          <w:i/>
          <w:sz w:val="20"/>
        </w:rPr>
        <w:t>(d)(1)(ii)</w:t>
      </w:r>
      <w:r>
        <w:rPr>
          <w:b/>
          <w:i/>
          <w:spacing w:val="-1"/>
          <w:sz w:val="20"/>
        </w:rPr>
        <w:t> </w:t>
      </w:r>
      <w:r>
        <w:rPr>
          <w:b/>
          <w:i/>
          <w:sz w:val="20"/>
        </w:rPr>
        <w:t>of</w:t>
      </w:r>
      <w:r>
        <w:rPr>
          <w:b/>
          <w:i/>
          <w:spacing w:val="-1"/>
          <w:sz w:val="20"/>
        </w:rPr>
        <w:t> </w:t>
      </w:r>
      <w:r>
        <w:rPr>
          <w:b/>
          <w:i/>
          <w:sz w:val="20"/>
        </w:rPr>
        <w:t>§</w:t>
      </w:r>
      <w:r>
        <w:rPr>
          <w:b/>
          <w:i/>
          <w:spacing w:val="-1"/>
          <w:sz w:val="20"/>
        </w:rPr>
        <w:t> </w:t>
      </w:r>
      <w:r>
        <w:rPr>
          <w:b/>
          <w:i/>
          <w:spacing w:val="-2"/>
          <w:sz w:val="20"/>
        </w:rPr>
        <w:t>1910.1200</w:t>
      </w:r>
    </w:p>
    <w:p>
      <w:pPr>
        <w:pStyle w:val="BodyText"/>
        <w:spacing w:line="235" w:lineRule="auto"/>
        <w:ind w:left="677"/>
      </w:pPr>
      <w:r>
        <w:rPr/>
        <w:t>The</w:t>
      </w:r>
      <w:r>
        <w:rPr>
          <w:spacing w:val="28"/>
        </w:rPr>
        <w:t> </w:t>
      </w:r>
      <w:r>
        <w:rPr/>
        <w:t>SDS</w:t>
      </w:r>
      <w:r>
        <w:rPr>
          <w:spacing w:val="26"/>
        </w:rPr>
        <w:t> </w:t>
      </w:r>
      <w:r>
        <w:rPr/>
        <w:t>issuer</w:t>
      </w:r>
      <w:r>
        <w:rPr>
          <w:spacing w:val="26"/>
        </w:rPr>
        <w:t> </w:t>
      </w:r>
      <w:r>
        <w:rPr/>
        <w:t>does</w:t>
      </w:r>
      <w:r>
        <w:rPr>
          <w:spacing w:val="28"/>
        </w:rPr>
        <w:t> </w:t>
      </w:r>
      <w:r>
        <w:rPr/>
        <w:t>not</w:t>
      </w:r>
      <w:r>
        <w:rPr>
          <w:spacing w:val="26"/>
        </w:rPr>
        <w:t> </w:t>
      </w:r>
      <w:r>
        <w:rPr/>
        <w:t>object</w:t>
      </w:r>
      <w:r>
        <w:rPr>
          <w:spacing w:val="26"/>
        </w:rPr>
        <w:t> </w:t>
      </w:r>
      <w:r>
        <w:rPr/>
        <w:t>to</w:t>
      </w:r>
      <w:r>
        <w:rPr>
          <w:spacing w:val="26"/>
        </w:rPr>
        <w:t> </w:t>
      </w:r>
      <w:r>
        <w:rPr/>
        <w:t>the</w:t>
      </w:r>
      <w:r>
        <w:rPr>
          <w:spacing w:val="28"/>
        </w:rPr>
        <w:t> </w:t>
      </w:r>
      <w:r>
        <w:rPr/>
        <w:t>classifications</w:t>
      </w:r>
      <w:r>
        <w:rPr>
          <w:spacing w:val="25"/>
        </w:rPr>
        <w:t> </w:t>
      </w:r>
      <w:r>
        <w:rPr/>
        <w:t>provided</w:t>
      </w:r>
      <w:r>
        <w:rPr>
          <w:spacing w:val="26"/>
        </w:rPr>
        <w:t> </w:t>
      </w:r>
      <w:r>
        <w:rPr/>
        <w:t>by</w:t>
      </w:r>
      <w:r>
        <w:rPr>
          <w:spacing w:val="26"/>
        </w:rPr>
        <w:t> </w:t>
      </w:r>
      <w:r>
        <w:rPr/>
        <w:t>importers</w:t>
      </w:r>
      <w:r>
        <w:rPr>
          <w:spacing w:val="28"/>
        </w:rPr>
        <w:t> </w:t>
      </w:r>
      <w:r>
        <w:rPr/>
        <w:t>or</w:t>
      </w:r>
      <w:r>
        <w:rPr>
          <w:spacing w:val="28"/>
        </w:rPr>
        <w:t> </w:t>
      </w:r>
      <w:r>
        <w:rPr/>
        <w:t>manufacturers</w:t>
      </w:r>
      <w:r>
        <w:rPr>
          <w:spacing w:val="26"/>
        </w:rPr>
        <w:t> </w:t>
      </w:r>
      <w:r>
        <w:rPr/>
        <w:t>of</w:t>
      </w:r>
      <w:r>
        <w:rPr>
          <w:spacing w:val="26"/>
        </w:rPr>
        <w:t> </w:t>
      </w:r>
      <w:r>
        <w:rPr/>
        <w:t>precursor </w:t>
      </w:r>
      <w:r>
        <w:rPr>
          <w:spacing w:val="-2"/>
        </w:rPr>
        <w:t>products.</w:t>
      </w:r>
    </w:p>
    <w:p>
      <w:pPr>
        <w:pStyle w:val="Heading1"/>
        <w:numPr>
          <w:ilvl w:val="0"/>
          <w:numId w:val="1"/>
        </w:numPr>
        <w:tabs>
          <w:tab w:pos="677" w:val="left" w:leader="none"/>
        </w:tabs>
        <w:spacing w:line="225" w:lineRule="exact" w:before="0" w:after="0"/>
        <w:ind w:left="677" w:right="0" w:hanging="110"/>
        <w:jc w:val="left"/>
        <w:rPr>
          <w:i/>
        </w:rPr>
      </w:pPr>
      <w:r>
        <w:rPr>
          <w:i/>
        </w:rPr>
        <w:t>Hazards</w:t>
      </w:r>
      <w:r>
        <w:rPr>
          <w:i/>
          <w:spacing w:val="-1"/>
        </w:rPr>
        <w:t> </w:t>
      </w:r>
      <w:r>
        <w:rPr>
          <w:i/>
        </w:rPr>
        <w:t>not</w:t>
      </w:r>
      <w:r>
        <w:rPr>
          <w:i/>
          <w:spacing w:val="-1"/>
        </w:rPr>
        <w:t> </w:t>
      </w:r>
      <w:r>
        <w:rPr>
          <w:i/>
        </w:rPr>
        <w:t>otherwise</w:t>
      </w:r>
      <w:r>
        <w:rPr>
          <w:i/>
          <w:spacing w:val="-1"/>
        </w:rPr>
        <w:t> </w:t>
      </w:r>
      <w:r>
        <w:rPr>
          <w:i/>
          <w:spacing w:val="-2"/>
        </w:rPr>
        <w:t>classified</w:t>
      </w:r>
    </w:p>
    <w:p>
      <w:pPr>
        <w:pStyle w:val="BodyText"/>
        <w:spacing w:line="235" w:lineRule="auto"/>
        <w:ind w:left="677"/>
      </w:pPr>
      <w:r>
        <w:rPr/>
        <w:t>There</w:t>
      </w:r>
      <w:r>
        <w:rPr>
          <w:spacing w:val="30"/>
        </w:rPr>
        <w:t> </w:t>
      </w:r>
      <w:r>
        <w:rPr/>
        <w:t>are</w:t>
      </w:r>
      <w:r>
        <w:rPr>
          <w:spacing w:val="31"/>
        </w:rPr>
        <w:t> </w:t>
      </w:r>
      <w:r>
        <w:rPr/>
        <w:t>no</w:t>
      </w:r>
      <w:r>
        <w:rPr>
          <w:spacing w:val="31"/>
        </w:rPr>
        <w:t> </w:t>
      </w:r>
      <w:r>
        <w:rPr/>
        <w:t>adverse</w:t>
      </w:r>
      <w:r>
        <w:rPr>
          <w:spacing w:val="31"/>
        </w:rPr>
        <w:t> </w:t>
      </w:r>
      <w:r>
        <w:rPr/>
        <w:t>physical</w:t>
      </w:r>
      <w:r>
        <w:rPr>
          <w:spacing w:val="30"/>
        </w:rPr>
        <w:t> </w:t>
      </w:r>
      <w:r>
        <w:rPr/>
        <w:t>or</w:t>
      </w:r>
      <w:r>
        <w:rPr>
          <w:spacing w:val="31"/>
        </w:rPr>
        <w:t> </w:t>
      </w:r>
      <w:r>
        <w:rPr/>
        <w:t>health</w:t>
      </w:r>
      <w:r>
        <w:rPr>
          <w:spacing w:val="31"/>
        </w:rPr>
        <w:t> </w:t>
      </w:r>
      <w:r>
        <w:rPr/>
        <w:t>effects</w:t>
      </w:r>
      <w:r>
        <w:rPr>
          <w:spacing w:val="31"/>
        </w:rPr>
        <w:t> </w:t>
      </w:r>
      <w:r>
        <w:rPr/>
        <w:t>known</w:t>
      </w:r>
      <w:r>
        <w:rPr>
          <w:spacing w:val="31"/>
        </w:rPr>
        <w:t> </w:t>
      </w:r>
      <w:r>
        <w:rPr/>
        <w:t>that</w:t>
      </w:r>
      <w:r>
        <w:rPr>
          <w:spacing w:val="28"/>
        </w:rPr>
        <w:t> </w:t>
      </w:r>
      <w:r>
        <w:rPr/>
        <w:t>are</w:t>
      </w:r>
      <w:r>
        <w:rPr>
          <w:spacing w:val="31"/>
        </w:rPr>
        <w:t> </w:t>
      </w:r>
      <w:r>
        <w:rPr/>
        <w:t>not</w:t>
      </w:r>
      <w:r>
        <w:rPr>
          <w:spacing w:val="30"/>
        </w:rPr>
        <w:t> </w:t>
      </w:r>
      <w:r>
        <w:rPr/>
        <w:t>covered</w:t>
      </w:r>
      <w:r>
        <w:rPr>
          <w:spacing w:val="30"/>
        </w:rPr>
        <w:t> </w:t>
      </w:r>
      <w:r>
        <w:rPr/>
        <w:t>by</w:t>
      </w:r>
      <w:r>
        <w:rPr>
          <w:spacing w:val="28"/>
        </w:rPr>
        <w:t> </w:t>
      </w:r>
      <w:r>
        <w:rPr/>
        <w:t>the</w:t>
      </w:r>
      <w:r>
        <w:rPr>
          <w:spacing w:val="31"/>
        </w:rPr>
        <w:t> </w:t>
      </w:r>
      <w:r>
        <w:rPr/>
        <w:t>hazard</w:t>
      </w:r>
      <w:r>
        <w:rPr>
          <w:spacing w:val="30"/>
        </w:rPr>
        <w:t> </w:t>
      </w:r>
      <w:r>
        <w:rPr/>
        <w:t>classes</w:t>
      </w:r>
      <w:r>
        <w:rPr>
          <w:spacing w:val="30"/>
        </w:rPr>
        <w:t> </w:t>
      </w:r>
      <w:r>
        <w:rPr/>
        <w:t>of</w:t>
      </w:r>
      <w:r>
        <w:rPr>
          <w:spacing w:val="28"/>
        </w:rPr>
        <w:t> </w:t>
      </w:r>
      <w:r>
        <w:rPr/>
        <w:t>the Hazard Communications Standard.</w:t>
      </w:r>
    </w:p>
    <w:p>
      <w:pPr>
        <w:spacing w:before="96"/>
        <w:ind w:left="250" w:right="0" w:firstLine="0"/>
        <w:jc w:val="left"/>
        <w:rPr>
          <w:sz w:val="20"/>
        </w:rPr>
      </w:pPr>
      <w:r>
        <w:rPr>
          <w:sz w:val="20"/>
        </w:rPr>
        <mc:AlternateContent>
          <mc:Choice Requires="wps">
            <w:drawing>
              <wp:anchor distT="0" distB="0" distL="0" distR="0" allowOverlap="1" layoutInCell="1" locked="0" behindDoc="0" simplePos="0" relativeHeight="15733760">
                <wp:simplePos x="0" y="0"/>
                <wp:positionH relativeFrom="page">
                  <wp:posOffset>683513</wp:posOffset>
                </wp:positionH>
                <wp:positionV relativeFrom="paragraph">
                  <wp:posOffset>57695</wp:posOffset>
                </wp:positionV>
                <wp:extent cx="6405880" cy="208279"/>
                <wp:effectExtent l="0" t="0" r="0" b="0"/>
                <wp:wrapNone/>
                <wp:docPr id="105" name="Textbox 105"/>
                <wp:cNvGraphicFramePr>
                  <a:graphicFrameLocks/>
                </wp:cNvGraphicFramePr>
                <a:graphic>
                  <a:graphicData uri="http://schemas.microsoft.com/office/word/2010/wordprocessingShape">
                    <wps:wsp>
                      <wps:cNvPr id="105" name="Textbox 105"/>
                      <wps:cNvSpPr txBox="1"/>
                      <wps:spPr>
                        <a:xfrm>
                          <a:off x="0" y="0"/>
                          <a:ext cx="6405880" cy="208279"/>
                        </a:xfrm>
                        <a:prstGeom prst="rect">
                          <a:avLst/>
                        </a:prstGeom>
                        <a:solidFill>
                          <a:srgbClr val="C0C0C0"/>
                        </a:solidFill>
                        <a:ln w="761">
                          <a:solidFill>
                            <a:srgbClr val="000000"/>
                          </a:solidFill>
                          <a:prstDash val="solid"/>
                        </a:ln>
                      </wps:spPr>
                      <wps:txbx>
                        <w:txbxContent>
                          <w:p>
                            <w:pPr>
                              <w:spacing w:before="9"/>
                              <w:ind w:left="132" w:right="0" w:firstLine="0"/>
                              <w:jc w:val="left"/>
                              <w:rPr>
                                <w:b/>
                                <w:i/>
                                <w:color w:val="000000"/>
                                <w:sz w:val="24"/>
                              </w:rPr>
                            </w:pPr>
                            <w:r>
                              <w:rPr>
                                <w:b/>
                                <w:i/>
                                <w:color w:val="FFFFFF"/>
                                <w:sz w:val="24"/>
                              </w:rPr>
                              <w:t>3</w:t>
                            </w:r>
                            <w:r>
                              <w:rPr>
                                <w:b/>
                                <w:i/>
                                <w:color w:val="FFFFFF"/>
                                <w:spacing w:val="-14"/>
                                <w:sz w:val="24"/>
                              </w:rPr>
                              <w:t> </w:t>
                            </w:r>
                            <w:r>
                              <w:rPr>
                                <w:b/>
                                <w:i/>
                                <w:color w:val="FFFFFF"/>
                                <w:sz w:val="24"/>
                              </w:rPr>
                              <w:t>Composition/Information on </w:t>
                            </w:r>
                            <w:r>
                              <w:rPr>
                                <w:b/>
                                <w:i/>
                                <w:color w:val="FFFFFF"/>
                                <w:spacing w:val="-2"/>
                                <w:sz w:val="24"/>
                              </w:rPr>
                              <w:t>Ingredients</w:t>
                            </w:r>
                          </w:p>
                        </w:txbxContent>
                      </wps:txbx>
                      <wps:bodyPr wrap="square" lIns="0" tIns="0" rIns="0" bIns="0" rtlCol="0">
                        <a:noAutofit/>
                      </wps:bodyPr>
                    </wps:wsp>
                  </a:graphicData>
                </a:graphic>
              </wp:anchor>
            </w:drawing>
          </mc:Choice>
          <mc:Fallback>
            <w:pict>
              <v:shape style="position:absolute;margin-left:53.82pt;margin-top:4.542931pt;width:504.4pt;height:16.4pt;mso-position-horizontal-relative:page;mso-position-vertical-relative:paragraph;z-index:15733760" type="#_x0000_t202" id="docshape44" filled="true" fillcolor="#c0c0c0" stroked="true" strokeweight=".06pt" strokecolor="#000000">
                <v:textbox inset="0,0,0,0">
                  <w:txbxContent>
                    <w:p>
                      <w:pPr>
                        <w:spacing w:before="9"/>
                        <w:ind w:left="132" w:right="0" w:firstLine="0"/>
                        <w:jc w:val="left"/>
                        <w:rPr>
                          <w:b/>
                          <w:i/>
                          <w:color w:val="000000"/>
                          <w:sz w:val="24"/>
                        </w:rPr>
                      </w:pPr>
                      <w:r>
                        <w:rPr>
                          <w:b/>
                          <w:i/>
                          <w:color w:val="FFFFFF"/>
                          <w:sz w:val="24"/>
                        </w:rPr>
                        <w:t>3</w:t>
                      </w:r>
                      <w:r>
                        <w:rPr>
                          <w:b/>
                          <w:i/>
                          <w:color w:val="FFFFFF"/>
                          <w:spacing w:val="-14"/>
                          <w:sz w:val="24"/>
                        </w:rPr>
                        <w:t> </w:t>
                      </w:r>
                      <w:r>
                        <w:rPr>
                          <w:b/>
                          <w:i/>
                          <w:color w:val="FFFFFF"/>
                          <w:sz w:val="24"/>
                        </w:rPr>
                        <w:t>Composition/Information on </w:t>
                      </w:r>
                      <w:r>
                        <w:rPr>
                          <w:b/>
                          <w:i/>
                          <w:color w:val="FFFFFF"/>
                          <w:spacing w:val="-2"/>
                          <w:sz w:val="24"/>
                        </w:rPr>
                        <w:t>Ingredients</w:t>
                      </w:r>
                    </w:p>
                  </w:txbxContent>
                </v:textbox>
                <v:fill type="solid"/>
                <v:stroke dashstyle="solid"/>
                <w10:wrap type="none"/>
              </v:shape>
            </w:pict>
          </mc:Fallback>
        </mc:AlternateContent>
      </w:r>
      <w:r>
        <w:rPr>
          <w:spacing w:val="-10"/>
          <w:sz w:val="20"/>
        </w:rPr>
        <w:t>*</w:t>
      </w:r>
    </w:p>
    <w:p>
      <w:pPr>
        <w:pStyle w:val="BodyText"/>
        <w:ind w:left="0"/>
      </w:pPr>
    </w:p>
    <w:p>
      <w:pPr>
        <w:pStyle w:val="Heading1"/>
        <w:numPr>
          <w:ilvl w:val="0"/>
          <w:numId w:val="1"/>
        </w:numPr>
        <w:tabs>
          <w:tab w:pos="677" w:val="left" w:leader="none"/>
        </w:tabs>
        <w:spacing w:line="228" w:lineRule="exact" w:before="0" w:after="0"/>
        <w:ind w:left="677" w:right="0" w:hanging="110"/>
        <w:jc w:val="left"/>
        <w:rPr>
          <w:i/>
        </w:rPr>
      </w:pPr>
      <w:r>
        <w:rPr>
          <w:i/>
        </w:rPr>
        <w:t>Chemical</w:t>
      </w:r>
      <w:r>
        <w:rPr>
          <w:i/>
          <w:spacing w:val="-1"/>
        </w:rPr>
        <w:t> </w:t>
      </w:r>
      <w:r>
        <w:rPr>
          <w:i/>
        </w:rPr>
        <w:t>characterization:</w:t>
      </w:r>
      <w:r>
        <w:rPr>
          <w:i/>
          <w:spacing w:val="-1"/>
        </w:rPr>
        <w:t> </w:t>
      </w:r>
      <w:r>
        <w:rPr>
          <w:i/>
          <w:spacing w:val="-2"/>
        </w:rPr>
        <w:t>Substance</w:t>
      </w:r>
    </w:p>
    <w:p>
      <w:pPr>
        <w:pStyle w:val="ListParagraph"/>
        <w:numPr>
          <w:ilvl w:val="0"/>
          <w:numId w:val="1"/>
        </w:numPr>
        <w:tabs>
          <w:tab w:pos="677" w:val="left" w:leader="none"/>
        </w:tabs>
        <w:spacing w:line="224" w:lineRule="exact" w:before="0" w:after="0"/>
        <w:ind w:left="677" w:right="0" w:hanging="110"/>
        <w:jc w:val="left"/>
        <w:rPr>
          <w:b/>
          <w:i/>
          <w:sz w:val="20"/>
        </w:rPr>
      </w:pPr>
      <w:r>
        <w:rPr>
          <w:b/>
          <w:i/>
          <w:spacing w:val="-2"/>
          <w:sz w:val="20"/>
        </w:rPr>
        <w:t>Description:</w:t>
      </w:r>
    </w:p>
    <w:p>
      <w:pPr>
        <w:pStyle w:val="BodyText"/>
        <w:spacing w:line="235" w:lineRule="auto" w:after="56"/>
      </w:pPr>
      <w:r>
        <w:rPr/>
        <w:t>Mixture</w:t>
      </w:r>
      <w:r>
        <w:rPr>
          <w:spacing w:val="40"/>
        </w:rPr>
        <w:t> </w:t>
      </w:r>
      <w:r>
        <w:rPr/>
        <w:t>of</w:t>
      </w:r>
      <w:r>
        <w:rPr>
          <w:spacing w:val="40"/>
        </w:rPr>
        <w:t> </w:t>
      </w:r>
      <w:r>
        <w:rPr/>
        <w:t>substances</w:t>
      </w:r>
      <w:r>
        <w:rPr>
          <w:spacing w:val="40"/>
        </w:rPr>
        <w:t> </w:t>
      </w:r>
      <w:r>
        <w:rPr/>
        <w:t>listed</w:t>
      </w:r>
      <w:r>
        <w:rPr>
          <w:spacing w:val="40"/>
        </w:rPr>
        <w:t> </w:t>
      </w:r>
      <w:r>
        <w:rPr/>
        <w:t>with</w:t>
      </w:r>
      <w:r>
        <w:rPr>
          <w:spacing w:val="40"/>
        </w:rPr>
        <w:t> </w:t>
      </w:r>
      <w:r>
        <w:rPr/>
        <w:t>non-hazardous</w:t>
      </w:r>
      <w:r>
        <w:rPr>
          <w:spacing w:val="40"/>
        </w:rPr>
        <w:t> </w:t>
      </w:r>
      <w:r>
        <w:rPr/>
        <w:t>additions</w:t>
      </w:r>
      <w:r>
        <w:rPr>
          <w:spacing w:val="40"/>
        </w:rPr>
        <w:t> </w:t>
      </w:r>
      <w:r>
        <w:rPr/>
        <w:t>and/or</w:t>
      </w:r>
      <w:r>
        <w:rPr>
          <w:spacing w:val="40"/>
        </w:rPr>
        <w:t> </w:t>
      </w:r>
      <w:r>
        <w:rPr/>
        <w:t>components</w:t>
      </w:r>
      <w:r>
        <w:rPr>
          <w:spacing w:val="40"/>
        </w:rPr>
        <w:t> </w:t>
      </w:r>
      <w:r>
        <w:rPr/>
        <w:t>that</w:t>
      </w:r>
      <w:r>
        <w:rPr>
          <w:spacing w:val="40"/>
        </w:rPr>
        <w:t> </w:t>
      </w:r>
      <w:r>
        <w:rPr/>
        <w:t>are</w:t>
      </w:r>
      <w:r>
        <w:rPr>
          <w:spacing w:val="40"/>
        </w:rPr>
        <w:t> </w:t>
      </w:r>
      <w:r>
        <w:rPr/>
        <w:t>less</w:t>
      </w:r>
      <w:r>
        <w:rPr>
          <w:spacing w:val="40"/>
        </w:rPr>
        <w:t> </w:t>
      </w:r>
      <w:r>
        <w:rPr/>
        <w:t>than</w:t>
      </w:r>
      <w:r>
        <w:rPr>
          <w:spacing w:val="40"/>
        </w:rPr>
        <w:t> </w:t>
      </w:r>
      <w:r>
        <w:rPr/>
        <w:t>listing threshold. All non-hazardous, components listed under threshold, and listed component total 100%.</w:t>
      </w:r>
    </w:p>
    <w:tbl>
      <w:tblPr>
        <w:tblW w:w="0" w:type="auto"/>
        <w:jc w:val="left"/>
        <w:tblInd w:w="36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0" w:type="dxa"/>
          <w:left w:w="0" w:type="dxa"/>
          <w:bottom w:w="0" w:type="dxa"/>
          <w:right w:w="0" w:type="dxa"/>
        </w:tblCellMar>
        <w:tblLook w:val="01E0"/>
      </w:tblPr>
      <w:tblGrid>
        <w:gridCol w:w="2348"/>
        <w:gridCol w:w="6993"/>
        <w:gridCol w:w="745"/>
      </w:tblGrid>
      <w:tr>
        <w:trPr>
          <w:trHeight w:val="272" w:hRule="atLeast"/>
        </w:trPr>
        <w:tc>
          <w:tcPr>
            <w:tcW w:w="10086" w:type="dxa"/>
            <w:gridSpan w:val="3"/>
          </w:tcPr>
          <w:p>
            <w:pPr>
              <w:pStyle w:val="TableParagraph"/>
              <w:spacing w:line="220" w:lineRule="exact"/>
              <w:ind w:left="206"/>
              <w:rPr>
                <w:b/>
                <w:i/>
                <w:sz w:val="20"/>
              </w:rPr>
            </w:pPr>
            <w:r>
              <w:rPr>
                <w:sz w:val="20"/>
              </w:rPr>
              <w:t>·</w:t>
            </w:r>
            <w:r>
              <w:rPr>
                <w:spacing w:val="-12"/>
                <w:sz w:val="20"/>
              </w:rPr>
              <w:t> </w:t>
            </w:r>
            <w:r>
              <w:rPr>
                <w:b/>
                <w:i/>
                <w:sz w:val="20"/>
              </w:rPr>
              <w:t>Dangerous</w:t>
            </w:r>
            <w:r>
              <w:rPr>
                <w:b/>
                <w:i/>
                <w:spacing w:val="-1"/>
                <w:sz w:val="20"/>
              </w:rPr>
              <w:t> </w:t>
            </w:r>
            <w:r>
              <w:rPr>
                <w:b/>
                <w:i/>
                <w:spacing w:val="-2"/>
                <w:sz w:val="20"/>
              </w:rPr>
              <w:t>Components:</w:t>
            </w:r>
          </w:p>
        </w:tc>
      </w:tr>
      <w:tr>
        <w:trPr>
          <w:trHeight w:val="237" w:hRule="atLeast"/>
        </w:trPr>
        <w:tc>
          <w:tcPr>
            <w:tcW w:w="2348" w:type="dxa"/>
            <w:vMerge w:val="restart"/>
          </w:tcPr>
          <w:p>
            <w:pPr>
              <w:pStyle w:val="TableParagraph"/>
              <w:rPr>
                <w:sz w:val="20"/>
              </w:rPr>
            </w:pPr>
            <w:r>
              <w:rPr>
                <w:sz w:val="20"/>
              </w:rPr>
              <w:t>CAS:</w:t>
            </w:r>
            <w:r>
              <w:rPr>
                <w:spacing w:val="-10"/>
                <w:sz w:val="20"/>
              </w:rPr>
              <w:t> </w:t>
            </w:r>
            <w:r>
              <w:rPr>
                <w:sz w:val="20"/>
              </w:rPr>
              <w:t>20211-76-</w:t>
            </w:r>
            <w:r>
              <w:rPr>
                <w:spacing w:val="-10"/>
                <w:sz w:val="20"/>
              </w:rPr>
              <w:t>1</w:t>
            </w:r>
          </w:p>
        </w:tc>
        <w:tc>
          <w:tcPr>
            <w:tcW w:w="6993" w:type="dxa"/>
            <w:tcBorders>
              <w:bottom w:val="dashed" w:sz="2" w:space="0" w:color="C0C0C0"/>
            </w:tcBorders>
          </w:tcPr>
          <w:p>
            <w:pPr>
              <w:pStyle w:val="TableParagraph"/>
              <w:ind w:left="50"/>
              <w:rPr>
                <w:sz w:val="20"/>
              </w:rPr>
            </w:pPr>
            <w:r>
              <w:rPr>
                <w:sz w:val="20"/>
              </w:rPr>
              <w:t>lanthanum</w:t>
            </w:r>
            <w:r>
              <w:rPr>
                <w:spacing w:val="-2"/>
                <w:sz w:val="20"/>
              </w:rPr>
              <w:t> </w:t>
            </w:r>
            <w:r>
              <w:rPr>
                <w:sz w:val="20"/>
              </w:rPr>
              <w:t>chloride,</w:t>
            </w:r>
            <w:r>
              <w:rPr>
                <w:spacing w:val="-1"/>
                <w:sz w:val="20"/>
              </w:rPr>
              <w:t> </w:t>
            </w:r>
            <w:r>
              <w:rPr>
                <w:spacing w:val="-2"/>
                <w:sz w:val="20"/>
              </w:rPr>
              <w:t>hydrate</w:t>
            </w:r>
          </w:p>
        </w:tc>
        <w:tc>
          <w:tcPr>
            <w:tcW w:w="745" w:type="dxa"/>
            <w:vMerge w:val="restart"/>
          </w:tcPr>
          <w:p>
            <w:pPr>
              <w:pStyle w:val="TableParagraph"/>
              <w:ind w:left="79"/>
              <w:rPr>
                <w:sz w:val="20"/>
              </w:rPr>
            </w:pPr>
            <w:r>
              <w:rPr>
                <w:sz w:val="20"/>
              </w:rPr>
              <w:t>2-</w:t>
            </w:r>
            <w:r>
              <w:rPr>
                <w:spacing w:val="-5"/>
                <w:sz w:val="20"/>
              </w:rPr>
              <w:t>12%</w:t>
            </w:r>
          </w:p>
        </w:tc>
      </w:tr>
      <w:tr>
        <w:trPr>
          <w:trHeight w:val="470" w:hRule="atLeast"/>
        </w:trPr>
        <w:tc>
          <w:tcPr>
            <w:tcW w:w="2348" w:type="dxa"/>
            <w:vMerge/>
            <w:tcBorders>
              <w:top w:val="nil"/>
            </w:tcBorders>
          </w:tcPr>
          <w:p>
            <w:pPr>
              <w:rPr>
                <w:sz w:val="2"/>
                <w:szCs w:val="2"/>
              </w:rPr>
            </w:pPr>
          </w:p>
        </w:tc>
        <w:tc>
          <w:tcPr>
            <w:tcW w:w="6993" w:type="dxa"/>
            <w:tcBorders>
              <w:top w:val="dashed" w:sz="2" w:space="0" w:color="C0C0C0"/>
              <w:bottom w:val="nil"/>
            </w:tcBorders>
          </w:tcPr>
          <w:p>
            <w:pPr>
              <w:pStyle w:val="TableParagraph"/>
              <w:spacing w:line="206" w:lineRule="auto" w:before="15"/>
              <w:ind w:left="51" w:firstLine="279"/>
              <w:rPr>
                <w:sz w:val="20"/>
              </w:rPr>
            </w:pPr>
            <w:r>
              <w:rPr>
                <w:sz w:val="20"/>
              </w:rPr>
              <mc:AlternateContent>
                <mc:Choice Requires="wps">
                  <w:drawing>
                    <wp:anchor distT="0" distB="0" distL="0" distR="0" allowOverlap="1" layoutInCell="1" locked="0" behindDoc="1" simplePos="0" relativeHeight="486993408">
                      <wp:simplePos x="0" y="0"/>
                      <wp:positionH relativeFrom="column">
                        <wp:posOffset>33528</wp:posOffset>
                      </wp:positionH>
                      <wp:positionV relativeFrom="paragraph">
                        <wp:posOffset>-41</wp:posOffset>
                      </wp:positionV>
                      <wp:extent cx="142240" cy="142240"/>
                      <wp:effectExtent l="0" t="0" r="0" b="0"/>
                      <wp:wrapNone/>
                      <wp:docPr id="106" name="Group 106"/>
                      <wp:cNvGraphicFramePr>
                        <a:graphicFrameLocks/>
                      </wp:cNvGraphicFramePr>
                      <a:graphic>
                        <a:graphicData uri="http://schemas.microsoft.com/office/word/2010/wordprocessingGroup">
                          <wpg:wgp>
                            <wpg:cNvPr id="106" name="Group 106"/>
                            <wpg:cNvGrpSpPr/>
                            <wpg:grpSpPr>
                              <a:xfrm>
                                <a:off x="0" y="0"/>
                                <a:ext cx="142240" cy="142240"/>
                                <a:chExt cx="142240" cy="142240"/>
                              </a:xfrm>
                            </wpg:grpSpPr>
                            <pic:pic>
                              <pic:nvPicPr>
                                <pic:cNvPr id="107" name="Image 107"/>
                                <pic:cNvPicPr/>
                              </pic:nvPicPr>
                              <pic:blipFill>
                                <a:blip r:embed="rId14" cstate="print"/>
                                <a:stretch>
                                  <a:fillRect/>
                                </a:stretch>
                              </pic:blipFill>
                              <pic:spPr>
                                <a:xfrm>
                                  <a:off x="0" y="0"/>
                                  <a:ext cx="141731" cy="141731"/>
                                </a:xfrm>
                                <a:prstGeom prst="rect">
                                  <a:avLst/>
                                </a:prstGeom>
                              </pic:spPr>
                            </pic:pic>
                          </wpg:wgp>
                        </a:graphicData>
                      </a:graphic>
                    </wp:anchor>
                  </w:drawing>
                </mc:Choice>
                <mc:Fallback>
                  <w:pict>
                    <v:group style="position:absolute;margin-left:2.64pt;margin-top:-.003297pt;width:11.2pt;height:11.2pt;mso-position-horizontal-relative:column;mso-position-vertical-relative:paragraph;z-index:-16323072" id="docshapegroup45" coordorigin="53,0" coordsize="224,224">
                      <v:shape style="position:absolute;left:52;top:-1;width:224;height:224" type="#_x0000_t75" id="docshape46" stroked="false">
                        <v:imagedata r:id="rId14" o:title=""/>
                      </v:shape>
                      <w10:wrap type="none"/>
                    </v:group>
                  </w:pict>
                </mc:Fallback>
              </mc:AlternateContent>
            </w:r>
            <w:r>
              <w:rPr>
                <w:sz w:val="20"/>
              </w:rPr>
              <w:t>Corrosive</w:t>
            </w:r>
            <w:r>
              <w:rPr>
                <w:spacing w:val="-3"/>
                <w:sz w:val="20"/>
              </w:rPr>
              <w:t> </w:t>
            </w:r>
            <w:r>
              <w:rPr>
                <w:sz w:val="20"/>
              </w:rPr>
              <w:t>to</w:t>
            </w:r>
            <w:r>
              <w:rPr>
                <w:spacing w:val="-3"/>
                <w:sz w:val="20"/>
              </w:rPr>
              <w:t> </w:t>
            </w:r>
            <w:r>
              <w:rPr>
                <w:sz w:val="20"/>
              </w:rPr>
              <w:t>metals</w:t>
            </w:r>
            <w:r>
              <w:rPr>
                <w:spacing w:val="-3"/>
                <w:sz w:val="20"/>
              </w:rPr>
              <w:t> </w:t>
            </w:r>
            <w:r>
              <w:rPr>
                <w:sz w:val="20"/>
              </w:rPr>
              <w:t>1,</w:t>
            </w:r>
            <w:r>
              <w:rPr>
                <w:spacing w:val="-3"/>
                <w:sz w:val="20"/>
              </w:rPr>
              <w:t> </w:t>
            </w:r>
            <w:r>
              <w:rPr>
                <w:sz w:val="20"/>
              </w:rPr>
              <w:t>H290;</w:t>
            </w:r>
            <w:r>
              <w:rPr>
                <w:spacing w:val="-3"/>
                <w:sz w:val="20"/>
              </w:rPr>
              <w:t> </w:t>
            </w:r>
            <w:r>
              <w:rPr>
                <w:sz w:val="20"/>
              </w:rPr>
              <w:t>Skin</w:t>
            </w:r>
            <w:r>
              <w:rPr>
                <w:spacing w:val="-3"/>
                <w:sz w:val="20"/>
              </w:rPr>
              <w:t> </w:t>
            </w:r>
            <w:r>
              <w:rPr>
                <w:sz w:val="20"/>
              </w:rPr>
              <w:t>corrosion</w:t>
            </w:r>
            <w:r>
              <w:rPr>
                <w:spacing w:val="-3"/>
                <w:sz w:val="20"/>
              </w:rPr>
              <w:t> </w:t>
            </w:r>
            <w:r>
              <w:rPr>
                <w:sz w:val="20"/>
              </w:rPr>
              <w:t>1B,</w:t>
            </w:r>
            <w:r>
              <w:rPr>
                <w:spacing w:val="-3"/>
                <w:sz w:val="20"/>
              </w:rPr>
              <w:t> </w:t>
            </w:r>
            <w:r>
              <w:rPr>
                <w:sz w:val="20"/>
              </w:rPr>
              <w:t>H314;</w:t>
            </w:r>
            <w:r>
              <w:rPr>
                <w:spacing w:val="-3"/>
                <w:sz w:val="20"/>
              </w:rPr>
              <w:t> </w:t>
            </w:r>
            <w:r>
              <w:rPr>
                <w:sz w:val="20"/>
              </w:rPr>
              <w:t>Eye</w:t>
            </w:r>
            <w:r>
              <w:rPr>
                <w:spacing w:val="-3"/>
                <w:sz w:val="20"/>
              </w:rPr>
              <w:t> </w:t>
            </w:r>
            <w:r>
              <w:rPr>
                <w:sz w:val="20"/>
              </w:rPr>
              <w:t>damage</w:t>
            </w:r>
            <w:r>
              <w:rPr>
                <w:spacing w:val="-3"/>
                <w:sz w:val="20"/>
              </w:rPr>
              <w:t> </w:t>
            </w:r>
            <w:r>
              <w:rPr>
                <w:sz w:val="20"/>
              </w:rPr>
              <w:t>1, </w:t>
            </w:r>
            <w:r>
              <w:rPr>
                <w:sz w:val="20"/>
                <w:u w:val="single"/>
              </w:rPr>
              <w:t>H318;</w:t>
            </w:r>
            <w:r>
              <w:rPr>
                <w:sz w:val="20"/>
                <w:u w:val="none"/>
              </w:rPr>
              <w:t> </w:t>
            </w:r>
            <w:r>
              <w:rPr>
                <w:spacing w:val="-2"/>
                <w:position w:val="-6"/>
                <w:sz w:val="20"/>
                <w:u w:val="none"/>
              </w:rPr>
              <w:drawing>
                <wp:inline distT="0" distB="0" distL="0" distR="0">
                  <wp:extent cx="141731" cy="141731"/>
                  <wp:effectExtent l="0" t="0" r="0" b="0"/>
                  <wp:docPr id="108" name="Image 108"/>
                  <wp:cNvGraphicFramePr>
                    <a:graphicFrameLocks/>
                  </wp:cNvGraphicFramePr>
                  <a:graphic>
                    <a:graphicData uri="http://schemas.openxmlformats.org/drawingml/2006/picture">
                      <pic:pic>
                        <pic:nvPicPr>
                          <pic:cNvPr id="108" name="Image 108"/>
                          <pic:cNvPicPr/>
                        </pic:nvPicPr>
                        <pic:blipFill>
                          <a:blip r:embed="rId15" cstate="print"/>
                          <a:stretch>
                            <a:fillRect/>
                          </a:stretch>
                        </pic:blipFill>
                        <pic:spPr>
                          <a:xfrm>
                            <a:off x="0" y="0"/>
                            <a:ext cx="141731" cy="141731"/>
                          </a:xfrm>
                          <a:prstGeom prst="rect">
                            <a:avLst/>
                          </a:prstGeom>
                        </pic:spPr>
                      </pic:pic>
                    </a:graphicData>
                  </a:graphic>
                </wp:inline>
              </w:drawing>
            </w:r>
            <w:r>
              <w:rPr>
                <w:spacing w:val="-2"/>
                <w:position w:val="-6"/>
                <w:sz w:val="20"/>
                <w:u w:val="none"/>
              </w:rPr>
            </w:r>
            <w:r>
              <w:rPr>
                <w:rFonts w:ascii="Times New Roman"/>
                <w:spacing w:val="-2"/>
                <w:sz w:val="20"/>
                <w:u w:val="none"/>
              </w:rPr>
              <w:t> </w:t>
            </w:r>
            <w:r>
              <w:rPr>
                <w:sz w:val="20"/>
                <w:u w:val="none"/>
              </w:rPr>
              <w:t>Sensitization - skin 1B, H317</w:t>
            </w:r>
          </w:p>
        </w:tc>
        <w:tc>
          <w:tcPr>
            <w:tcW w:w="745" w:type="dxa"/>
            <w:vMerge/>
            <w:tcBorders>
              <w:top w:val="nil"/>
            </w:tcBorders>
          </w:tcPr>
          <w:p>
            <w:pPr>
              <w:rPr>
                <w:sz w:val="2"/>
                <w:szCs w:val="2"/>
              </w:rPr>
            </w:pPr>
          </w:p>
        </w:tc>
      </w:tr>
      <w:tr>
        <w:trPr>
          <w:trHeight w:val="237" w:hRule="atLeast"/>
        </w:trPr>
        <w:tc>
          <w:tcPr>
            <w:tcW w:w="2348" w:type="dxa"/>
            <w:vMerge w:val="restart"/>
          </w:tcPr>
          <w:p>
            <w:pPr>
              <w:pStyle w:val="TableParagraph"/>
              <w:rPr>
                <w:sz w:val="20"/>
              </w:rPr>
            </w:pPr>
            <w:r>
              <w:rPr>
                <w:sz w:val="20"/>
              </w:rPr>
              <w:t>CAS:</w:t>
            </w:r>
            <w:r>
              <w:rPr>
                <w:spacing w:val="-1"/>
                <w:sz w:val="20"/>
              </w:rPr>
              <w:t> </w:t>
            </w:r>
            <w:r>
              <w:rPr>
                <w:sz w:val="20"/>
              </w:rPr>
              <w:t>68439-46-</w:t>
            </w:r>
            <w:r>
              <w:rPr>
                <w:spacing w:val="-10"/>
                <w:sz w:val="20"/>
              </w:rPr>
              <w:t>3</w:t>
            </w:r>
          </w:p>
        </w:tc>
        <w:tc>
          <w:tcPr>
            <w:tcW w:w="6993" w:type="dxa"/>
            <w:tcBorders>
              <w:top w:val="nil"/>
              <w:bottom w:val="dashed" w:sz="2" w:space="0" w:color="C0C0C0"/>
            </w:tcBorders>
          </w:tcPr>
          <w:p>
            <w:pPr>
              <w:pStyle w:val="TableParagraph"/>
              <w:ind w:left="51"/>
              <w:rPr>
                <w:sz w:val="20"/>
              </w:rPr>
            </w:pPr>
            <w:r>
              <w:rPr>
                <w:sz w:val="20"/>
              </w:rPr>
              <w:t>Alcohol</w:t>
            </w:r>
            <w:r>
              <w:rPr>
                <w:spacing w:val="-2"/>
                <w:sz w:val="20"/>
              </w:rPr>
              <w:t> </w:t>
            </w:r>
            <w:r>
              <w:rPr>
                <w:sz w:val="20"/>
              </w:rPr>
              <w:t>C9-</w:t>
            </w:r>
            <w:r>
              <w:rPr>
                <w:spacing w:val="-5"/>
                <w:sz w:val="20"/>
              </w:rPr>
              <w:t>11</w:t>
            </w:r>
          </w:p>
        </w:tc>
        <w:tc>
          <w:tcPr>
            <w:tcW w:w="745" w:type="dxa"/>
            <w:vMerge w:val="restart"/>
          </w:tcPr>
          <w:p>
            <w:pPr>
              <w:pStyle w:val="TableParagraph"/>
              <w:ind w:left="79"/>
              <w:rPr>
                <w:sz w:val="20"/>
              </w:rPr>
            </w:pPr>
            <w:r>
              <w:rPr>
                <w:sz w:val="20"/>
              </w:rPr>
              <w:t>2-</w:t>
            </w:r>
            <w:r>
              <w:rPr>
                <w:spacing w:val="-5"/>
                <w:sz w:val="20"/>
              </w:rPr>
              <w:t>12%</w:t>
            </w:r>
          </w:p>
        </w:tc>
      </w:tr>
      <w:tr>
        <w:trPr>
          <w:trHeight w:val="246" w:hRule="atLeast"/>
        </w:trPr>
        <w:tc>
          <w:tcPr>
            <w:tcW w:w="2348" w:type="dxa"/>
            <w:vMerge/>
            <w:tcBorders>
              <w:top w:val="nil"/>
            </w:tcBorders>
          </w:tcPr>
          <w:p>
            <w:pPr>
              <w:rPr>
                <w:sz w:val="2"/>
                <w:szCs w:val="2"/>
              </w:rPr>
            </w:pPr>
          </w:p>
        </w:tc>
        <w:tc>
          <w:tcPr>
            <w:tcW w:w="6993" w:type="dxa"/>
            <w:tcBorders>
              <w:top w:val="dashed" w:sz="2" w:space="0" w:color="C0C0C0"/>
              <w:bottom w:val="single" w:sz="2" w:space="0" w:color="C0C0C0"/>
            </w:tcBorders>
          </w:tcPr>
          <w:p>
            <w:pPr>
              <w:pStyle w:val="TableParagraph"/>
              <w:tabs>
                <w:tab w:pos="2602" w:val="left" w:leader="none"/>
              </w:tabs>
              <w:spacing w:line="219" w:lineRule="exact"/>
              <w:ind w:left="330"/>
              <w:rPr>
                <w:sz w:val="20"/>
              </w:rPr>
            </w:pPr>
            <w:r>
              <w:rPr>
                <w:sz w:val="20"/>
              </w:rPr>
              <mc:AlternateContent>
                <mc:Choice Requires="wps">
                  <w:drawing>
                    <wp:anchor distT="0" distB="0" distL="0" distR="0" allowOverlap="1" layoutInCell="1" locked="0" behindDoc="1" simplePos="0" relativeHeight="486993920">
                      <wp:simplePos x="0" y="0"/>
                      <wp:positionH relativeFrom="column">
                        <wp:posOffset>33528</wp:posOffset>
                      </wp:positionH>
                      <wp:positionV relativeFrom="paragraph">
                        <wp:posOffset>-126</wp:posOffset>
                      </wp:positionV>
                      <wp:extent cx="142240" cy="142240"/>
                      <wp:effectExtent l="0" t="0" r="0" b="0"/>
                      <wp:wrapNone/>
                      <wp:docPr id="109" name="Group 109"/>
                      <wp:cNvGraphicFramePr>
                        <a:graphicFrameLocks/>
                      </wp:cNvGraphicFramePr>
                      <a:graphic>
                        <a:graphicData uri="http://schemas.microsoft.com/office/word/2010/wordprocessingGroup">
                          <wpg:wgp>
                            <wpg:cNvPr id="109" name="Group 109"/>
                            <wpg:cNvGrpSpPr/>
                            <wpg:grpSpPr>
                              <a:xfrm>
                                <a:off x="0" y="0"/>
                                <a:ext cx="142240" cy="142240"/>
                                <a:chExt cx="142240" cy="142240"/>
                              </a:xfrm>
                            </wpg:grpSpPr>
                            <pic:pic>
                              <pic:nvPicPr>
                                <pic:cNvPr id="110" name="Image 110"/>
                                <pic:cNvPicPr/>
                              </pic:nvPicPr>
                              <pic:blipFill>
                                <a:blip r:embed="rId16" cstate="print"/>
                                <a:stretch>
                                  <a:fillRect/>
                                </a:stretch>
                              </pic:blipFill>
                              <pic:spPr>
                                <a:xfrm>
                                  <a:off x="0" y="0"/>
                                  <a:ext cx="141731" cy="141731"/>
                                </a:xfrm>
                                <a:prstGeom prst="rect">
                                  <a:avLst/>
                                </a:prstGeom>
                              </pic:spPr>
                            </pic:pic>
                          </wpg:wgp>
                        </a:graphicData>
                      </a:graphic>
                    </wp:anchor>
                  </w:drawing>
                </mc:Choice>
                <mc:Fallback>
                  <w:pict>
                    <v:group style="position:absolute;margin-left:2.64pt;margin-top:-.01pt;width:11.2pt;height:11.2pt;mso-position-horizontal-relative:column;mso-position-vertical-relative:paragraph;z-index:-16322560" id="docshapegroup47" coordorigin="53,0" coordsize="224,224">
                      <v:shape style="position:absolute;left:52;top:-1;width:224;height:224" type="#_x0000_t75" id="docshape48" stroked="false">
                        <v:imagedata r:id="rId16" o:title=""/>
                      </v:shape>
                      <w10:wrap type="none"/>
                    </v:group>
                  </w:pict>
                </mc:Fallback>
              </mc:AlternateContent>
            </w:r>
            <w:r>
              <w:rPr>
                <w:sz w:val="20"/>
              </w:rPr>
              <mc:AlternateContent>
                <mc:Choice Requires="wps">
                  <w:drawing>
                    <wp:anchor distT="0" distB="0" distL="0" distR="0" allowOverlap="1" layoutInCell="1" locked="0" behindDoc="1" simplePos="0" relativeHeight="486994432">
                      <wp:simplePos x="0" y="0"/>
                      <wp:positionH relativeFrom="column">
                        <wp:posOffset>1475994</wp:posOffset>
                      </wp:positionH>
                      <wp:positionV relativeFrom="paragraph">
                        <wp:posOffset>-126</wp:posOffset>
                      </wp:positionV>
                      <wp:extent cx="142240" cy="142240"/>
                      <wp:effectExtent l="0" t="0" r="0" b="0"/>
                      <wp:wrapNone/>
                      <wp:docPr id="111" name="Group 111"/>
                      <wp:cNvGraphicFramePr>
                        <a:graphicFrameLocks/>
                      </wp:cNvGraphicFramePr>
                      <a:graphic>
                        <a:graphicData uri="http://schemas.microsoft.com/office/word/2010/wordprocessingGroup">
                          <wpg:wgp>
                            <wpg:cNvPr id="111" name="Group 111"/>
                            <wpg:cNvGrpSpPr/>
                            <wpg:grpSpPr>
                              <a:xfrm>
                                <a:off x="0" y="0"/>
                                <a:ext cx="142240" cy="142240"/>
                                <a:chExt cx="142240" cy="142240"/>
                              </a:xfrm>
                            </wpg:grpSpPr>
                            <pic:pic>
                              <pic:nvPicPr>
                                <pic:cNvPr id="112" name="Image 112"/>
                                <pic:cNvPicPr/>
                              </pic:nvPicPr>
                              <pic:blipFill>
                                <a:blip r:embed="rId17" cstate="print"/>
                                <a:stretch>
                                  <a:fillRect/>
                                </a:stretch>
                              </pic:blipFill>
                              <pic:spPr>
                                <a:xfrm>
                                  <a:off x="0" y="0"/>
                                  <a:ext cx="141732" cy="141731"/>
                                </a:xfrm>
                                <a:prstGeom prst="rect">
                                  <a:avLst/>
                                </a:prstGeom>
                              </pic:spPr>
                            </pic:pic>
                          </wpg:wgp>
                        </a:graphicData>
                      </a:graphic>
                    </wp:anchor>
                  </w:drawing>
                </mc:Choice>
                <mc:Fallback>
                  <w:pict>
                    <v:group style="position:absolute;margin-left:116.220001pt;margin-top:-.01pt;width:11.2pt;height:11.2pt;mso-position-horizontal-relative:column;mso-position-vertical-relative:paragraph;z-index:-16322048" id="docshapegroup49" coordorigin="2324,0" coordsize="224,224">
                      <v:shape style="position:absolute;left:2324;top:-1;width:224;height:224" type="#_x0000_t75" id="docshape50" stroked="false">
                        <v:imagedata r:id="rId17" o:title=""/>
                      </v:shape>
                      <w10:wrap type="none"/>
                    </v:group>
                  </w:pict>
                </mc:Fallback>
              </mc:AlternateContent>
            </w:r>
            <w:r>
              <w:rPr>
                <w:sz w:val="20"/>
              </w:rPr>
              <w:t>Eye</w:t>
            </w:r>
            <w:r>
              <w:rPr>
                <w:spacing w:val="-4"/>
                <w:sz w:val="20"/>
              </w:rPr>
              <w:t> </w:t>
            </w:r>
            <w:r>
              <w:rPr>
                <w:sz w:val="20"/>
              </w:rPr>
              <w:t>damage</w:t>
            </w:r>
            <w:r>
              <w:rPr>
                <w:spacing w:val="-3"/>
                <w:sz w:val="20"/>
              </w:rPr>
              <w:t> </w:t>
            </w:r>
            <w:r>
              <w:rPr>
                <w:sz w:val="20"/>
              </w:rPr>
              <w:t>1,</w:t>
            </w:r>
            <w:r>
              <w:rPr>
                <w:spacing w:val="-3"/>
                <w:sz w:val="20"/>
              </w:rPr>
              <w:t> </w:t>
            </w:r>
            <w:r>
              <w:rPr>
                <w:spacing w:val="-2"/>
                <w:sz w:val="20"/>
              </w:rPr>
              <w:t>H318;</w:t>
            </w:r>
            <w:r>
              <w:rPr>
                <w:sz w:val="20"/>
              </w:rPr>
              <w:tab/>
              <w:t>Skin</w:t>
            </w:r>
            <w:r>
              <w:rPr>
                <w:spacing w:val="-7"/>
                <w:sz w:val="20"/>
              </w:rPr>
              <w:t> </w:t>
            </w:r>
            <w:r>
              <w:rPr>
                <w:sz w:val="20"/>
              </w:rPr>
              <w:t>irritation</w:t>
            </w:r>
            <w:r>
              <w:rPr>
                <w:spacing w:val="-5"/>
                <w:sz w:val="20"/>
              </w:rPr>
              <w:t> </w:t>
            </w:r>
            <w:r>
              <w:rPr>
                <w:sz w:val="20"/>
              </w:rPr>
              <w:t>2,</w:t>
            </w:r>
            <w:r>
              <w:rPr>
                <w:spacing w:val="-5"/>
                <w:sz w:val="20"/>
              </w:rPr>
              <w:t> </w:t>
            </w:r>
            <w:r>
              <w:rPr>
                <w:spacing w:val="-4"/>
                <w:sz w:val="20"/>
              </w:rPr>
              <w:t>H315</w:t>
            </w:r>
          </w:p>
        </w:tc>
        <w:tc>
          <w:tcPr>
            <w:tcW w:w="745" w:type="dxa"/>
            <w:vMerge/>
            <w:tcBorders>
              <w:top w:val="nil"/>
            </w:tcBorders>
          </w:tcPr>
          <w:p>
            <w:pPr>
              <w:rPr>
                <w:sz w:val="2"/>
                <w:szCs w:val="2"/>
              </w:rPr>
            </w:pPr>
          </w:p>
        </w:tc>
      </w:tr>
    </w:tbl>
    <w:p>
      <w:pPr>
        <w:spacing w:before="0"/>
        <w:ind w:left="0" w:right="353" w:firstLine="0"/>
        <w:jc w:val="right"/>
        <w:rPr>
          <w:sz w:val="16"/>
        </w:rPr>
      </w:pPr>
      <w:r>
        <w:rPr>
          <w:sz w:val="16"/>
        </w:rPr>
        <w:t>(Contd.</w:t>
      </w:r>
      <w:r>
        <w:rPr>
          <w:spacing w:val="-4"/>
          <w:sz w:val="16"/>
        </w:rPr>
        <w:t> </w:t>
      </w:r>
      <w:r>
        <w:rPr>
          <w:sz w:val="16"/>
        </w:rPr>
        <w:t>on</w:t>
      </w:r>
      <w:r>
        <w:rPr>
          <w:spacing w:val="-5"/>
          <w:sz w:val="16"/>
        </w:rPr>
        <w:t> </w:t>
      </w:r>
      <w:r>
        <w:rPr>
          <w:sz w:val="16"/>
        </w:rPr>
        <w:t>page</w:t>
      </w:r>
      <w:r>
        <w:rPr>
          <w:spacing w:val="-4"/>
          <w:sz w:val="16"/>
        </w:rPr>
        <w:t> </w:t>
      </w:r>
      <w:r>
        <w:rPr>
          <w:spacing w:val="-5"/>
          <w:sz w:val="16"/>
        </w:rPr>
        <w:t>3)</w:t>
      </w:r>
    </w:p>
    <w:p>
      <w:pPr>
        <w:spacing w:after="0"/>
        <w:jc w:val="right"/>
        <w:rPr>
          <w:sz w:val="16"/>
        </w:rPr>
        <w:sectPr>
          <w:headerReference w:type="default" r:id="rId12"/>
          <w:footerReference w:type="default" r:id="rId13"/>
          <w:pgSz w:w="12240" w:h="15840"/>
          <w:pgMar w:header="719" w:footer="0" w:top="2240" w:bottom="20" w:left="720" w:right="720"/>
        </w:sectPr>
      </w:pPr>
    </w:p>
    <w:p>
      <w:pPr>
        <w:pStyle w:val="BodyText"/>
        <w:spacing w:before="4" w:after="1"/>
        <w:ind w:left="0"/>
        <w:rPr>
          <w:sz w:val="19"/>
        </w:rPr>
      </w:pPr>
    </w:p>
    <w:tbl>
      <w:tblPr>
        <w:tblW w:w="0" w:type="auto"/>
        <w:jc w:val="left"/>
        <w:tblInd w:w="36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0" w:type="dxa"/>
          <w:left w:w="0" w:type="dxa"/>
          <w:bottom w:w="0" w:type="dxa"/>
          <w:right w:w="0" w:type="dxa"/>
        </w:tblCellMar>
        <w:tblLook w:val="01E0"/>
      </w:tblPr>
      <w:tblGrid>
        <w:gridCol w:w="2348"/>
        <w:gridCol w:w="6993"/>
        <w:gridCol w:w="745"/>
      </w:tblGrid>
      <w:tr>
        <w:trPr>
          <w:trHeight w:val="238" w:hRule="atLeast"/>
        </w:trPr>
        <w:tc>
          <w:tcPr>
            <w:tcW w:w="2348" w:type="dxa"/>
            <w:vMerge w:val="restart"/>
          </w:tcPr>
          <w:p>
            <w:pPr>
              <w:pStyle w:val="TableParagraph"/>
              <w:spacing w:line="215" w:lineRule="exact"/>
              <w:rPr>
                <w:sz w:val="20"/>
              </w:rPr>
            </w:pPr>
            <w:r>
              <w:rPr>
                <w:sz w:val="20"/>
              </w:rPr>
              <w:t>CAS:</w:t>
            </w:r>
            <w:r>
              <w:rPr>
                <w:spacing w:val="-1"/>
                <w:sz w:val="20"/>
              </w:rPr>
              <w:t> </w:t>
            </w:r>
            <w:r>
              <w:rPr>
                <w:sz w:val="20"/>
              </w:rPr>
              <w:t>90147-57-</w:t>
            </w:r>
            <w:r>
              <w:rPr>
                <w:spacing w:val="-10"/>
                <w:sz w:val="20"/>
              </w:rPr>
              <w:t>2</w:t>
            </w:r>
          </w:p>
        </w:tc>
        <w:tc>
          <w:tcPr>
            <w:tcW w:w="6993" w:type="dxa"/>
            <w:tcBorders>
              <w:bottom w:val="dashed" w:sz="2" w:space="0" w:color="C0C0C0"/>
            </w:tcBorders>
          </w:tcPr>
          <w:p>
            <w:pPr>
              <w:pStyle w:val="TableParagraph"/>
              <w:spacing w:line="215" w:lineRule="exact"/>
              <w:ind w:left="50"/>
              <w:rPr>
                <w:sz w:val="20"/>
              </w:rPr>
            </w:pPr>
            <w:r>
              <w:rPr>
                <w:sz w:val="20"/>
              </w:rPr>
              <w:t>Yucca</w:t>
            </w:r>
            <w:r>
              <w:rPr>
                <w:spacing w:val="-2"/>
                <w:sz w:val="20"/>
              </w:rPr>
              <w:t> Extract</w:t>
            </w:r>
          </w:p>
        </w:tc>
        <w:tc>
          <w:tcPr>
            <w:tcW w:w="745" w:type="dxa"/>
            <w:vMerge w:val="restart"/>
          </w:tcPr>
          <w:p>
            <w:pPr>
              <w:pStyle w:val="TableParagraph"/>
              <w:spacing w:line="215" w:lineRule="exact"/>
              <w:ind w:left="79"/>
              <w:rPr>
                <w:sz w:val="20"/>
              </w:rPr>
            </w:pPr>
            <w:r>
              <w:rPr>
                <w:sz w:val="20"/>
              </w:rPr>
              <w:t>2-</w:t>
            </w:r>
            <w:r>
              <w:rPr>
                <w:spacing w:val="-5"/>
                <w:sz w:val="20"/>
              </w:rPr>
              <w:t>12%</w:t>
            </w:r>
          </w:p>
        </w:tc>
      </w:tr>
      <w:tr>
        <w:trPr>
          <w:trHeight w:val="246" w:hRule="atLeast"/>
        </w:trPr>
        <w:tc>
          <w:tcPr>
            <w:tcW w:w="2348" w:type="dxa"/>
            <w:vMerge/>
            <w:tcBorders>
              <w:top w:val="nil"/>
            </w:tcBorders>
          </w:tcPr>
          <w:p>
            <w:pPr>
              <w:rPr>
                <w:sz w:val="2"/>
                <w:szCs w:val="2"/>
              </w:rPr>
            </w:pPr>
          </w:p>
        </w:tc>
        <w:tc>
          <w:tcPr>
            <w:tcW w:w="6993" w:type="dxa"/>
            <w:tcBorders>
              <w:top w:val="dashed" w:sz="2" w:space="0" w:color="C0C0C0"/>
            </w:tcBorders>
          </w:tcPr>
          <w:p>
            <w:pPr>
              <w:pStyle w:val="TableParagraph"/>
              <w:spacing w:line="219" w:lineRule="exact"/>
              <w:ind w:left="330"/>
              <w:rPr>
                <w:sz w:val="20"/>
              </w:rPr>
            </w:pPr>
            <w:r>
              <w:rPr>
                <w:sz w:val="20"/>
              </w:rPr>
              <mc:AlternateContent>
                <mc:Choice Requires="wps">
                  <w:drawing>
                    <wp:anchor distT="0" distB="0" distL="0" distR="0" allowOverlap="1" layoutInCell="1" locked="0" behindDoc="1" simplePos="0" relativeHeight="486995968">
                      <wp:simplePos x="0" y="0"/>
                      <wp:positionH relativeFrom="column">
                        <wp:posOffset>33528</wp:posOffset>
                      </wp:positionH>
                      <wp:positionV relativeFrom="paragraph">
                        <wp:posOffset>-126</wp:posOffset>
                      </wp:positionV>
                      <wp:extent cx="142240" cy="142240"/>
                      <wp:effectExtent l="0" t="0" r="0" b="0"/>
                      <wp:wrapNone/>
                      <wp:docPr id="119" name="Group 119"/>
                      <wp:cNvGraphicFramePr>
                        <a:graphicFrameLocks/>
                      </wp:cNvGraphicFramePr>
                      <a:graphic>
                        <a:graphicData uri="http://schemas.microsoft.com/office/word/2010/wordprocessingGroup">
                          <wpg:wgp>
                            <wpg:cNvPr id="119" name="Group 119"/>
                            <wpg:cNvGrpSpPr/>
                            <wpg:grpSpPr>
                              <a:xfrm>
                                <a:off x="0" y="0"/>
                                <a:ext cx="142240" cy="142240"/>
                                <a:chExt cx="142240" cy="142240"/>
                              </a:xfrm>
                            </wpg:grpSpPr>
                            <pic:pic>
                              <pic:nvPicPr>
                                <pic:cNvPr id="120" name="Image 120"/>
                                <pic:cNvPicPr/>
                              </pic:nvPicPr>
                              <pic:blipFill>
                                <a:blip r:embed="rId20" cstate="print"/>
                                <a:stretch>
                                  <a:fillRect/>
                                </a:stretch>
                              </pic:blipFill>
                              <pic:spPr>
                                <a:xfrm>
                                  <a:off x="0" y="0"/>
                                  <a:ext cx="141731" cy="141731"/>
                                </a:xfrm>
                                <a:prstGeom prst="rect">
                                  <a:avLst/>
                                </a:prstGeom>
                              </pic:spPr>
                            </pic:pic>
                          </wpg:wgp>
                        </a:graphicData>
                      </a:graphic>
                    </wp:anchor>
                  </w:drawing>
                </mc:Choice>
                <mc:Fallback>
                  <w:pict>
                    <v:group style="position:absolute;margin-left:2.64pt;margin-top:-.01pt;width:11.2pt;height:11.2pt;mso-position-horizontal-relative:column;mso-position-vertical-relative:paragraph;z-index:-16320512" id="docshapegroup57" coordorigin="53,0" coordsize="224,224">
                      <v:shape style="position:absolute;left:52;top:-1;width:224;height:224" type="#_x0000_t75" id="docshape58" stroked="false">
                        <v:imagedata r:id="rId20" o:title=""/>
                      </v:shape>
                      <w10:wrap type="none"/>
                    </v:group>
                  </w:pict>
                </mc:Fallback>
              </mc:AlternateContent>
            </w:r>
            <w:r>
              <w:rPr>
                <w:sz w:val="20"/>
              </w:rPr>
              <w:t>Skin</w:t>
            </w:r>
            <w:r>
              <w:rPr>
                <w:spacing w:val="-6"/>
                <w:sz w:val="20"/>
              </w:rPr>
              <w:t> </w:t>
            </w:r>
            <w:r>
              <w:rPr>
                <w:sz w:val="20"/>
              </w:rPr>
              <w:t>irritation</w:t>
            </w:r>
            <w:r>
              <w:rPr>
                <w:spacing w:val="-5"/>
                <w:sz w:val="20"/>
              </w:rPr>
              <w:t> </w:t>
            </w:r>
            <w:r>
              <w:rPr>
                <w:sz w:val="20"/>
              </w:rPr>
              <w:t>2,</w:t>
            </w:r>
            <w:r>
              <w:rPr>
                <w:spacing w:val="-5"/>
                <w:sz w:val="20"/>
              </w:rPr>
              <w:t> </w:t>
            </w:r>
            <w:r>
              <w:rPr>
                <w:sz w:val="20"/>
              </w:rPr>
              <w:t>H315;</w:t>
            </w:r>
            <w:r>
              <w:rPr>
                <w:spacing w:val="-6"/>
                <w:sz w:val="20"/>
              </w:rPr>
              <w:t> </w:t>
            </w:r>
            <w:r>
              <w:rPr>
                <w:sz w:val="20"/>
              </w:rPr>
              <w:t>Eye</w:t>
            </w:r>
            <w:r>
              <w:rPr>
                <w:spacing w:val="-5"/>
                <w:sz w:val="20"/>
              </w:rPr>
              <w:t> </w:t>
            </w:r>
            <w:r>
              <w:rPr>
                <w:sz w:val="20"/>
              </w:rPr>
              <w:t>irritation</w:t>
            </w:r>
            <w:r>
              <w:rPr>
                <w:spacing w:val="-5"/>
                <w:sz w:val="20"/>
              </w:rPr>
              <w:t> </w:t>
            </w:r>
            <w:r>
              <w:rPr>
                <w:sz w:val="20"/>
              </w:rPr>
              <w:t>2B,</w:t>
            </w:r>
            <w:r>
              <w:rPr>
                <w:spacing w:val="-5"/>
                <w:sz w:val="20"/>
              </w:rPr>
              <w:t> </w:t>
            </w:r>
            <w:r>
              <w:rPr>
                <w:spacing w:val="-4"/>
                <w:sz w:val="20"/>
              </w:rPr>
              <w:t>H320</w:t>
            </w:r>
          </w:p>
        </w:tc>
        <w:tc>
          <w:tcPr>
            <w:tcW w:w="745" w:type="dxa"/>
            <w:vMerge/>
            <w:tcBorders>
              <w:top w:val="nil"/>
            </w:tcBorders>
          </w:tcPr>
          <w:p>
            <w:pPr>
              <w:rPr>
                <w:sz w:val="2"/>
                <w:szCs w:val="2"/>
              </w:rPr>
            </w:pPr>
          </w:p>
        </w:tc>
      </w:tr>
      <w:tr>
        <w:trPr>
          <w:trHeight w:val="237" w:hRule="atLeast"/>
        </w:trPr>
        <w:tc>
          <w:tcPr>
            <w:tcW w:w="2348" w:type="dxa"/>
            <w:vMerge w:val="restart"/>
          </w:tcPr>
          <w:p>
            <w:pPr>
              <w:pStyle w:val="TableParagraph"/>
              <w:spacing w:line="212" w:lineRule="exact"/>
              <w:rPr>
                <w:sz w:val="20"/>
              </w:rPr>
            </w:pPr>
            <w:r>
              <w:rPr>
                <w:sz w:val="20"/>
              </w:rPr>
              <w:t>CAS:</w:t>
            </w:r>
            <w:r>
              <w:rPr>
                <w:spacing w:val="-9"/>
                <w:sz w:val="20"/>
              </w:rPr>
              <w:t> </w:t>
            </w:r>
            <w:r>
              <w:rPr>
                <w:sz w:val="20"/>
              </w:rPr>
              <w:t>5989-27-</w:t>
            </w:r>
            <w:r>
              <w:rPr>
                <w:spacing w:val="-10"/>
                <w:sz w:val="20"/>
              </w:rPr>
              <w:t>5</w:t>
            </w:r>
          </w:p>
          <w:p>
            <w:pPr>
              <w:pStyle w:val="TableParagraph"/>
              <w:spacing w:line="227" w:lineRule="exact"/>
              <w:rPr>
                <w:sz w:val="20"/>
              </w:rPr>
            </w:pPr>
            <w:r>
              <w:rPr>
                <w:sz w:val="20"/>
              </w:rPr>
              <w:t>RTECS:</w:t>
            </w:r>
            <w:r>
              <w:rPr>
                <w:spacing w:val="-1"/>
                <w:sz w:val="20"/>
              </w:rPr>
              <w:t> </w:t>
            </w:r>
            <w:r>
              <w:rPr>
                <w:sz w:val="20"/>
              </w:rPr>
              <w:t>GW</w:t>
            </w:r>
            <w:r>
              <w:rPr>
                <w:spacing w:val="-1"/>
                <w:sz w:val="20"/>
              </w:rPr>
              <w:t> </w:t>
            </w:r>
            <w:r>
              <w:rPr>
                <w:spacing w:val="-2"/>
                <w:sz w:val="20"/>
              </w:rPr>
              <w:t>6360000</w:t>
            </w:r>
          </w:p>
        </w:tc>
        <w:tc>
          <w:tcPr>
            <w:tcW w:w="6993" w:type="dxa"/>
            <w:tcBorders>
              <w:bottom w:val="dashed" w:sz="2" w:space="0" w:color="C0C0C0"/>
            </w:tcBorders>
          </w:tcPr>
          <w:p>
            <w:pPr>
              <w:pStyle w:val="TableParagraph"/>
              <w:ind w:left="51"/>
              <w:rPr>
                <w:sz w:val="20"/>
              </w:rPr>
            </w:pPr>
            <w:r>
              <w:rPr>
                <w:sz w:val="20"/>
              </w:rPr>
              <w:t>d-</w:t>
            </w:r>
            <w:r>
              <w:rPr>
                <w:spacing w:val="-2"/>
                <w:sz w:val="20"/>
              </w:rPr>
              <w:t>limonene</w:t>
            </w:r>
          </w:p>
        </w:tc>
        <w:tc>
          <w:tcPr>
            <w:tcW w:w="745" w:type="dxa"/>
            <w:vMerge w:val="restart"/>
          </w:tcPr>
          <w:p>
            <w:pPr>
              <w:pStyle w:val="TableParagraph"/>
              <w:spacing w:line="280" w:lineRule="exact"/>
              <w:ind w:left="81"/>
              <w:rPr>
                <w:sz w:val="20"/>
              </w:rPr>
            </w:pPr>
            <w:r>
              <w:rPr>
                <w:rFonts w:ascii="Arial Unicode MS" w:hAnsi="Arial Unicode MS"/>
                <w:spacing w:val="-2"/>
                <w:sz w:val="20"/>
              </w:rPr>
              <w:t>≤</w:t>
            </w:r>
            <w:r>
              <w:rPr>
                <w:spacing w:val="-2"/>
                <w:sz w:val="20"/>
              </w:rPr>
              <w:t>2.5%</w:t>
            </w:r>
          </w:p>
        </w:tc>
      </w:tr>
      <w:tr>
        <w:trPr>
          <w:trHeight w:val="471" w:hRule="atLeast"/>
        </w:trPr>
        <w:tc>
          <w:tcPr>
            <w:tcW w:w="2348" w:type="dxa"/>
            <w:vMerge/>
            <w:tcBorders>
              <w:top w:val="nil"/>
            </w:tcBorders>
          </w:tcPr>
          <w:p>
            <w:pPr>
              <w:rPr>
                <w:sz w:val="2"/>
                <w:szCs w:val="2"/>
              </w:rPr>
            </w:pPr>
          </w:p>
        </w:tc>
        <w:tc>
          <w:tcPr>
            <w:tcW w:w="6993" w:type="dxa"/>
            <w:tcBorders>
              <w:top w:val="dashed" w:sz="2" w:space="0" w:color="C0C0C0"/>
            </w:tcBorders>
          </w:tcPr>
          <w:p>
            <w:pPr>
              <w:pStyle w:val="TableParagraph"/>
              <w:tabs>
                <w:tab w:pos="3093" w:val="left" w:leader="none"/>
                <w:tab w:pos="5801" w:val="left" w:leader="none"/>
              </w:tabs>
              <w:spacing w:line="206" w:lineRule="auto" w:before="15"/>
              <w:ind w:left="51" w:right="512" w:firstLine="279"/>
              <w:rPr>
                <w:sz w:val="20"/>
              </w:rPr>
            </w:pPr>
            <w:r>
              <w:rPr>
                <w:sz w:val="20"/>
              </w:rPr>
              <mc:AlternateContent>
                <mc:Choice Requires="wps">
                  <w:drawing>
                    <wp:anchor distT="0" distB="0" distL="0" distR="0" allowOverlap="1" layoutInCell="1" locked="0" behindDoc="1" simplePos="0" relativeHeight="486996480">
                      <wp:simplePos x="0" y="0"/>
                      <wp:positionH relativeFrom="column">
                        <wp:posOffset>33528</wp:posOffset>
                      </wp:positionH>
                      <wp:positionV relativeFrom="paragraph">
                        <wp:posOffset>-42</wp:posOffset>
                      </wp:positionV>
                      <wp:extent cx="142240" cy="142240"/>
                      <wp:effectExtent l="0" t="0" r="0" b="0"/>
                      <wp:wrapNone/>
                      <wp:docPr id="121" name="Group 121"/>
                      <wp:cNvGraphicFramePr>
                        <a:graphicFrameLocks/>
                      </wp:cNvGraphicFramePr>
                      <a:graphic>
                        <a:graphicData uri="http://schemas.microsoft.com/office/word/2010/wordprocessingGroup">
                          <wpg:wgp>
                            <wpg:cNvPr id="121" name="Group 121"/>
                            <wpg:cNvGrpSpPr/>
                            <wpg:grpSpPr>
                              <a:xfrm>
                                <a:off x="0" y="0"/>
                                <a:ext cx="142240" cy="142240"/>
                                <a:chExt cx="142240" cy="142240"/>
                              </a:xfrm>
                            </wpg:grpSpPr>
                            <pic:pic>
                              <pic:nvPicPr>
                                <pic:cNvPr id="122" name="Image 122"/>
                                <pic:cNvPicPr/>
                              </pic:nvPicPr>
                              <pic:blipFill>
                                <a:blip r:embed="rId21" cstate="print"/>
                                <a:stretch>
                                  <a:fillRect/>
                                </a:stretch>
                              </pic:blipFill>
                              <pic:spPr>
                                <a:xfrm>
                                  <a:off x="0" y="0"/>
                                  <a:ext cx="141731" cy="141731"/>
                                </a:xfrm>
                                <a:prstGeom prst="rect">
                                  <a:avLst/>
                                </a:prstGeom>
                              </pic:spPr>
                            </pic:pic>
                            <wps:wsp>
                              <wps:cNvPr id="123" name="Graphic 123"/>
                              <wps:cNvSpPr/>
                              <wps:spPr>
                                <a:xfrm>
                                  <a:off x="69342" y="141351"/>
                                  <a:ext cx="3175" cy="1270"/>
                                </a:xfrm>
                                <a:custGeom>
                                  <a:avLst/>
                                  <a:gdLst/>
                                  <a:ahLst/>
                                  <a:cxnLst/>
                                  <a:rect l="l" t="t" r="r" b="b"/>
                                  <a:pathLst>
                                    <a:path w="3175" h="0">
                                      <a:moveTo>
                                        <a:pt x="0" y="0"/>
                                      </a:moveTo>
                                      <a:lnTo>
                                        <a:pt x="3048" y="0"/>
                                      </a:lnTo>
                                    </a:path>
                                  </a:pathLst>
                                </a:custGeom>
                                <a:ln w="761">
                                  <a:solidFill>
                                    <a:srgbClr val="FECCCC"/>
                                  </a:solidFill>
                                  <a:prstDash val="lgDash"/>
                                </a:ln>
                              </wps:spPr>
                              <wps:bodyPr wrap="square" lIns="0" tIns="0" rIns="0" bIns="0" rtlCol="0">
                                <a:prstTxWarp prst="textNoShape">
                                  <a:avLst/>
                                </a:prstTxWarp>
                                <a:noAutofit/>
                              </wps:bodyPr>
                            </wps:wsp>
                          </wpg:wgp>
                        </a:graphicData>
                      </a:graphic>
                    </wp:anchor>
                  </w:drawing>
                </mc:Choice>
                <mc:Fallback>
                  <w:pict>
                    <v:group style="position:absolute;margin-left:2.64pt;margin-top:-.003323pt;width:11.2pt;height:11.2pt;mso-position-horizontal-relative:column;mso-position-vertical-relative:paragraph;z-index:-16320000" id="docshapegroup59" coordorigin="53,0" coordsize="224,224">
                      <v:shape style="position:absolute;left:52;top:-1;width:224;height:224" type="#_x0000_t75" id="docshape60" stroked="false">
                        <v:imagedata r:id="rId21" o:title=""/>
                      </v:shape>
                      <v:line style="position:absolute" from="162,223" to="167,223" stroked="true" strokeweight=".06pt" strokecolor="#fecccc">
                        <v:stroke dashstyle="longdash"/>
                      </v:line>
                      <w10:wrap type="none"/>
                    </v:group>
                  </w:pict>
                </mc:Fallback>
              </mc:AlternateContent>
            </w:r>
            <w:r>
              <w:rPr>
                <w:sz w:val="20"/>
              </w:rPr>
              <mc:AlternateContent>
                <mc:Choice Requires="wps">
                  <w:drawing>
                    <wp:anchor distT="0" distB="0" distL="0" distR="0" allowOverlap="1" layoutInCell="1" locked="0" behindDoc="1" simplePos="0" relativeHeight="486996992">
                      <wp:simplePos x="0" y="0"/>
                      <wp:positionH relativeFrom="column">
                        <wp:posOffset>1787651</wp:posOffset>
                      </wp:positionH>
                      <wp:positionV relativeFrom="paragraph">
                        <wp:posOffset>-42</wp:posOffset>
                      </wp:positionV>
                      <wp:extent cx="142240" cy="142240"/>
                      <wp:effectExtent l="0" t="0" r="0" b="0"/>
                      <wp:wrapNone/>
                      <wp:docPr id="124" name="Group 124"/>
                      <wp:cNvGraphicFramePr>
                        <a:graphicFrameLocks/>
                      </wp:cNvGraphicFramePr>
                      <a:graphic>
                        <a:graphicData uri="http://schemas.microsoft.com/office/word/2010/wordprocessingGroup">
                          <wpg:wgp>
                            <wpg:cNvPr id="124" name="Group 124"/>
                            <wpg:cNvGrpSpPr/>
                            <wpg:grpSpPr>
                              <a:xfrm>
                                <a:off x="0" y="0"/>
                                <a:ext cx="142240" cy="142240"/>
                                <a:chExt cx="142240" cy="142240"/>
                              </a:xfrm>
                            </wpg:grpSpPr>
                            <pic:pic>
                              <pic:nvPicPr>
                                <pic:cNvPr id="125" name="Image 125"/>
                                <pic:cNvPicPr/>
                              </pic:nvPicPr>
                              <pic:blipFill>
                                <a:blip r:embed="rId22" cstate="print"/>
                                <a:stretch>
                                  <a:fillRect/>
                                </a:stretch>
                              </pic:blipFill>
                              <pic:spPr>
                                <a:xfrm>
                                  <a:off x="0" y="0"/>
                                  <a:ext cx="141732" cy="141731"/>
                                </a:xfrm>
                                <a:prstGeom prst="rect">
                                  <a:avLst/>
                                </a:prstGeom>
                              </pic:spPr>
                            </pic:pic>
                          </wpg:wgp>
                        </a:graphicData>
                      </a:graphic>
                    </wp:anchor>
                  </w:drawing>
                </mc:Choice>
                <mc:Fallback>
                  <w:pict>
                    <v:group style="position:absolute;margin-left:140.759995pt;margin-top:-.003323pt;width:11.2pt;height:11.2pt;mso-position-horizontal-relative:column;mso-position-vertical-relative:paragraph;z-index:-16319488" id="docshapegroup61" coordorigin="2815,0" coordsize="224,224">
                      <v:shape style="position:absolute;left:2815;top:-1;width:224;height:224" type="#_x0000_t75" id="docshape62" stroked="false">
                        <v:imagedata r:id="rId22" o:title=""/>
                      </v:shape>
                      <w10:wrap type="none"/>
                    </v:group>
                  </w:pict>
                </mc:Fallback>
              </mc:AlternateContent>
            </w:r>
            <w:r>
              <w:rPr>
                <w:sz w:val="20"/>
              </w:rPr>
              <mc:AlternateContent>
                <mc:Choice Requires="wps">
                  <w:drawing>
                    <wp:anchor distT="0" distB="0" distL="0" distR="0" allowOverlap="1" layoutInCell="1" locked="0" behindDoc="1" simplePos="0" relativeHeight="486997504">
                      <wp:simplePos x="0" y="0"/>
                      <wp:positionH relativeFrom="column">
                        <wp:posOffset>3507485</wp:posOffset>
                      </wp:positionH>
                      <wp:positionV relativeFrom="paragraph">
                        <wp:posOffset>-42</wp:posOffset>
                      </wp:positionV>
                      <wp:extent cx="142240" cy="142240"/>
                      <wp:effectExtent l="0" t="0" r="0" b="0"/>
                      <wp:wrapNone/>
                      <wp:docPr id="126" name="Group 126"/>
                      <wp:cNvGraphicFramePr>
                        <a:graphicFrameLocks/>
                      </wp:cNvGraphicFramePr>
                      <a:graphic>
                        <a:graphicData uri="http://schemas.microsoft.com/office/word/2010/wordprocessingGroup">
                          <wpg:wgp>
                            <wpg:cNvPr id="126" name="Group 126"/>
                            <wpg:cNvGrpSpPr/>
                            <wpg:grpSpPr>
                              <a:xfrm>
                                <a:off x="0" y="0"/>
                                <a:ext cx="142240" cy="142240"/>
                                <a:chExt cx="142240" cy="142240"/>
                              </a:xfrm>
                            </wpg:grpSpPr>
                            <pic:pic>
                              <pic:nvPicPr>
                                <pic:cNvPr id="127" name="Image 127"/>
                                <pic:cNvPicPr/>
                              </pic:nvPicPr>
                              <pic:blipFill>
                                <a:blip r:embed="rId23" cstate="print"/>
                                <a:stretch>
                                  <a:fillRect/>
                                </a:stretch>
                              </pic:blipFill>
                              <pic:spPr>
                                <a:xfrm>
                                  <a:off x="0" y="0"/>
                                  <a:ext cx="141732" cy="141731"/>
                                </a:xfrm>
                                <a:prstGeom prst="rect">
                                  <a:avLst/>
                                </a:prstGeom>
                              </pic:spPr>
                            </pic:pic>
                            <wps:wsp>
                              <wps:cNvPr id="128" name="Graphic 128"/>
                              <wps:cNvSpPr/>
                              <wps:spPr>
                                <a:xfrm>
                                  <a:off x="69342" y="141351"/>
                                  <a:ext cx="3175" cy="1270"/>
                                </a:xfrm>
                                <a:custGeom>
                                  <a:avLst/>
                                  <a:gdLst/>
                                  <a:ahLst/>
                                  <a:cxnLst/>
                                  <a:rect l="l" t="t" r="r" b="b"/>
                                  <a:pathLst>
                                    <a:path w="3175" h="0">
                                      <a:moveTo>
                                        <a:pt x="0" y="0"/>
                                      </a:moveTo>
                                      <a:lnTo>
                                        <a:pt x="3048" y="0"/>
                                      </a:lnTo>
                                    </a:path>
                                  </a:pathLst>
                                </a:custGeom>
                                <a:ln w="761">
                                  <a:solidFill>
                                    <a:srgbClr val="FECDCD"/>
                                  </a:solidFill>
                                  <a:prstDash val="lgDash"/>
                                </a:ln>
                              </wps:spPr>
                              <wps:bodyPr wrap="square" lIns="0" tIns="0" rIns="0" bIns="0" rtlCol="0">
                                <a:prstTxWarp prst="textNoShape">
                                  <a:avLst/>
                                </a:prstTxWarp>
                                <a:noAutofit/>
                              </wps:bodyPr>
                            </wps:wsp>
                          </wpg:wgp>
                        </a:graphicData>
                      </a:graphic>
                    </wp:anchor>
                  </w:drawing>
                </mc:Choice>
                <mc:Fallback>
                  <w:pict>
                    <v:group style="position:absolute;margin-left:276.179993pt;margin-top:-.003323pt;width:11.2pt;height:11.2pt;mso-position-horizontal-relative:column;mso-position-vertical-relative:paragraph;z-index:-16318976" id="docshapegroup63" coordorigin="5524,0" coordsize="224,224">
                      <v:shape style="position:absolute;left:5523;top:-1;width:224;height:224" type="#_x0000_t75" id="docshape64" stroked="false">
                        <v:imagedata r:id="rId23" o:title=""/>
                      </v:shape>
                      <v:line style="position:absolute" from="5633,223" to="5638,223" stroked="true" strokeweight=".06pt" strokecolor="#fecdcd">
                        <v:stroke dashstyle="longdash"/>
                      </v:line>
                      <w10:wrap type="none"/>
                    </v:group>
                  </w:pict>
                </mc:Fallback>
              </mc:AlternateContent>
            </w:r>
            <w:r>
              <w:rPr>
                <w:sz w:val="20"/>
              </w:rPr>
              <w:t>Flammable liquids 3, H226;</w:t>
              <w:tab/>
              <w:t>Aspiration hazard 1, H304;</w:t>
              <w:tab/>
            </w:r>
            <w:r>
              <w:rPr>
                <w:spacing w:val="-2"/>
                <w:sz w:val="20"/>
              </w:rPr>
              <w:t>Aquatic </w:t>
            </w:r>
            <w:r>
              <w:rPr>
                <w:sz w:val="20"/>
                <w:u w:val="single"/>
              </w:rPr>
              <w:t>Acute 1, H400;</w:t>
            </w:r>
            <w:r>
              <w:rPr>
                <w:sz w:val="20"/>
                <w:u w:val="none"/>
              </w:rPr>
              <w:t> </w:t>
            </w:r>
            <w:r>
              <w:rPr>
                <w:spacing w:val="-1"/>
                <w:position w:val="-6"/>
                <w:sz w:val="20"/>
                <w:u w:val="none"/>
              </w:rPr>
              <w:drawing>
                <wp:inline distT="0" distB="0" distL="0" distR="0">
                  <wp:extent cx="141731" cy="141731"/>
                  <wp:effectExtent l="0" t="0" r="0" b="0"/>
                  <wp:docPr id="129" name="Image 129"/>
                  <wp:cNvGraphicFramePr>
                    <a:graphicFrameLocks/>
                  </wp:cNvGraphicFramePr>
                  <a:graphic>
                    <a:graphicData uri="http://schemas.openxmlformats.org/drawingml/2006/picture">
                      <pic:pic>
                        <pic:nvPicPr>
                          <pic:cNvPr id="129" name="Image 129"/>
                          <pic:cNvPicPr/>
                        </pic:nvPicPr>
                        <pic:blipFill>
                          <a:blip r:embed="rId24" cstate="print"/>
                          <a:stretch>
                            <a:fillRect/>
                          </a:stretch>
                        </pic:blipFill>
                        <pic:spPr>
                          <a:xfrm>
                            <a:off x="0" y="0"/>
                            <a:ext cx="141731" cy="141731"/>
                          </a:xfrm>
                          <a:prstGeom prst="rect">
                            <a:avLst/>
                          </a:prstGeom>
                        </pic:spPr>
                      </pic:pic>
                    </a:graphicData>
                  </a:graphic>
                </wp:inline>
              </w:drawing>
            </w:r>
            <w:r>
              <w:rPr>
                <w:spacing w:val="-1"/>
                <w:position w:val="-6"/>
                <w:sz w:val="20"/>
                <w:u w:val="none"/>
              </w:rPr>
            </w:r>
            <w:r>
              <w:rPr>
                <w:rFonts w:ascii="Times New Roman"/>
                <w:spacing w:val="-1"/>
                <w:sz w:val="20"/>
                <w:u w:val="none"/>
              </w:rPr>
              <w:t> </w:t>
            </w:r>
            <w:r>
              <w:rPr>
                <w:sz w:val="20"/>
                <w:u w:val="none"/>
              </w:rPr>
              <w:t>Skin irritation 2, H315; Sensitization - skin 1B, H317</w:t>
            </w:r>
          </w:p>
        </w:tc>
        <w:tc>
          <w:tcPr>
            <w:tcW w:w="745" w:type="dxa"/>
            <w:vMerge/>
            <w:tcBorders>
              <w:top w:val="nil"/>
            </w:tcBorders>
          </w:tcPr>
          <w:p>
            <w:pPr>
              <w:rPr>
                <w:sz w:val="2"/>
                <w:szCs w:val="2"/>
              </w:rPr>
            </w:pPr>
          </w:p>
        </w:tc>
      </w:tr>
    </w:tbl>
    <w:p>
      <w:pPr>
        <w:pStyle w:val="Heading1"/>
        <w:numPr>
          <w:ilvl w:val="0"/>
          <w:numId w:val="1"/>
        </w:numPr>
        <w:tabs>
          <w:tab w:pos="677" w:val="left" w:leader="none"/>
        </w:tabs>
        <w:spacing w:line="214" w:lineRule="exact" w:before="0" w:after="0"/>
        <w:ind w:left="677" w:right="0" w:hanging="110"/>
        <w:jc w:val="left"/>
        <w:rPr>
          <w:i/>
        </w:rPr>
      </w:pPr>
      <w:r>
        <w:rPr>
          <w:i/>
        </w:rPr>
        <w:t>Additional</w:t>
      </w:r>
      <w:r>
        <w:rPr>
          <w:i/>
          <w:spacing w:val="-10"/>
        </w:rPr>
        <w:t> </w:t>
      </w:r>
      <w:r>
        <w:rPr>
          <w:i/>
          <w:spacing w:val="-2"/>
        </w:rPr>
        <w:t>information:</w:t>
      </w:r>
    </w:p>
    <w:p>
      <w:pPr>
        <w:pStyle w:val="BodyText"/>
        <w:spacing w:line="235" w:lineRule="auto"/>
      </w:pPr>
      <w:r>
        <w:rPr/>
        <w:t>The exact percentages of the ingredients of this mixture are considered to be proprietary and are withheld in accordance with the provisions of paragraph (i) of §1910.1200 of 29 CFR 1910.1200 Trade Secrets.</w:t>
      </w:r>
    </w:p>
    <w:p>
      <w:pPr>
        <w:spacing w:before="96"/>
        <w:ind w:left="250" w:right="0" w:firstLine="0"/>
        <w:jc w:val="left"/>
        <w:rPr>
          <w:sz w:val="20"/>
        </w:rPr>
      </w:pPr>
      <w:r>
        <w:rPr>
          <w:sz w:val="20"/>
        </w:rPr>
        <mc:AlternateContent>
          <mc:Choice Requires="wps">
            <w:drawing>
              <wp:anchor distT="0" distB="0" distL="0" distR="0" allowOverlap="1" layoutInCell="1" locked="0" behindDoc="0" simplePos="0" relativeHeight="15737344">
                <wp:simplePos x="0" y="0"/>
                <wp:positionH relativeFrom="page">
                  <wp:posOffset>683513</wp:posOffset>
                </wp:positionH>
                <wp:positionV relativeFrom="paragraph">
                  <wp:posOffset>57439</wp:posOffset>
                </wp:positionV>
                <wp:extent cx="6405880" cy="208279"/>
                <wp:effectExtent l="0" t="0" r="0" b="0"/>
                <wp:wrapNone/>
                <wp:docPr id="130" name="Textbox 130"/>
                <wp:cNvGraphicFramePr>
                  <a:graphicFrameLocks/>
                </wp:cNvGraphicFramePr>
                <a:graphic>
                  <a:graphicData uri="http://schemas.microsoft.com/office/word/2010/wordprocessingShape">
                    <wps:wsp>
                      <wps:cNvPr id="130" name="Textbox 130"/>
                      <wps:cNvSpPr txBox="1"/>
                      <wps:spPr>
                        <a:xfrm>
                          <a:off x="0" y="0"/>
                          <a:ext cx="6405880" cy="208279"/>
                        </a:xfrm>
                        <a:prstGeom prst="rect">
                          <a:avLst/>
                        </a:prstGeom>
                        <a:solidFill>
                          <a:srgbClr val="C0C0C0"/>
                        </a:solidFill>
                        <a:ln w="761">
                          <a:solidFill>
                            <a:srgbClr val="000000"/>
                          </a:solidFill>
                          <a:prstDash val="solid"/>
                        </a:ln>
                      </wps:spPr>
                      <wps:txbx>
                        <w:txbxContent>
                          <w:p>
                            <w:pPr>
                              <w:spacing w:before="9"/>
                              <w:ind w:left="132" w:right="0" w:firstLine="0"/>
                              <w:jc w:val="left"/>
                              <w:rPr>
                                <w:b/>
                                <w:i/>
                                <w:color w:val="000000"/>
                                <w:sz w:val="24"/>
                              </w:rPr>
                            </w:pPr>
                            <w:r>
                              <w:rPr>
                                <w:b/>
                                <w:i/>
                                <w:color w:val="FFFFFF"/>
                                <w:sz w:val="24"/>
                              </w:rPr>
                              <w:t>4</w:t>
                            </w:r>
                            <w:r>
                              <w:rPr>
                                <w:b/>
                                <w:i/>
                                <w:color w:val="FFFFFF"/>
                                <w:spacing w:val="-12"/>
                                <w:sz w:val="24"/>
                              </w:rPr>
                              <w:t> </w:t>
                            </w:r>
                            <w:r>
                              <w:rPr>
                                <w:b/>
                                <w:i/>
                                <w:color w:val="FFFFFF"/>
                                <w:sz w:val="24"/>
                              </w:rPr>
                              <w:t>First-Aid </w:t>
                            </w:r>
                            <w:r>
                              <w:rPr>
                                <w:b/>
                                <w:i/>
                                <w:color w:val="FFFFFF"/>
                                <w:spacing w:val="-2"/>
                                <w:sz w:val="24"/>
                              </w:rPr>
                              <w:t>Measures</w:t>
                            </w:r>
                          </w:p>
                        </w:txbxContent>
                      </wps:txbx>
                      <wps:bodyPr wrap="square" lIns="0" tIns="0" rIns="0" bIns="0" rtlCol="0">
                        <a:noAutofit/>
                      </wps:bodyPr>
                    </wps:wsp>
                  </a:graphicData>
                </a:graphic>
              </wp:anchor>
            </w:drawing>
          </mc:Choice>
          <mc:Fallback>
            <w:pict>
              <v:shape style="position:absolute;margin-left:53.82pt;margin-top:4.522797pt;width:504.4pt;height:16.4pt;mso-position-horizontal-relative:page;mso-position-vertical-relative:paragraph;z-index:15737344" type="#_x0000_t202" id="docshape65" filled="true" fillcolor="#c0c0c0" stroked="true" strokeweight=".06pt" strokecolor="#000000">
                <v:textbox inset="0,0,0,0">
                  <w:txbxContent>
                    <w:p>
                      <w:pPr>
                        <w:spacing w:before="9"/>
                        <w:ind w:left="132" w:right="0" w:firstLine="0"/>
                        <w:jc w:val="left"/>
                        <w:rPr>
                          <w:b/>
                          <w:i/>
                          <w:color w:val="000000"/>
                          <w:sz w:val="24"/>
                        </w:rPr>
                      </w:pPr>
                      <w:r>
                        <w:rPr>
                          <w:b/>
                          <w:i/>
                          <w:color w:val="FFFFFF"/>
                          <w:sz w:val="24"/>
                        </w:rPr>
                        <w:t>4</w:t>
                      </w:r>
                      <w:r>
                        <w:rPr>
                          <w:b/>
                          <w:i/>
                          <w:color w:val="FFFFFF"/>
                          <w:spacing w:val="-12"/>
                          <w:sz w:val="24"/>
                        </w:rPr>
                        <w:t> </w:t>
                      </w:r>
                      <w:r>
                        <w:rPr>
                          <w:b/>
                          <w:i/>
                          <w:color w:val="FFFFFF"/>
                          <w:sz w:val="24"/>
                        </w:rPr>
                        <w:t>First-Aid </w:t>
                      </w:r>
                      <w:r>
                        <w:rPr>
                          <w:b/>
                          <w:i/>
                          <w:color w:val="FFFFFF"/>
                          <w:spacing w:val="-2"/>
                          <w:sz w:val="24"/>
                        </w:rPr>
                        <w:t>Measures</w:t>
                      </w:r>
                    </w:p>
                  </w:txbxContent>
                </v:textbox>
                <v:fill type="solid"/>
                <v:stroke dashstyle="solid"/>
                <w10:wrap type="none"/>
              </v:shape>
            </w:pict>
          </mc:Fallback>
        </mc:AlternateContent>
      </w:r>
      <w:r>
        <w:rPr>
          <w:spacing w:val="-10"/>
          <w:sz w:val="20"/>
        </w:rPr>
        <w:t>*</w:t>
      </w:r>
    </w:p>
    <w:p>
      <w:pPr>
        <w:pStyle w:val="Heading1"/>
        <w:numPr>
          <w:ilvl w:val="0"/>
          <w:numId w:val="1"/>
        </w:numPr>
        <w:tabs>
          <w:tab w:pos="677" w:val="left" w:leader="none"/>
        </w:tabs>
        <w:spacing w:line="228" w:lineRule="exact" w:before="229" w:after="0"/>
        <w:ind w:left="677" w:right="0" w:hanging="110"/>
        <w:jc w:val="left"/>
        <w:rPr>
          <w:i/>
        </w:rPr>
      </w:pPr>
      <w:r>
        <w:rPr>
          <w:i/>
        </w:rPr>
        <w:t>Description</w:t>
      </w:r>
      <w:r>
        <w:rPr>
          <w:i/>
          <w:spacing w:val="-1"/>
        </w:rPr>
        <w:t> </w:t>
      </w:r>
      <w:r>
        <w:rPr>
          <w:i/>
        </w:rPr>
        <w:t>of</w:t>
      </w:r>
      <w:r>
        <w:rPr>
          <w:i/>
          <w:spacing w:val="-1"/>
        </w:rPr>
        <w:t> </w:t>
      </w:r>
      <w:r>
        <w:rPr>
          <w:i/>
        </w:rPr>
        <w:t>first</w:t>
      </w:r>
      <w:r>
        <w:rPr>
          <w:i/>
          <w:spacing w:val="-1"/>
        </w:rPr>
        <w:t> </w:t>
      </w:r>
      <w:r>
        <w:rPr>
          <w:i/>
        </w:rPr>
        <w:t>aid</w:t>
      </w:r>
      <w:r>
        <w:rPr>
          <w:i/>
          <w:spacing w:val="-1"/>
        </w:rPr>
        <w:t> </w:t>
      </w:r>
      <w:r>
        <w:rPr>
          <w:i/>
          <w:spacing w:val="-2"/>
        </w:rPr>
        <w:t>measures</w:t>
      </w:r>
    </w:p>
    <w:p>
      <w:pPr>
        <w:pStyle w:val="ListParagraph"/>
        <w:numPr>
          <w:ilvl w:val="0"/>
          <w:numId w:val="1"/>
        </w:numPr>
        <w:tabs>
          <w:tab w:pos="677" w:val="left" w:leader="none"/>
        </w:tabs>
        <w:spacing w:line="227" w:lineRule="exact" w:before="0" w:after="0"/>
        <w:ind w:left="677" w:right="0" w:hanging="110"/>
        <w:jc w:val="left"/>
        <w:rPr>
          <w:sz w:val="20"/>
        </w:rPr>
      </w:pPr>
      <w:r>
        <w:rPr>
          <w:b/>
          <w:i/>
          <w:sz w:val="20"/>
        </w:rPr>
        <w:t>General</w:t>
      </w:r>
      <w:r>
        <w:rPr>
          <w:b/>
          <w:i/>
          <w:spacing w:val="-6"/>
          <w:sz w:val="20"/>
        </w:rPr>
        <w:t> </w:t>
      </w:r>
      <w:r>
        <w:rPr>
          <w:b/>
          <w:i/>
          <w:sz w:val="20"/>
        </w:rPr>
        <w:t>information:</w:t>
      </w:r>
      <w:r>
        <w:rPr>
          <w:b/>
          <w:i/>
          <w:spacing w:val="-2"/>
          <w:sz w:val="20"/>
        </w:rPr>
        <w:t> </w:t>
      </w:r>
      <w:r>
        <w:rPr>
          <w:sz w:val="20"/>
        </w:rPr>
        <w:t>If</w:t>
      </w:r>
      <w:r>
        <w:rPr>
          <w:spacing w:val="-3"/>
          <w:sz w:val="20"/>
        </w:rPr>
        <w:t> </w:t>
      </w:r>
      <w:r>
        <w:rPr>
          <w:sz w:val="20"/>
        </w:rPr>
        <w:t>symptoms</w:t>
      </w:r>
      <w:r>
        <w:rPr>
          <w:spacing w:val="-3"/>
          <w:sz w:val="20"/>
        </w:rPr>
        <w:t> </w:t>
      </w:r>
      <w:r>
        <w:rPr>
          <w:sz w:val="20"/>
        </w:rPr>
        <w:t>persist,</w:t>
      </w:r>
      <w:r>
        <w:rPr>
          <w:spacing w:val="-3"/>
          <w:sz w:val="20"/>
        </w:rPr>
        <w:t> </w:t>
      </w:r>
      <w:r>
        <w:rPr>
          <w:sz w:val="20"/>
        </w:rPr>
        <w:t>call</w:t>
      </w:r>
      <w:r>
        <w:rPr>
          <w:spacing w:val="-3"/>
          <w:sz w:val="20"/>
        </w:rPr>
        <w:t> </w:t>
      </w:r>
      <w:r>
        <w:rPr>
          <w:sz w:val="20"/>
        </w:rPr>
        <w:t>a</w:t>
      </w:r>
      <w:r>
        <w:rPr>
          <w:spacing w:val="-3"/>
          <w:sz w:val="20"/>
        </w:rPr>
        <w:t> </w:t>
      </w:r>
      <w:r>
        <w:rPr>
          <w:spacing w:val="-2"/>
          <w:sz w:val="20"/>
        </w:rPr>
        <w:t>physician.</w:t>
      </w:r>
    </w:p>
    <w:p>
      <w:pPr>
        <w:pStyle w:val="ListParagraph"/>
        <w:numPr>
          <w:ilvl w:val="0"/>
          <w:numId w:val="1"/>
        </w:numPr>
        <w:tabs>
          <w:tab w:pos="677" w:val="left" w:leader="none"/>
        </w:tabs>
        <w:spacing w:line="227" w:lineRule="exact" w:before="0" w:after="0"/>
        <w:ind w:left="677" w:right="0" w:hanging="110"/>
        <w:jc w:val="left"/>
        <w:rPr>
          <w:sz w:val="20"/>
        </w:rPr>
      </w:pPr>
      <w:r>
        <w:rPr>
          <w:b/>
          <w:i/>
          <w:sz w:val="20"/>
        </w:rPr>
        <w:t>After</w:t>
      </w:r>
      <w:r>
        <w:rPr>
          <w:b/>
          <w:i/>
          <w:spacing w:val="-5"/>
          <w:sz w:val="20"/>
        </w:rPr>
        <w:t> </w:t>
      </w:r>
      <w:r>
        <w:rPr>
          <w:b/>
          <w:i/>
          <w:sz w:val="20"/>
        </w:rPr>
        <w:t>inhalation:</w:t>
      </w:r>
      <w:r>
        <w:rPr>
          <w:b/>
          <w:i/>
          <w:spacing w:val="-1"/>
          <w:sz w:val="20"/>
        </w:rPr>
        <w:t> </w:t>
      </w:r>
      <w:r>
        <w:rPr>
          <w:sz w:val="20"/>
        </w:rPr>
        <w:t>Supply</w:t>
      </w:r>
      <w:r>
        <w:rPr>
          <w:spacing w:val="-2"/>
          <w:sz w:val="20"/>
        </w:rPr>
        <w:t> </w:t>
      </w:r>
      <w:r>
        <w:rPr>
          <w:sz w:val="20"/>
        </w:rPr>
        <w:t>fresh</w:t>
      </w:r>
      <w:r>
        <w:rPr>
          <w:spacing w:val="-2"/>
          <w:sz w:val="20"/>
        </w:rPr>
        <w:t> </w:t>
      </w:r>
      <w:r>
        <w:rPr>
          <w:sz w:val="20"/>
        </w:rPr>
        <w:t>air;</w:t>
      </w:r>
      <w:r>
        <w:rPr>
          <w:spacing w:val="-2"/>
          <w:sz w:val="20"/>
        </w:rPr>
        <w:t> </w:t>
      </w:r>
      <w:r>
        <w:rPr>
          <w:sz w:val="20"/>
        </w:rPr>
        <w:t>consult</w:t>
      </w:r>
      <w:r>
        <w:rPr>
          <w:spacing w:val="-2"/>
          <w:sz w:val="20"/>
        </w:rPr>
        <w:t> </w:t>
      </w:r>
      <w:r>
        <w:rPr>
          <w:sz w:val="20"/>
        </w:rPr>
        <w:t>doctor</w:t>
      </w:r>
      <w:r>
        <w:rPr>
          <w:spacing w:val="-2"/>
          <w:sz w:val="20"/>
        </w:rPr>
        <w:t> </w:t>
      </w:r>
      <w:r>
        <w:rPr>
          <w:sz w:val="20"/>
        </w:rPr>
        <w:t>in</w:t>
      </w:r>
      <w:r>
        <w:rPr>
          <w:spacing w:val="-2"/>
          <w:sz w:val="20"/>
        </w:rPr>
        <w:t> </w:t>
      </w:r>
      <w:r>
        <w:rPr>
          <w:sz w:val="20"/>
        </w:rPr>
        <w:t>case</w:t>
      </w:r>
      <w:r>
        <w:rPr>
          <w:spacing w:val="-2"/>
          <w:sz w:val="20"/>
        </w:rPr>
        <w:t> </w:t>
      </w:r>
      <w:r>
        <w:rPr>
          <w:sz w:val="20"/>
        </w:rPr>
        <w:t>of</w:t>
      </w:r>
      <w:r>
        <w:rPr>
          <w:spacing w:val="-2"/>
          <w:sz w:val="20"/>
        </w:rPr>
        <w:t> complaints.</w:t>
      </w:r>
    </w:p>
    <w:p>
      <w:pPr>
        <w:pStyle w:val="Heading1"/>
        <w:numPr>
          <w:ilvl w:val="0"/>
          <w:numId w:val="1"/>
        </w:numPr>
        <w:tabs>
          <w:tab w:pos="677" w:val="left" w:leader="none"/>
        </w:tabs>
        <w:spacing w:line="224" w:lineRule="exact" w:before="0" w:after="0"/>
        <w:ind w:left="677" w:right="0" w:hanging="110"/>
        <w:jc w:val="left"/>
        <w:rPr>
          <w:i/>
        </w:rPr>
      </w:pPr>
      <w:r>
        <w:rPr>
          <w:i/>
        </w:rPr>
        <w:t>After</w:t>
      </w:r>
      <w:r>
        <w:rPr>
          <w:i/>
          <w:spacing w:val="-1"/>
        </w:rPr>
        <w:t> </w:t>
      </w:r>
      <w:r>
        <w:rPr>
          <w:i/>
        </w:rPr>
        <w:t>skin</w:t>
      </w:r>
      <w:r>
        <w:rPr>
          <w:i/>
          <w:spacing w:val="-1"/>
        </w:rPr>
        <w:t> </w:t>
      </w:r>
      <w:r>
        <w:rPr>
          <w:i/>
          <w:spacing w:val="-2"/>
        </w:rPr>
        <w:t>contact:</w:t>
      </w:r>
    </w:p>
    <w:p>
      <w:pPr>
        <w:pStyle w:val="BodyText"/>
        <w:spacing w:line="235" w:lineRule="auto"/>
        <w:ind w:left="677" w:right="1296"/>
      </w:pPr>
      <w:r>
        <w:rPr/>
        <w:t>Immediate</w:t>
      </w:r>
      <w:r>
        <w:rPr>
          <w:spacing w:val="-2"/>
        </w:rPr>
        <w:t> </w:t>
      </w:r>
      <w:r>
        <w:rPr/>
        <w:t>medical</w:t>
      </w:r>
      <w:r>
        <w:rPr>
          <w:spacing w:val="-2"/>
        </w:rPr>
        <w:t> </w:t>
      </w:r>
      <w:r>
        <w:rPr/>
        <w:t>treatment</w:t>
      </w:r>
      <w:r>
        <w:rPr>
          <w:spacing w:val="-2"/>
        </w:rPr>
        <w:t> </w:t>
      </w:r>
      <w:r>
        <w:rPr/>
        <w:t>is</w:t>
      </w:r>
      <w:r>
        <w:rPr>
          <w:spacing w:val="-2"/>
        </w:rPr>
        <w:t> </w:t>
      </w:r>
      <w:r>
        <w:rPr/>
        <w:t>necessary.</w:t>
      </w:r>
      <w:r>
        <w:rPr>
          <w:spacing w:val="-2"/>
        </w:rPr>
        <w:t> </w:t>
      </w:r>
      <w:r>
        <w:rPr/>
        <w:t>Failure to</w:t>
      </w:r>
      <w:r>
        <w:rPr>
          <w:spacing w:val="-2"/>
        </w:rPr>
        <w:t> </w:t>
      </w:r>
      <w:r>
        <w:rPr/>
        <w:t>treat</w:t>
      </w:r>
      <w:r>
        <w:rPr>
          <w:spacing w:val="-2"/>
        </w:rPr>
        <w:t> </w:t>
      </w:r>
      <w:r>
        <w:rPr/>
        <w:t>burns</w:t>
      </w:r>
      <w:r>
        <w:rPr>
          <w:spacing w:val="-2"/>
        </w:rPr>
        <w:t> </w:t>
      </w:r>
      <w:r>
        <w:rPr/>
        <w:t>can</w:t>
      </w:r>
      <w:r>
        <w:rPr>
          <w:spacing w:val="-2"/>
        </w:rPr>
        <w:t> </w:t>
      </w:r>
      <w:r>
        <w:rPr/>
        <w:t>prevent</w:t>
      </w:r>
      <w:r>
        <w:rPr>
          <w:spacing w:val="-2"/>
        </w:rPr>
        <w:t> </w:t>
      </w:r>
      <w:r>
        <w:rPr/>
        <w:t>wounds</w:t>
      </w:r>
      <w:r>
        <w:rPr>
          <w:spacing w:val="-2"/>
        </w:rPr>
        <w:t> </w:t>
      </w:r>
      <w:r>
        <w:rPr/>
        <w:t>from</w:t>
      </w:r>
      <w:r>
        <w:rPr>
          <w:spacing w:val="-2"/>
        </w:rPr>
        <w:t> </w:t>
      </w:r>
      <w:r>
        <w:rPr/>
        <w:t>healing. If skin irritation occurs, consult a doctor.</w:t>
      </w:r>
    </w:p>
    <w:p>
      <w:pPr>
        <w:pStyle w:val="Heading1"/>
        <w:numPr>
          <w:ilvl w:val="0"/>
          <w:numId w:val="1"/>
        </w:numPr>
        <w:tabs>
          <w:tab w:pos="677" w:val="left" w:leader="none"/>
        </w:tabs>
        <w:spacing w:line="225" w:lineRule="exact" w:before="0" w:after="0"/>
        <w:ind w:left="677" w:right="0" w:hanging="110"/>
        <w:jc w:val="left"/>
        <w:rPr>
          <w:i/>
        </w:rPr>
      </w:pPr>
      <w:r>
        <w:rPr>
          <w:i/>
        </w:rPr>
        <w:t>After</w:t>
      </w:r>
      <w:r>
        <w:rPr>
          <w:i/>
          <w:spacing w:val="-1"/>
        </w:rPr>
        <w:t> </w:t>
      </w:r>
      <w:r>
        <w:rPr>
          <w:i/>
        </w:rPr>
        <w:t>eye</w:t>
      </w:r>
      <w:r>
        <w:rPr>
          <w:i/>
          <w:spacing w:val="-1"/>
        </w:rPr>
        <w:t> </w:t>
      </w:r>
      <w:r>
        <w:rPr>
          <w:i/>
          <w:spacing w:val="-2"/>
        </w:rPr>
        <w:t>contact:</w:t>
      </w:r>
    </w:p>
    <w:p>
      <w:pPr>
        <w:pStyle w:val="BodyText"/>
        <w:spacing w:line="235" w:lineRule="auto"/>
        <w:ind w:left="677" w:right="1179"/>
      </w:pPr>
      <w:r>
        <w:rPr/>
        <w:t>Rinse</w:t>
      </w:r>
      <w:r>
        <w:rPr>
          <w:spacing w:val="-2"/>
        </w:rPr>
        <w:t> </w:t>
      </w:r>
      <w:r>
        <w:rPr/>
        <w:t>opened</w:t>
      </w:r>
      <w:r>
        <w:rPr>
          <w:spacing w:val="-2"/>
        </w:rPr>
        <w:t> </w:t>
      </w:r>
      <w:r>
        <w:rPr/>
        <w:t>eye</w:t>
      </w:r>
      <w:r>
        <w:rPr>
          <w:spacing w:val="-2"/>
        </w:rPr>
        <w:t> </w:t>
      </w:r>
      <w:r>
        <w:rPr/>
        <w:t>for</w:t>
      </w:r>
      <w:r>
        <w:rPr>
          <w:spacing w:val="-2"/>
        </w:rPr>
        <w:t> </w:t>
      </w:r>
      <w:r>
        <w:rPr/>
        <w:t>at</w:t>
      </w:r>
      <w:r>
        <w:rPr>
          <w:spacing w:val="-2"/>
        </w:rPr>
        <w:t> </w:t>
      </w:r>
      <w:r>
        <w:rPr/>
        <w:t>least</w:t>
      </w:r>
      <w:r>
        <w:rPr>
          <w:spacing w:val="-2"/>
        </w:rPr>
        <w:t> </w:t>
      </w:r>
      <w:r>
        <w:rPr/>
        <w:t>15</w:t>
      </w:r>
      <w:r>
        <w:rPr>
          <w:spacing w:val="-2"/>
        </w:rPr>
        <w:t> </w:t>
      </w:r>
      <w:r>
        <w:rPr/>
        <w:t>minutes</w:t>
      </w:r>
      <w:r>
        <w:rPr>
          <w:spacing w:val="-2"/>
        </w:rPr>
        <w:t> </w:t>
      </w:r>
      <w:r>
        <w:rPr/>
        <w:t>under</w:t>
      </w:r>
      <w:r>
        <w:rPr>
          <w:spacing w:val="-2"/>
        </w:rPr>
        <w:t> </w:t>
      </w:r>
      <w:r>
        <w:rPr/>
        <w:t>running water.</w:t>
      </w:r>
      <w:r>
        <w:rPr>
          <w:spacing w:val="-2"/>
        </w:rPr>
        <w:t> </w:t>
      </w:r>
      <w:r>
        <w:rPr/>
        <w:t>If</w:t>
      </w:r>
      <w:r>
        <w:rPr>
          <w:spacing w:val="-2"/>
        </w:rPr>
        <w:t> </w:t>
      </w:r>
      <w:r>
        <w:rPr/>
        <w:t>symptoms</w:t>
      </w:r>
      <w:r>
        <w:rPr>
          <w:spacing w:val="-2"/>
        </w:rPr>
        <w:t> </w:t>
      </w:r>
      <w:r>
        <w:rPr/>
        <w:t>persist,</w:t>
      </w:r>
      <w:r>
        <w:rPr>
          <w:spacing w:val="-2"/>
        </w:rPr>
        <w:t> </w:t>
      </w:r>
      <w:r>
        <w:rPr/>
        <w:t>consult</w:t>
      </w:r>
      <w:r>
        <w:rPr>
          <w:spacing w:val="-2"/>
        </w:rPr>
        <w:t> </w:t>
      </w:r>
      <w:r>
        <w:rPr/>
        <w:t>a</w:t>
      </w:r>
      <w:r>
        <w:rPr>
          <w:spacing w:val="-2"/>
        </w:rPr>
        <w:t> </w:t>
      </w:r>
      <w:r>
        <w:rPr/>
        <w:t>doctor. If easy to do so, remove contact lenses if worn.</w:t>
      </w:r>
    </w:p>
    <w:p>
      <w:pPr>
        <w:pStyle w:val="BodyText"/>
        <w:spacing w:line="224" w:lineRule="exact"/>
        <w:ind w:left="677"/>
      </w:pPr>
      <w:r>
        <w:rPr/>
        <w:t>If</w:t>
      </w:r>
      <w:r>
        <w:rPr>
          <w:spacing w:val="-1"/>
        </w:rPr>
        <w:t> </w:t>
      </w:r>
      <w:r>
        <w:rPr/>
        <w:t>eye</w:t>
      </w:r>
      <w:r>
        <w:rPr>
          <w:spacing w:val="-1"/>
        </w:rPr>
        <w:t> </w:t>
      </w:r>
      <w:r>
        <w:rPr/>
        <w:t>irritation</w:t>
      </w:r>
      <w:r>
        <w:rPr>
          <w:spacing w:val="-1"/>
        </w:rPr>
        <w:t> </w:t>
      </w:r>
      <w:r>
        <w:rPr/>
        <w:t>occurs,</w:t>
      </w:r>
      <w:r>
        <w:rPr>
          <w:spacing w:val="-1"/>
        </w:rPr>
        <w:t> </w:t>
      </w:r>
      <w:r>
        <w:rPr/>
        <w:t>consult</w:t>
      </w:r>
      <w:r>
        <w:rPr>
          <w:spacing w:val="-1"/>
        </w:rPr>
        <w:t> </w:t>
      </w:r>
      <w:r>
        <w:rPr/>
        <w:t>a</w:t>
      </w:r>
      <w:r>
        <w:rPr>
          <w:spacing w:val="-1"/>
        </w:rPr>
        <w:t> </w:t>
      </w:r>
      <w:r>
        <w:rPr>
          <w:spacing w:val="-2"/>
        </w:rPr>
        <w:t>doctor.</w:t>
      </w:r>
    </w:p>
    <w:p>
      <w:pPr>
        <w:pStyle w:val="Heading1"/>
        <w:numPr>
          <w:ilvl w:val="0"/>
          <w:numId w:val="1"/>
        </w:numPr>
        <w:tabs>
          <w:tab w:pos="677" w:val="left" w:leader="none"/>
        </w:tabs>
        <w:spacing w:line="226" w:lineRule="exact" w:before="0" w:after="0"/>
        <w:ind w:left="677" w:right="0" w:hanging="110"/>
        <w:jc w:val="left"/>
        <w:rPr>
          <w:i/>
        </w:rPr>
      </w:pPr>
      <w:r>
        <w:rPr>
          <w:i/>
        </w:rPr>
        <w:t>After</w:t>
      </w:r>
      <w:r>
        <w:rPr>
          <w:i/>
          <w:spacing w:val="-1"/>
        </w:rPr>
        <w:t> </w:t>
      </w:r>
      <w:r>
        <w:rPr>
          <w:i/>
          <w:spacing w:val="-2"/>
        </w:rPr>
        <w:t>swallowing:</w:t>
      </w:r>
    </w:p>
    <w:p>
      <w:pPr>
        <w:pStyle w:val="BodyText"/>
        <w:spacing w:line="223" w:lineRule="exact"/>
        <w:ind w:left="677"/>
      </w:pPr>
      <w:r>
        <w:rPr/>
        <w:t>Rinse</w:t>
      </w:r>
      <w:r>
        <w:rPr>
          <w:spacing w:val="-1"/>
        </w:rPr>
        <w:t> </w:t>
      </w:r>
      <w:r>
        <w:rPr/>
        <w:t>mouth</w:t>
      </w:r>
      <w:r>
        <w:rPr>
          <w:spacing w:val="-1"/>
        </w:rPr>
        <w:t> </w:t>
      </w:r>
      <w:r>
        <w:rPr/>
        <w:t>with</w:t>
      </w:r>
      <w:r>
        <w:rPr>
          <w:spacing w:val="-1"/>
        </w:rPr>
        <w:t> </w:t>
      </w:r>
      <w:r>
        <w:rPr>
          <w:spacing w:val="-2"/>
        </w:rPr>
        <w:t>water.</w:t>
      </w:r>
    </w:p>
    <w:p>
      <w:pPr>
        <w:pStyle w:val="BodyText"/>
        <w:spacing w:line="227" w:lineRule="exact"/>
        <w:ind w:left="677"/>
      </w:pPr>
      <w:r>
        <w:rPr/>
        <w:t>If</w:t>
      </w:r>
      <w:r>
        <w:rPr>
          <w:spacing w:val="-1"/>
        </w:rPr>
        <w:t> </w:t>
      </w:r>
      <w:r>
        <w:rPr/>
        <w:t>swallowed</w:t>
      </w:r>
      <w:r>
        <w:rPr>
          <w:spacing w:val="-1"/>
        </w:rPr>
        <w:t> </w:t>
      </w:r>
      <w:r>
        <w:rPr/>
        <w:t>and</w:t>
      </w:r>
      <w:r>
        <w:rPr>
          <w:spacing w:val="-1"/>
        </w:rPr>
        <w:t> </w:t>
      </w:r>
      <w:r>
        <w:rPr/>
        <w:t>symptoms</w:t>
      </w:r>
      <w:r>
        <w:rPr>
          <w:spacing w:val="-1"/>
        </w:rPr>
        <w:t> </w:t>
      </w:r>
      <w:r>
        <w:rPr/>
        <w:t>occur,</w:t>
      </w:r>
      <w:r>
        <w:rPr>
          <w:spacing w:val="-1"/>
        </w:rPr>
        <w:t> </w:t>
      </w:r>
      <w:r>
        <w:rPr/>
        <w:t>consult</w:t>
      </w:r>
      <w:r>
        <w:rPr>
          <w:spacing w:val="-1"/>
        </w:rPr>
        <w:t> </w:t>
      </w:r>
      <w:r>
        <w:rPr/>
        <w:t>a</w:t>
      </w:r>
      <w:r>
        <w:rPr>
          <w:spacing w:val="-1"/>
        </w:rPr>
        <w:t> </w:t>
      </w:r>
      <w:r>
        <w:rPr>
          <w:spacing w:val="-2"/>
        </w:rPr>
        <w:t>doctor.</w:t>
      </w:r>
    </w:p>
    <w:p>
      <w:pPr>
        <w:pStyle w:val="ListParagraph"/>
        <w:numPr>
          <w:ilvl w:val="0"/>
          <w:numId w:val="1"/>
        </w:numPr>
        <w:tabs>
          <w:tab w:pos="677" w:val="left" w:leader="none"/>
        </w:tabs>
        <w:spacing w:line="228" w:lineRule="exact" w:before="0" w:after="0"/>
        <w:ind w:left="677" w:right="0" w:hanging="110"/>
        <w:jc w:val="left"/>
        <w:rPr>
          <w:sz w:val="20"/>
        </w:rPr>
      </w:pPr>
      <w:r>
        <w:rPr>
          <w:b/>
          <w:i/>
          <w:sz w:val="20"/>
        </w:rPr>
        <w:t>Most</w:t>
      </w:r>
      <w:r>
        <w:rPr>
          <w:b/>
          <w:i/>
          <w:spacing w:val="-6"/>
          <w:sz w:val="20"/>
        </w:rPr>
        <w:t> </w:t>
      </w:r>
      <w:r>
        <w:rPr>
          <w:b/>
          <w:i/>
          <w:sz w:val="20"/>
        </w:rPr>
        <w:t>important</w:t>
      </w:r>
      <w:r>
        <w:rPr>
          <w:b/>
          <w:i/>
          <w:spacing w:val="-3"/>
          <w:sz w:val="20"/>
        </w:rPr>
        <w:t> </w:t>
      </w:r>
      <w:r>
        <w:rPr>
          <w:b/>
          <w:i/>
          <w:sz w:val="20"/>
        </w:rPr>
        <w:t>symptoms</w:t>
      </w:r>
      <w:r>
        <w:rPr>
          <w:b/>
          <w:i/>
          <w:spacing w:val="-3"/>
          <w:sz w:val="20"/>
        </w:rPr>
        <w:t> </w:t>
      </w:r>
      <w:r>
        <w:rPr>
          <w:b/>
          <w:i/>
          <w:sz w:val="20"/>
        </w:rPr>
        <w:t>and</w:t>
      </w:r>
      <w:r>
        <w:rPr>
          <w:b/>
          <w:i/>
          <w:spacing w:val="-4"/>
          <w:sz w:val="20"/>
        </w:rPr>
        <w:t> </w:t>
      </w:r>
      <w:r>
        <w:rPr>
          <w:b/>
          <w:i/>
          <w:sz w:val="20"/>
        </w:rPr>
        <w:t>effects,</w:t>
      </w:r>
      <w:r>
        <w:rPr>
          <w:b/>
          <w:i/>
          <w:spacing w:val="-3"/>
          <w:sz w:val="20"/>
        </w:rPr>
        <w:t> </w:t>
      </w:r>
      <w:r>
        <w:rPr>
          <w:b/>
          <w:i/>
          <w:sz w:val="20"/>
        </w:rPr>
        <w:t>both</w:t>
      </w:r>
      <w:r>
        <w:rPr>
          <w:b/>
          <w:i/>
          <w:spacing w:val="-3"/>
          <w:sz w:val="20"/>
        </w:rPr>
        <w:t> </w:t>
      </w:r>
      <w:r>
        <w:rPr>
          <w:b/>
          <w:i/>
          <w:sz w:val="20"/>
        </w:rPr>
        <w:t>acute</w:t>
      </w:r>
      <w:r>
        <w:rPr>
          <w:b/>
          <w:i/>
          <w:spacing w:val="-4"/>
          <w:sz w:val="20"/>
        </w:rPr>
        <w:t> </w:t>
      </w:r>
      <w:r>
        <w:rPr>
          <w:b/>
          <w:i/>
          <w:sz w:val="20"/>
        </w:rPr>
        <w:t>and</w:t>
      </w:r>
      <w:r>
        <w:rPr>
          <w:b/>
          <w:i/>
          <w:spacing w:val="-3"/>
          <w:sz w:val="20"/>
        </w:rPr>
        <w:t> </w:t>
      </w:r>
      <w:r>
        <w:rPr>
          <w:b/>
          <w:i/>
          <w:sz w:val="20"/>
        </w:rPr>
        <w:t>delayed: </w:t>
      </w:r>
      <w:r>
        <w:rPr>
          <w:sz w:val="20"/>
        </w:rPr>
        <w:t>No</w:t>
      </w:r>
      <w:r>
        <w:rPr>
          <w:spacing w:val="-4"/>
          <w:sz w:val="20"/>
        </w:rPr>
        <w:t> </w:t>
      </w:r>
      <w:r>
        <w:rPr>
          <w:sz w:val="20"/>
        </w:rPr>
        <w:t>further</w:t>
      </w:r>
      <w:r>
        <w:rPr>
          <w:spacing w:val="-3"/>
          <w:sz w:val="20"/>
        </w:rPr>
        <w:t> </w:t>
      </w:r>
      <w:r>
        <w:rPr>
          <w:sz w:val="20"/>
        </w:rPr>
        <w:t>relevant</w:t>
      </w:r>
      <w:r>
        <w:rPr>
          <w:spacing w:val="-3"/>
          <w:sz w:val="20"/>
        </w:rPr>
        <w:t> </w:t>
      </w:r>
      <w:r>
        <w:rPr>
          <w:sz w:val="20"/>
        </w:rPr>
        <w:t>information</w:t>
      </w:r>
      <w:r>
        <w:rPr>
          <w:spacing w:val="-3"/>
          <w:sz w:val="20"/>
        </w:rPr>
        <w:t> </w:t>
      </w:r>
      <w:r>
        <w:rPr>
          <w:spacing w:val="-2"/>
          <w:sz w:val="20"/>
        </w:rPr>
        <w:t>available.</w:t>
      </w:r>
    </w:p>
    <w:p>
      <w:pPr>
        <w:pStyle w:val="ListParagraph"/>
        <w:numPr>
          <w:ilvl w:val="0"/>
          <w:numId w:val="1"/>
        </w:numPr>
        <w:tabs>
          <w:tab w:pos="677" w:val="left" w:leader="none"/>
        </w:tabs>
        <w:spacing w:line="228" w:lineRule="exact" w:before="0" w:after="0"/>
        <w:ind w:left="677" w:right="0" w:hanging="110"/>
        <w:jc w:val="left"/>
        <w:rPr>
          <w:sz w:val="20"/>
        </w:rPr>
      </w:pPr>
      <w:r>
        <w:rPr>
          <w:b/>
          <w:i/>
          <w:sz w:val="20"/>
        </w:rPr>
        <w:t>Indication</w:t>
      </w:r>
      <w:r>
        <w:rPr>
          <w:b/>
          <w:i/>
          <w:spacing w:val="-6"/>
          <w:sz w:val="20"/>
        </w:rPr>
        <w:t> </w:t>
      </w:r>
      <w:r>
        <w:rPr>
          <w:b/>
          <w:i/>
          <w:sz w:val="20"/>
        </w:rPr>
        <w:t>of</w:t>
      </w:r>
      <w:r>
        <w:rPr>
          <w:b/>
          <w:i/>
          <w:spacing w:val="-4"/>
          <w:sz w:val="20"/>
        </w:rPr>
        <w:t> </w:t>
      </w:r>
      <w:r>
        <w:rPr>
          <w:b/>
          <w:i/>
          <w:sz w:val="20"/>
        </w:rPr>
        <w:t>any</w:t>
      </w:r>
      <w:r>
        <w:rPr>
          <w:b/>
          <w:i/>
          <w:spacing w:val="-4"/>
          <w:sz w:val="20"/>
        </w:rPr>
        <w:t> </w:t>
      </w:r>
      <w:r>
        <w:rPr>
          <w:b/>
          <w:i/>
          <w:sz w:val="20"/>
        </w:rPr>
        <w:t>immediate</w:t>
      </w:r>
      <w:r>
        <w:rPr>
          <w:b/>
          <w:i/>
          <w:spacing w:val="-4"/>
          <w:sz w:val="20"/>
        </w:rPr>
        <w:t> </w:t>
      </w:r>
      <w:r>
        <w:rPr>
          <w:b/>
          <w:i/>
          <w:sz w:val="20"/>
        </w:rPr>
        <w:t>medical</w:t>
      </w:r>
      <w:r>
        <w:rPr>
          <w:b/>
          <w:i/>
          <w:spacing w:val="-4"/>
          <w:sz w:val="20"/>
        </w:rPr>
        <w:t> </w:t>
      </w:r>
      <w:r>
        <w:rPr>
          <w:b/>
          <w:i/>
          <w:sz w:val="20"/>
        </w:rPr>
        <w:t>attention</w:t>
      </w:r>
      <w:r>
        <w:rPr>
          <w:b/>
          <w:i/>
          <w:spacing w:val="-3"/>
          <w:sz w:val="20"/>
        </w:rPr>
        <w:t> </w:t>
      </w:r>
      <w:r>
        <w:rPr>
          <w:b/>
          <w:i/>
          <w:sz w:val="20"/>
        </w:rPr>
        <w:t>and</w:t>
      </w:r>
      <w:r>
        <w:rPr>
          <w:b/>
          <w:i/>
          <w:spacing w:val="-4"/>
          <w:sz w:val="20"/>
        </w:rPr>
        <w:t> </w:t>
      </w:r>
      <w:r>
        <w:rPr>
          <w:b/>
          <w:i/>
          <w:sz w:val="20"/>
        </w:rPr>
        <w:t>special</w:t>
      </w:r>
      <w:r>
        <w:rPr>
          <w:b/>
          <w:i/>
          <w:spacing w:val="-4"/>
          <w:sz w:val="20"/>
        </w:rPr>
        <w:t> </w:t>
      </w:r>
      <w:r>
        <w:rPr>
          <w:b/>
          <w:i/>
          <w:sz w:val="20"/>
        </w:rPr>
        <w:t>treatment</w:t>
      </w:r>
      <w:r>
        <w:rPr>
          <w:b/>
          <w:i/>
          <w:spacing w:val="-4"/>
          <w:sz w:val="20"/>
        </w:rPr>
        <w:t> </w:t>
      </w:r>
      <w:r>
        <w:rPr>
          <w:b/>
          <w:i/>
          <w:sz w:val="20"/>
        </w:rPr>
        <w:t>needed:</w:t>
      </w:r>
      <w:r>
        <w:rPr>
          <w:b/>
          <w:i/>
          <w:spacing w:val="-3"/>
          <w:sz w:val="20"/>
        </w:rPr>
        <w:t> </w:t>
      </w:r>
      <w:r>
        <w:rPr>
          <w:sz w:val="20"/>
        </w:rPr>
        <w:t>Treat</w:t>
      </w:r>
      <w:r>
        <w:rPr>
          <w:spacing w:val="-3"/>
          <w:sz w:val="20"/>
        </w:rPr>
        <w:t> </w:t>
      </w:r>
      <w:r>
        <w:rPr>
          <w:spacing w:val="-2"/>
          <w:sz w:val="20"/>
        </w:rPr>
        <w:t>symptomatically.</w:t>
      </w:r>
    </w:p>
    <w:p>
      <w:pPr>
        <w:pStyle w:val="BodyText"/>
        <w:spacing w:before="6"/>
        <w:ind w:left="0"/>
        <w:rPr>
          <w:sz w:val="5"/>
        </w:rPr>
      </w:pPr>
      <w:r>
        <w:rPr>
          <w:sz w:val="5"/>
        </w:rPr>
        <mc:AlternateContent>
          <mc:Choice Requires="wps">
            <w:drawing>
              <wp:anchor distT="0" distB="0" distL="0" distR="0" allowOverlap="1" layoutInCell="1" locked="0" behindDoc="1" simplePos="0" relativeHeight="487593472">
                <wp:simplePos x="0" y="0"/>
                <wp:positionH relativeFrom="page">
                  <wp:posOffset>683513</wp:posOffset>
                </wp:positionH>
                <wp:positionV relativeFrom="paragraph">
                  <wp:posOffset>56195</wp:posOffset>
                </wp:positionV>
                <wp:extent cx="6405880" cy="208279"/>
                <wp:effectExtent l="0" t="0" r="0" b="0"/>
                <wp:wrapTopAndBottom/>
                <wp:docPr id="131" name="Textbox 131"/>
                <wp:cNvGraphicFramePr>
                  <a:graphicFrameLocks/>
                </wp:cNvGraphicFramePr>
                <a:graphic>
                  <a:graphicData uri="http://schemas.microsoft.com/office/word/2010/wordprocessingShape">
                    <wps:wsp>
                      <wps:cNvPr id="131" name="Textbox 131"/>
                      <wps:cNvSpPr txBox="1"/>
                      <wps:spPr>
                        <a:xfrm>
                          <a:off x="0" y="0"/>
                          <a:ext cx="6405880" cy="208279"/>
                        </a:xfrm>
                        <a:prstGeom prst="rect">
                          <a:avLst/>
                        </a:prstGeom>
                        <a:solidFill>
                          <a:srgbClr val="C0C0C0"/>
                        </a:solidFill>
                        <a:ln w="761">
                          <a:solidFill>
                            <a:srgbClr val="000000"/>
                          </a:solidFill>
                          <a:prstDash val="solid"/>
                        </a:ln>
                      </wps:spPr>
                      <wps:txbx>
                        <w:txbxContent>
                          <w:p>
                            <w:pPr>
                              <w:spacing w:before="9"/>
                              <w:ind w:left="132" w:right="0" w:firstLine="0"/>
                              <w:jc w:val="left"/>
                              <w:rPr>
                                <w:b/>
                                <w:i/>
                                <w:color w:val="000000"/>
                                <w:sz w:val="24"/>
                              </w:rPr>
                            </w:pPr>
                            <w:r>
                              <w:rPr>
                                <w:b/>
                                <w:i/>
                                <w:color w:val="FFFFFF"/>
                                <w:sz w:val="24"/>
                              </w:rPr>
                              <w:t>5</w:t>
                            </w:r>
                            <w:r>
                              <w:rPr>
                                <w:b/>
                                <w:i/>
                                <w:color w:val="FFFFFF"/>
                                <w:spacing w:val="-12"/>
                                <w:sz w:val="24"/>
                              </w:rPr>
                              <w:t> </w:t>
                            </w:r>
                            <w:r>
                              <w:rPr>
                                <w:b/>
                                <w:i/>
                                <w:color w:val="FFFFFF"/>
                                <w:sz w:val="24"/>
                              </w:rPr>
                              <w:t>Fire-Fighting </w:t>
                            </w:r>
                            <w:r>
                              <w:rPr>
                                <w:b/>
                                <w:i/>
                                <w:color w:val="FFFFFF"/>
                                <w:spacing w:val="-2"/>
                                <w:sz w:val="24"/>
                              </w:rPr>
                              <w:t>Measures</w:t>
                            </w:r>
                          </w:p>
                        </w:txbxContent>
                      </wps:txbx>
                      <wps:bodyPr wrap="square" lIns="0" tIns="0" rIns="0" bIns="0" rtlCol="0">
                        <a:noAutofit/>
                      </wps:bodyPr>
                    </wps:wsp>
                  </a:graphicData>
                </a:graphic>
              </wp:anchor>
            </w:drawing>
          </mc:Choice>
          <mc:Fallback>
            <w:pict>
              <v:shape style="position:absolute;margin-left:53.82pt;margin-top:4.424841pt;width:504.4pt;height:16.4pt;mso-position-horizontal-relative:page;mso-position-vertical-relative:paragraph;z-index:-15723008;mso-wrap-distance-left:0;mso-wrap-distance-right:0" type="#_x0000_t202" id="docshape66" filled="true" fillcolor="#c0c0c0" stroked="true" strokeweight=".06pt" strokecolor="#000000">
                <v:textbox inset="0,0,0,0">
                  <w:txbxContent>
                    <w:p>
                      <w:pPr>
                        <w:spacing w:before="9"/>
                        <w:ind w:left="132" w:right="0" w:firstLine="0"/>
                        <w:jc w:val="left"/>
                        <w:rPr>
                          <w:b/>
                          <w:i/>
                          <w:color w:val="000000"/>
                          <w:sz w:val="24"/>
                        </w:rPr>
                      </w:pPr>
                      <w:r>
                        <w:rPr>
                          <w:b/>
                          <w:i/>
                          <w:color w:val="FFFFFF"/>
                          <w:sz w:val="24"/>
                        </w:rPr>
                        <w:t>5</w:t>
                      </w:r>
                      <w:r>
                        <w:rPr>
                          <w:b/>
                          <w:i/>
                          <w:color w:val="FFFFFF"/>
                          <w:spacing w:val="-12"/>
                          <w:sz w:val="24"/>
                        </w:rPr>
                        <w:t> </w:t>
                      </w:r>
                      <w:r>
                        <w:rPr>
                          <w:b/>
                          <w:i/>
                          <w:color w:val="FFFFFF"/>
                          <w:sz w:val="24"/>
                        </w:rPr>
                        <w:t>Fire-Fighting </w:t>
                      </w:r>
                      <w:r>
                        <w:rPr>
                          <w:b/>
                          <w:i/>
                          <w:color w:val="FFFFFF"/>
                          <w:spacing w:val="-2"/>
                          <w:sz w:val="24"/>
                        </w:rPr>
                        <w:t>Measures</w:t>
                      </w:r>
                    </w:p>
                  </w:txbxContent>
                </v:textbox>
                <v:fill type="solid"/>
                <v:stroke dashstyle="solid"/>
                <w10:wrap type="topAndBottom"/>
              </v:shape>
            </w:pict>
          </mc:Fallback>
        </mc:AlternateContent>
      </w:r>
    </w:p>
    <w:p>
      <w:pPr>
        <w:pStyle w:val="Heading1"/>
        <w:numPr>
          <w:ilvl w:val="0"/>
          <w:numId w:val="1"/>
        </w:numPr>
        <w:tabs>
          <w:tab w:pos="677" w:val="left" w:leader="none"/>
        </w:tabs>
        <w:spacing w:line="228" w:lineRule="exact" w:before="137" w:after="0"/>
        <w:ind w:left="677" w:right="0" w:hanging="110"/>
        <w:jc w:val="left"/>
        <w:rPr>
          <w:i/>
        </w:rPr>
      </w:pPr>
      <w:r>
        <w:rPr>
          <w:i/>
        </w:rPr>
        <w:t>Extinguishing</w:t>
      </w:r>
      <w:r>
        <w:rPr>
          <w:i/>
          <w:spacing w:val="-13"/>
        </w:rPr>
        <w:t> </w:t>
      </w:r>
      <w:r>
        <w:rPr>
          <w:i/>
          <w:spacing w:val="-2"/>
        </w:rPr>
        <w:t>media</w:t>
      </w:r>
    </w:p>
    <w:p>
      <w:pPr>
        <w:pStyle w:val="ListParagraph"/>
        <w:numPr>
          <w:ilvl w:val="0"/>
          <w:numId w:val="1"/>
        </w:numPr>
        <w:tabs>
          <w:tab w:pos="677" w:val="left" w:leader="none"/>
        </w:tabs>
        <w:spacing w:line="227" w:lineRule="exact" w:before="0" w:after="0"/>
        <w:ind w:left="677" w:right="0" w:hanging="110"/>
        <w:jc w:val="left"/>
        <w:rPr>
          <w:sz w:val="20"/>
        </w:rPr>
      </w:pPr>
      <w:r>
        <w:rPr>
          <w:b/>
          <w:i/>
          <w:sz w:val="20"/>
        </w:rPr>
        <w:t>Suitable</w:t>
      </w:r>
      <w:r>
        <w:rPr>
          <w:b/>
          <w:i/>
          <w:spacing w:val="-6"/>
          <w:sz w:val="20"/>
        </w:rPr>
        <w:t> </w:t>
      </w:r>
      <w:r>
        <w:rPr>
          <w:b/>
          <w:i/>
          <w:sz w:val="20"/>
        </w:rPr>
        <w:t>extinguishing</w:t>
      </w:r>
      <w:r>
        <w:rPr>
          <w:b/>
          <w:i/>
          <w:spacing w:val="-3"/>
          <w:sz w:val="20"/>
        </w:rPr>
        <w:t> </w:t>
      </w:r>
      <w:r>
        <w:rPr>
          <w:b/>
          <w:i/>
          <w:sz w:val="20"/>
        </w:rPr>
        <w:t>agents:</w:t>
      </w:r>
      <w:r>
        <w:rPr>
          <w:b/>
          <w:i/>
          <w:spacing w:val="-2"/>
          <w:sz w:val="20"/>
        </w:rPr>
        <w:t> </w:t>
      </w:r>
      <w:r>
        <w:rPr>
          <w:sz w:val="20"/>
        </w:rPr>
        <w:t>Use</w:t>
      </w:r>
      <w:r>
        <w:rPr>
          <w:spacing w:val="-3"/>
          <w:sz w:val="20"/>
        </w:rPr>
        <w:t> </w:t>
      </w:r>
      <w:r>
        <w:rPr>
          <w:sz w:val="20"/>
        </w:rPr>
        <w:t>fire</w:t>
      </w:r>
      <w:r>
        <w:rPr>
          <w:spacing w:val="-3"/>
          <w:sz w:val="20"/>
        </w:rPr>
        <w:t> </w:t>
      </w:r>
      <w:r>
        <w:rPr>
          <w:sz w:val="20"/>
        </w:rPr>
        <w:t>fighting</w:t>
      </w:r>
      <w:r>
        <w:rPr>
          <w:spacing w:val="-3"/>
          <w:sz w:val="20"/>
        </w:rPr>
        <w:t> </w:t>
      </w:r>
      <w:r>
        <w:rPr>
          <w:sz w:val="20"/>
        </w:rPr>
        <w:t>measures</w:t>
      </w:r>
      <w:r>
        <w:rPr>
          <w:spacing w:val="-2"/>
          <w:sz w:val="20"/>
        </w:rPr>
        <w:t> </w:t>
      </w:r>
      <w:r>
        <w:rPr>
          <w:sz w:val="20"/>
        </w:rPr>
        <w:t>that</w:t>
      </w:r>
      <w:r>
        <w:rPr>
          <w:spacing w:val="-3"/>
          <w:sz w:val="20"/>
        </w:rPr>
        <w:t> </w:t>
      </w:r>
      <w:r>
        <w:rPr>
          <w:sz w:val="20"/>
        </w:rPr>
        <w:t>suit</w:t>
      </w:r>
      <w:r>
        <w:rPr>
          <w:spacing w:val="-3"/>
          <w:sz w:val="20"/>
        </w:rPr>
        <w:t> </w:t>
      </w:r>
      <w:r>
        <w:rPr>
          <w:sz w:val="20"/>
        </w:rPr>
        <w:t>the</w:t>
      </w:r>
      <w:r>
        <w:rPr>
          <w:spacing w:val="-3"/>
          <w:sz w:val="20"/>
        </w:rPr>
        <w:t> </w:t>
      </w:r>
      <w:r>
        <w:rPr>
          <w:spacing w:val="-2"/>
          <w:sz w:val="20"/>
        </w:rPr>
        <w:t>environment.</w:t>
      </w:r>
    </w:p>
    <w:p>
      <w:pPr>
        <w:pStyle w:val="ListParagraph"/>
        <w:numPr>
          <w:ilvl w:val="0"/>
          <w:numId w:val="1"/>
        </w:numPr>
        <w:tabs>
          <w:tab w:pos="677" w:val="left" w:leader="none"/>
        </w:tabs>
        <w:spacing w:line="227" w:lineRule="exact" w:before="0" w:after="0"/>
        <w:ind w:left="677" w:right="0" w:hanging="110"/>
        <w:jc w:val="left"/>
        <w:rPr>
          <w:sz w:val="20"/>
        </w:rPr>
      </w:pPr>
      <w:r>
        <w:rPr>
          <w:b/>
          <w:i/>
          <w:sz w:val="20"/>
        </w:rPr>
        <w:t>For</w:t>
      </w:r>
      <w:r>
        <w:rPr>
          <w:b/>
          <w:i/>
          <w:spacing w:val="-7"/>
          <w:sz w:val="20"/>
        </w:rPr>
        <w:t> </w:t>
      </w:r>
      <w:r>
        <w:rPr>
          <w:b/>
          <w:i/>
          <w:sz w:val="20"/>
        </w:rPr>
        <w:t>safety</w:t>
      </w:r>
      <w:r>
        <w:rPr>
          <w:b/>
          <w:i/>
          <w:spacing w:val="-4"/>
          <w:sz w:val="20"/>
        </w:rPr>
        <w:t> </w:t>
      </w:r>
      <w:r>
        <w:rPr>
          <w:b/>
          <w:i/>
          <w:sz w:val="20"/>
        </w:rPr>
        <w:t>reasons</w:t>
      </w:r>
      <w:r>
        <w:rPr>
          <w:b/>
          <w:i/>
          <w:spacing w:val="-4"/>
          <w:sz w:val="20"/>
        </w:rPr>
        <w:t> </w:t>
      </w:r>
      <w:r>
        <w:rPr>
          <w:b/>
          <w:i/>
          <w:sz w:val="20"/>
        </w:rPr>
        <w:t>unsuitable</w:t>
      </w:r>
      <w:r>
        <w:rPr>
          <w:b/>
          <w:i/>
          <w:spacing w:val="-4"/>
          <w:sz w:val="20"/>
        </w:rPr>
        <w:t> </w:t>
      </w:r>
      <w:r>
        <w:rPr>
          <w:b/>
          <w:i/>
          <w:sz w:val="20"/>
        </w:rPr>
        <w:t>extinguishing</w:t>
      </w:r>
      <w:r>
        <w:rPr>
          <w:b/>
          <w:i/>
          <w:spacing w:val="-5"/>
          <w:sz w:val="20"/>
        </w:rPr>
        <w:t> </w:t>
      </w:r>
      <w:r>
        <w:rPr>
          <w:b/>
          <w:i/>
          <w:sz w:val="20"/>
        </w:rPr>
        <w:t>agents:</w:t>
      </w:r>
      <w:r>
        <w:rPr>
          <w:b/>
          <w:i/>
          <w:spacing w:val="-2"/>
          <w:sz w:val="20"/>
        </w:rPr>
        <w:t> </w:t>
      </w:r>
      <w:r>
        <w:rPr>
          <w:sz w:val="20"/>
        </w:rPr>
        <w:t>No</w:t>
      </w:r>
      <w:r>
        <w:rPr>
          <w:spacing w:val="-4"/>
          <w:sz w:val="20"/>
        </w:rPr>
        <w:t> </w:t>
      </w:r>
      <w:r>
        <w:rPr>
          <w:sz w:val="20"/>
        </w:rPr>
        <w:t>further</w:t>
      </w:r>
      <w:r>
        <w:rPr>
          <w:spacing w:val="-4"/>
          <w:sz w:val="20"/>
        </w:rPr>
        <w:t> </w:t>
      </w:r>
      <w:r>
        <w:rPr>
          <w:sz w:val="20"/>
        </w:rPr>
        <w:t>relevant</w:t>
      </w:r>
      <w:r>
        <w:rPr>
          <w:spacing w:val="-4"/>
          <w:sz w:val="20"/>
        </w:rPr>
        <w:t> </w:t>
      </w:r>
      <w:r>
        <w:rPr>
          <w:spacing w:val="-2"/>
          <w:sz w:val="20"/>
        </w:rPr>
        <w:t>information.</w:t>
      </w:r>
    </w:p>
    <w:p>
      <w:pPr>
        <w:pStyle w:val="ListParagraph"/>
        <w:numPr>
          <w:ilvl w:val="0"/>
          <w:numId w:val="1"/>
        </w:numPr>
        <w:tabs>
          <w:tab w:pos="677" w:val="left" w:leader="none"/>
        </w:tabs>
        <w:spacing w:line="227" w:lineRule="exact" w:before="0" w:after="0"/>
        <w:ind w:left="677" w:right="0" w:hanging="110"/>
        <w:jc w:val="left"/>
        <w:rPr>
          <w:sz w:val="20"/>
        </w:rPr>
      </w:pPr>
      <w:r>
        <w:rPr>
          <w:b/>
          <w:i/>
          <w:sz w:val="20"/>
        </w:rPr>
        <w:t>Special</w:t>
      </w:r>
      <w:r>
        <w:rPr>
          <w:b/>
          <w:i/>
          <w:spacing w:val="-7"/>
          <w:sz w:val="20"/>
        </w:rPr>
        <w:t> </w:t>
      </w:r>
      <w:r>
        <w:rPr>
          <w:b/>
          <w:i/>
          <w:sz w:val="20"/>
        </w:rPr>
        <w:t>hazards</w:t>
      </w:r>
      <w:r>
        <w:rPr>
          <w:b/>
          <w:i/>
          <w:spacing w:val="-4"/>
          <w:sz w:val="20"/>
        </w:rPr>
        <w:t> </w:t>
      </w:r>
      <w:r>
        <w:rPr>
          <w:b/>
          <w:i/>
          <w:sz w:val="20"/>
        </w:rPr>
        <w:t>arising</w:t>
      </w:r>
      <w:r>
        <w:rPr>
          <w:b/>
          <w:i/>
          <w:spacing w:val="-4"/>
          <w:sz w:val="20"/>
        </w:rPr>
        <w:t> </w:t>
      </w:r>
      <w:r>
        <w:rPr>
          <w:b/>
          <w:i/>
          <w:sz w:val="20"/>
        </w:rPr>
        <w:t>from</w:t>
      </w:r>
      <w:r>
        <w:rPr>
          <w:b/>
          <w:i/>
          <w:spacing w:val="-4"/>
          <w:sz w:val="20"/>
        </w:rPr>
        <w:t> </w:t>
      </w:r>
      <w:r>
        <w:rPr>
          <w:b/>
          <w:i/>
          <w:sz w:val="20"/>
        </w:rPr>
        <w:t>the</w:t>
      </w:r>
      <w:r>
        <w:rPr>
          <w:b/>
          <w:i/>
          <w:spacing w:val="-4"/>
          <w:sz w:val="20"/>
        </w:rPr>
        <w:t> </w:t>
      </w:r>
      <w:r>
        <w:rPr>
          <w:b/>
          <w:i/>
          <w:sz w:val="20"/>
        </w:rPr>
        <w:t>substance</w:t>
      </w:r>
      <w:r>
        <w:rPr>
          <w:b/>
          <w:i/>
          <w:spacing w:val="-4"/>
          <w:sz w:val="20"/>
        </w:rPr>
        <w:t> </w:t>
      </w:r>
      <w:r>
        <w:rPr>
          <w:b/>
          <w:i/>
          <w:sz w:val="20"/>
        </w:rPr>
        <w:t>or</w:t>
      </w:r>
      <w:r>
        <w:rPr>
          <w:b/>
          <w:i/>
          <w:spacing w:val="-4"/>
          <w:sz w:val="20"/>
        </w:rPr>
        <w:t> </w:t>
      </w:r>
      <w:r>
        <w:rPr>
          <w:b/>
          <w:i/>
          <w:sz w:val="20"/>
        </w:rPr>
        <w:t>mixture:</w:t>
      </w:r>
      <w:r>
        <w:rPr>
          <w:b/>
          <w:i/>
          <w:spacing w:val="-3"/>
          <w:sz w:val="20"/>
        </w:rPr>
        <w:t> </w:t>
      </w:r>
      <w:r>
        <w:rPr>
          <w:sz w:val="20"/>
        </w:rPr>
        <w:t>No</w:t>
      </w:r>
      <w:r>
        <w:rPr>
          <w:spacing w:val="-4"/>
          <w:sz w:val="20"/>
        </w:rPr>
        <w:t> </w:t>
      </w:r>
      <w:r>
        <w:rPr>
          <w:sz w:val="20"/>
        </w:rPr>
        <w:t>further</w:t>
      </w:r>
      <w:r>
        <w:rPr>
          <w:spacing w:val="-4"/>
          <w:sz w:val="20"/>
        </w:rPr>
        <w:t> </w:t>
      </w:r>
      <w:r>
        <w:rPr>
          <w:sz w:val="20"/>
        </w:rPr>
        <w:t>relevant</w:t>
      </w:r>
      <w:r>
        <w:rPr>
          <w:spacing w:val="-4"/>
          <w:sz w:val="20"/>
        </w:rPr>
        <w:t> </w:t>
      </w:r>
      <w:r>
        <w:rPr>
          <w:sz w:val="20"/>
        </w:rPr>
        <w:t>information</w:t>
      </w:r>
      <w:r>
        <w:rPr>
          <w:spacing w:val="-4"/>
          <w:sz w:val="20"/>
        </w:rPr>
        <w:t> </w:t>
      </w:r>
      <w:r>
        <w:rPr>
          <w:spacing w:val="-2"/>
          <w:sz w:val="20"/>
        </w:rPr>
        <w:t>available.</w:t>
      </w:r>
    </w:p>
    <w:p>
      <w:pPr>
        <w:pStyle w:val="Heading1"/>
        <w:numPr>
          <w:ilvl w:val="0"/>
          <w:numId w:val="1"/>
        </w:numPr>
        <w:tabs>
          <w:tab w:pos="677" w:val="left" w:leader="none"/>
        </w:tabs>
        <w:spacing w:line="227" w:lineRule="exact" w:before="0" w:after="0"/>
        <w:ind w:left="677" w:right="0" w:hanging="110"/>
        <w:jc w:val="left"/>
        <w:rPr>
          <w:i/>
        </w:rPr>
      </w:pPr>
      <w:r>
        <w:rPr>
          <w:i/>
        </w:rPr>
        <w:t>Advice</w:t>
      </w:r>
      <w:r>
        <w:rPr>
          <w:i/>
          <w:spacing w:val="-1"/>
        </w:rPr>
        <w:t> </w:t>
      </w:r>
      <w:r>
        <w:rPr>
          <w:i/>
        </w:rPr>
        <w:t>for</w:t>
      </w:r>
      <w:r>
        <w:rPr>
          <w:i/>
          <w:spacing w:val="-1"/>
        </w:rPr>
        <w:t> </w:t>
      </w:r>
      <w:r>
        <w:rPr>
          <w:i/>
          <w:spacing w:val="-2"/>
        </w:rPr>
        <w:t>firefighters</w:t>
      </w:r>
    </w:p>
    <w:p>
      <w:pPr>
        <w:pStyle w:val="ListParagraph"/>
        <w:numPr>
          <w:ilvl w:val="0"/>
          <w:numId w:val="1"/>
        </w:numPr>
        <w:tabs>
          <w:tab w:pos="677" w:val="left" w:leader="none"/>
        </w:tabs>
        <w:spacing w:line="224" w:lineRule="exact" w:before="0" w:after="0"/>
        <w:ind w:left="677" w:right="0" w:hanging="110"/>
        <w:jc w:val="left"/>
        <w:rPr>
          <w:b/>
          <w:i/>
          <w:sz w:val="20"/>
        </w:rPr>
      </w:pPr>
      <w:r>
        <w:rPr>
          <w:b/>
          <w:i/>
          <w:sz w:val="20"/>
        </w:rPr>
        <w:t>Special</w:t>
      </w:r>
      <w:r>
        <w:rPr>
          <w:b/>
          <w:i/>
          <w:spacing w:val="-6"/>
          <w:sz w:val="20"/>
        </w:rPr>
        <w:t> </w:t>
      </w:r>
      <w:r>
        <w:rPr>
          <w:b/>
          <w:i/>
          <w:sz w:val="20"/>
        </w:rPr>
        <w:t>protective</w:t>
      </w:r>
      <w:r>
        <w:rPr>
          <w:b/>
          <w:i/>
          <w:spacing w:val="-4"/>
          <w:sz w:val="20"/>
        </w:rPr>
        <w:t> </w:t>
      </w:r>
      <w:r>
        <w:rPr>
          <w:b/>
          <w:i/>
          <w:sz w:val="20"/>
        </w:rPr>
        <w:t>equipment</w:t>
      </w:r>
      <w:r>
        <w:rPr>
          <w:b/>
          <w:i/>
          <w:spacing w:val="-4"/>
          <w:sz w:val="20"/>
        </w:rPr>
        <w:t> </w:t>
      </w:r>
      <w:r>
        <w:rPr>
          <w:b/>
          <w:i/>
          <w:sz w:val="20"/>
        </w:rPr>
        <w:t>for</w:t>
      </w:r>
      <w:r>
        <w:rPr>
          <w:b/>
          <w:i/>
          <w:spacing w:val="-3"/>
          <w:sz w:val="20"/>
        </w:rPr>
        <w:t> </w:t>
      </w:r>
      <w:r>
        <w:rPr>
          <w:b/>
          <w:i/>
          <w:spacing w:val="-2"/>
          <w:sz w:val="20"/>
        </w:rPr>
        <w:t>firefighters:</w:t>
      </w:r>
    </w:p>
    <w:p>
      <w:pPr>
        <w:pStyle w:val="BodyText"/>
        <w:spacing w:line="235" w:lineRule="auto"/>
        <w:ind w:right="348"/>
      </w:pPr>
      <w:r>
        <w:rPr/>
        <w:t>As</w:t>
      </w:r>
      <w:r>
        <w:rPr>
          <w:spacing w:val="30"/>
        </w:rPr>
        <w:t> </w:t>
      </w:r>
      <w:r>
        <w:rPr/>
        <w:t>in</w:t>
      </w:r>
      <w:r>
        <w:rPr>
          <w:spacing w:val="29"/>
        </w:rPr>
        <w:t> </w:t>
      </w:r>
      <w:r>
        <w:rPr/>
        <w:t>any</w:t>
      </w:r>
      <w:r>
        <w:rPr>
          <w:spacing w:val="29"/>
        </w:rPr>
        <w:t> </w:t>
      </w:r>
      <w:r>
        <w:rPr/>
        <w:t>fire,</w:t>
      </w:r>
      <w:r>
        <w:rPr>
          <w:spacing w:val="27"/>
        </w:rPr>
        <w:t> </w:t>
      </w:r>
      <w:r>
        <w:rPr/>
        <w:t>wear</w:t>
      </w:r>
      <w:r>
        <w:rPr>
          <w:spacing w:val="30"/>
        </w:rPr>
        <w:t> </w:t>
      </w:r>
      <w:r>
        <w:rPr/>
        <w:t>self-contained</w:t>
      </w:r>
      <w:r>
        <w:rPr>
          <w:spacing w:val="29"/>
        </w:rPr>
        <w:t> </w:t>
      </w:r>
      <w:r>
        <w:rPr/>
        <w:t>breathing</w:t>
      </w:r>
      <w:r>
        <w:rPr>
          <w:spacing w:val="29"/>
        </w:rPr>
        <w:t> </w:t>
      </w:r>
      <w:r>
        <w:rPr/>
        <w:t>apparatus</w:t>
      </w:r>
      <w:r>
        <w:rPr>
          <w:spacing w:val="30"/>
        </w:rPr>
        <w:t> </w:t>
      </w:r>
      <w:r>
        <w:rPr/>
        <w:t>pressure-demand</w:t>
      </w:r>
      <w:r>
        <w:rPr>
          <w:spacing w:val="27"/>
        </w:rPr>
        <w:t> </w:t>
      </w:r>
      <w:r>
        <w:rPr/>
        <w:t>(NIOSH</w:t>
      </w:r>
      <w:r>
        <w:rPr>
          <w:spacing w:val="29"/>
        </w:rPr>
        <w:t> </w:t>
      </w:r>
      <w:r>
        <w:rPr/>
        <w:t>approved</w:t>
      </w:r>
      <w:r>
        <w:rPr>
          <w:spacing w:val="29"/>
        </w:rPr>
        <w:t> </w:t>
      </w:r>
      <w:r>
        <w:rPr/>
        <w:t>or</w:t>
      </w:r>
      <w:r>
        <w:rPr>
          <w:spacing w:val="30"/>
        </w:rPr>
        <w:t> </w:t>
      </w:r>
      <w:r>
        <w:rPr/>
        <w:t>equivalent) and full protective gear to prevent contact with skin and eyes.</w:t>
      </w:r>
    </w:p>
    <w:p>
      <w:pPr>
        <w:spacing w:before="96"/>
        <w:ind w:left="250" w:right="0" w:firstLine="0"/>
        <w:jc w:val="left"/>
        <w:rPr>
          <w:sz w:val="20"/>
        </w:rPr>
      </w:pPr>
      <w:r>
        <w:rPr>
          <w:sz w:val="20"/>
        </w:rPr>
        <mc:AlternateContent>
          <mc:Choice Requires="wps">
            <w:drawing>
              <wp:anchor distT="0" distB="0" distL="0" distR="0" allowOverlap="1" layoutInCell="1" locked="0" behindDoc="0" simplePos="0" relativeHeight="15736832">
                <wp:simplePos x="0" y="0"/>
                <wp:positionH relativeFrom="page">
                  <wp:posOffset>683513</wp:posOffset>
                </wp:positionH>
                <wp:positionV relativeFrom="paragraph">
                  <wp:posOffset>57774</wp:posOffset>
                </wp:positionV>
                <wp:extent cx="6405880" cy="208279"/>
                <wp:effectExtent l="0" t="0" r="0" b="0"/>
                <wp:wrapNone/>
                <wp:docPr id="132" name="Textbox 132"/>
                <wp:cNvGraphicFramePr>
                  <a:graphicFrameLocks/>
                </wp:cNvGraphicFramePr>
                <a:graphic>
                  <a:graphicData uri="http://schemas.microsoft.com/office/word/2010/wordprocessingShape">
                    <wps:wsp>
                      <wps:cNvPr id="132" name="Textbox 132"/>
                      <wps:cNvSpPr txBox="1"/>
                      <wps:spPr>
                        <a:xfrm>
                          <a:off x="0" y="0"/>
                          <a:ext cx="6405880" cy="208279"/>
                        </a:xfrm>
                        <a:prstGeom prst="rect">
                          <a:avLst/>
                        </a:prstGeom>
                        <a:solidFill>
                          <a:srgbClr val="C0C0C0"/>
                        </a:solidFill>
                        <a:ln w="761">
                          <a:solidFill>
                            <a:srgbClr val="000000"/>
                          </a:solidFill>
                          <a:prstDash val="solid"/>
                        </a:ln>
                      </wps:spPr>
                      <wps:txbx>
                        <w:txbxContent>
                          <w:p>
                            <w:pPr>
                              <w:spacing w:before="9"/>
                              <w:ind w:left="132" w:right="0" w:firstLine="0"/>
                              <w:jc w:val="left"/>
                              <w:rPr>
                                <w:b/>
                                <w:i/>
                                <w:color w:val="000000"/>
                                <w:sz w:val="24"/>
                              </w:rPr>
                            </w:pPr>
                            <w:r>
                              <w:rPr>
                                <w:b/>
                                <w:i/>
                                <w:color w:val="FFFFFF"/>
                                <w:sz w:val="24"/>
                              </w:rPr>
                              <w:t>6</w:t>
                            </w:r>
                            <w:r>
                              <w:rPr>
                                <w:b/>
                                <w:i/>
                                <w:color w:val="FFFFFF"/>
                                <w:spacing w:val="-17"/>
                                <w:sz w:val="24"/>
                              </w:rPr>
                              <w:t> </w:t>
                            </w:r>
                            <w:r>
                              <w:rPr>
                                <w:b/>
                                <w:i/>
                                <w:color w:val="FFFFFF"/>
                                <w:sz w:val="24"/>
                              </w:rPr>
                              <w:t>Accidental</w:t>
                            </w:r>
                            <w:r>
                              <w:rPr>
                                <w:b/>
                                <w:i/>
                                <w:color w:val="FFFFFF"/>
                                <w:spacing w:val="-5"/>
                                <w:sz w:val="24"/>
                              </w:rPr>
                              <w:t> </w:t>
                            </w:r>
                            <w:r>
                              <w:rPr>
                                <w:b/>
                                <w:i/>
                                <w:color w:val="FFFFFF"/>
                                <w:sz w:val="24"/>
                              </w:rPr>
                              <w:t>Release</w:t>
                            </w:r>
                            <w:r>
                              <w:rPr>
                                <w:b/>
                                <w:i/>
                                <w:color w:val="FFFFFF"/>
                                <w:spacing w:val="-5"/>
                                <w:sz w:val="24"/>
                              </w:rPr>
                              <w:t> </w:t>
                            </w:r>
                            <w:r>
                              <w:rPr>
                                <w:b/>
                                <w:i/>
                                <w:color w:val="FFFFFF"/>
                                <w:spacing w:val="-2"/>
                                <w:sz w:val="24"/>
                              </w:rPr>
                              <w:t>Measures</w:t>
                            </w:r>
                          </w:p>
                        </w:txbxContent>
                      </wps:txbx>
                      <wps:bodyPr wrap="square" lIns="0" tIns="0" rIns="0" bIns="0" rtlCol="0">
                        <a:noAutofit/>
                      </wps:bodyPr>
                    </wps:wsp>
                  </a:graphicData>
                </a:graphic>
              </wp:anchor>
            </w:drawing>
          </mc:Choice>
          <mc:Fallback>
            <w:pict>
              <v:shape style="position:absolute;margin-left:53.82pt;margin-top:4.549137pt;width:504.4pt;height:16.4pt;mso-position-horizontal-relative:page;mso-position-vertical-relative:paragraph;z-index:15736832" type="#_x0000_t202" id="docshape67" filled="true" fillcolor="#c0c0c0" stroked="true" strokeweight=".06pt" strokecolor="#000000">
                <v:textbox inset="0,0,0,0">
                  <w:txbxContent>
                    <w:p>
                      <w:pPr>
                        <w:spacing w:before="9"/>
                        <w:ind w:left="132" w:right="0" w:firstLine="0"/>
                        <w:jc w:val="left"/>
                        <w:rPr>
                          <w:b/>
                          <w:i/>
                          <w:color w:val="000000"/>
                          <w:sz w:val="24"/>
                        </w:rPr>
                      </w:pPr>
                      <w:r>
                        <w:rPr>
                          <w:b/>
                          <w:i/>
                          <w:color w:val="FFFFFF"/>
                          <w:sz w:val="24"/>
                        </w:rPr>
                        <w:t>6</w:t>
                      </w:r>
                      <w:r>
                        <w:rPr>
                          <w:b/>
                          <w:i/>
                          <w:color w:val="FFFFFF"/>
                          <w:spacing w:val="-17"/>
                          <w:sz w:val="24"/>
                        </w:rPr>
                        <w:t> </w:t>
                      </w:r>
                      <w:r>
                        <w:rPr>
                          <w:b/>
                          <w:i/>
                          <w:color w:val="FFFFFF"/>
                          <w:sz w:val="24"/>
                        </w:rPr>
                        <w:t>Accidental</w:t>
                      </w:r>
                      <w:r>
                        <w:rPr>
                          <w:b/>
                          <w:i/>
                          <w:color w:val="FFFFFF"/>
                          <w:spacing w:val="-5"/>
                          <w:sz w:val="24"/>
                        </w:rPr>
                        <w:t> </w:t>
                      </w:r>
                      <w:r>
                        <w:rPr>
                          <w:b/>
                          <w:i/>
                          <w:color w:val="FFFFFF"/>
                          <w:sz w:val="24"/>
                        </w:rPr>
                        <w:t>Release</w:t>
                      </w:r>
                      <w:r>
                        <w:rPr>
                          <w:b/>
                          <w:i/>
                          <w:color w:val="FFFFFF"/>
                          <w:spacing w:val="-5"/>
                          <w:sz w:val="24"/>
                        </w:rPr>
                        <w:t> </w:t>
                      </w:r>
                      <w:r>
                        <w:rPr>
                          <w:b/>
                          <w:i/>
                          <w:color w:val="FFFFFF"/>
                          <w:spacing w:val="-2"/>
                          <w:sz w:val="24"/>
                        </w:rPr>
                        <w:t>Measures</w:t>
                      </w:r>
                    </w:p>
                  </w:txbxContent>
                </v:textbox>
                <v:fill type="solid"/>
                <v:stroke dashstyle="solid"/>
                <w10:wrap type="none"/>
              </v:shape>
            </w:pict>
          </mc:Fallback>
        </mc:AlternateContent>
      </w:r>
      <w:r>
        <w:rPr>
          <w:spacing w:val="-10"/>
          <w:sz w:val="20"/>
        </w:rPr>
        <w:t>*</w:t>
      </w:r>
    </w:p>
    <w:p>
      <w:pPr>
        <w:pStyle w:val="BodyText"/>
        <w:ind w:left="0"/>
      </w:pPr>
    </w:p>
    <w:p>
      <w:pPr>
        <w:pStyle w:val="Heading1"/>
        <w:numPr>
          <w:ilvl w:val="0"/>
          <w:numId w:val="1"/>
        </w:numPr>
        <w:tabs>
          <w:tab w:pos="677" w:val="left" w:leader="none"/>
        </w:tabs>
        <w:spacing w:line="226" w:lineRule="exact" w:before="0" w:after="0"/>
        <w:ind w:left="677" w:right="0" w:hanging="110"/>
        <w:jc w:val="left"/>
        <w:rPr>
          <w:i/>
        </w:rPr>
      </w:pPr>
      <w:r>
        <w:rPr>
          <w:i/>
        </w:rPr>
        <w:t>Personal</w:t>
      </w:r>
      <w:r>
        <w:rPr>
          <w:i/>
          <w:spacing w:val="-6"/>
        </w:rPr>
        <w:t> </w:t>
      </w:r>
      <w:r>
        <w:rPr>
          <w:i/>
        </w:rPr>
        <w:t>precautions,</w:t>
      </w:r>
      <w:r>
        <w:rPr>
          <w:i/>
          <w:spacing w:val="-4"/>
        </w:rPr>
        <w:t> </w:t>
      </w:r>
      <w:r>
        <w:rPr>
          <w:i/>
        </w:rPr>
        <w:t>protective</w:t>
      </w:r>
      <w:r>
        <w:rPr>
          <w:i/>
          <w:spacing w:val="-4"/>
        </w:rPr>
        <w:t> </w:t>
      </w:r>
      <w:r>
        <w:rPr>
          <w:i/>
        </w:rPr>
        <w:t>equipment</w:t>
      </w:r>
      <w:r>
        <w:rPr>
          <w:i/>
          <w:spacing w:val="-4"/>
        </w:rPr>
        <w:t> </w:t>
      </w:r>
      <w:r>
        <w:rPr>
          <w:i/>
        </w:rPr>
        <w:t>and</w:t>
      </w:r>
      <w:r>
        <w:rPr>
          <w:i/>
          <w:spacing w:val="-4"/>
        </w:rPr>
        <w:t> </w:t>
      </w:r>
      <w:r>
        <w:rPr>
          <w:i/>
        </w:rPr>
        <w:t>emergency</w:t>
      </w:r>
      <w:r>
        <w:rPr>
          <w:i/>
          <w:spacing w:val="-3"/>
        </w:rPr>
        <w:t> </w:t>
      </w:r>
      <w:r>
        <w:rPr>
          <w:i/>
          <w:spacing w:val="-2"/>
        </w:rPr>
        <w:t>procedures:</w:t>
      </w:r>
    </w:p>
    <w:p>
      <w:pPr>
        <w:pStyle w:val="BodyText"/>
        <w:spacing w:line="226" w:lineRule="exact"/>
      </w:pPr>
      <w:r>
        <w:rPr/>
        <w:t>Wear</w:t>
      </w:r>
      <w:r>
        <w:rPr>
          <w:spacing w:val="-1"/>
        </w:rPr>
        <w:t> </w:t>
      </w:r>
      <w:r>
        <w:rPr/>
        <w:t>protective</w:t>
      </w:r>
      <w:r>
        <w:rPr>
          <w:spacing w:val="-1"/>
        </w:rPr>
        <w:t> </w:t>
      </w:r>
      <w:r>
        <w:rPr/>
        <w:t>clothing,</w:t>
      </w:r>
      <w:r>
        <w:rPr>
          <w:spacing w:val="-1"/>
        </w:rPr>
        <w:t> </w:t>
      </w:r>
      <w:r>
        <w:rPr/>
        <w:t>including</w:t>
      </w:r>
      <w:r>
        <w:rPr>
          <w:spacing w:val="-1"/>
        </w:rPr>
        <w:t> </w:t>
      </w:r>
      <w:r>
        <w:rPr/>
        <w:t>safety</w:t>
      </w:r>
      <w:r>
        <w:rPr>
          <w:spacing w:val="-1"/>
        </w:rPr>
        <w:t> </w:t>
      </w:r>
      <w:r>
        <w:rPr>
          <w:spacing w:val="-2"/>
        </w:rPr>
        <w:t>glasses.</w:t>
      </w:r>
    </w:p>
    <w:p>
      <w:pPr>
        <w:pStyle w:val="ListParagraph"/>
        <w:numPr>
          <w:ilvl w:val="0"/>
          <w:numId w:val="1"/>
        </w:numPr>
        <w:tabs>
          <w:tab w:pos="677" w:val="left" w:leader="none"/>
        </w:tabs>
        <w:spacing w:line="228" w:lineRule="exact" w:before="0" w:after="0"/>
        <w:ind w:left="677" w:right="0" w:hanging="110"/>
        <w:jc w:val="left"/>
        <w:rPr>
          <w:sz w:val="20"/>
        </w:rPr>
      </w:pPr>
      <w:r>
        <w:rPr>
          <w:b/>
          <w:i/>
          <w:sz w:val="20"/>
        </w:rPr>
        <w:t>Environmental</w:t>
      </w:r>
      <w:r>
        <w:rPr>
          <w:b/>
          <w:i/>
          <w:spacing w:val="-8"/>
          <w:sz w:val="20"/>
        </w:rPr>
        <w:t> </w:t>
      </w:r>
      <w:r>
        <w:rPr>
          <w:b/>
          <w:i/>
          <w:sz w:val="20"/>
        </w:rPr>
        <w:t>precautions:</w:t>
      </w:r>
      <w:r>
        <w:rPr>
          <w:b/>
          <w:i/>
          <w:spacing w:val="-4"/>
          <w:sz w:val="20"/>
        </w:rPr>
        <w:t> </w:t>
      </w:r>
      <w:r>
        <w:rPr>
          <w:sz w:val="20"/>
        </w:rPr>
        <w:t>Dilute</w:t>
      </w:r>
      <w:r>
        <w:rPr>
          <w:spacing w:val="-5"/>
          <w:sz w:val="20"/>
        </w:rPr>
        <w:t> </w:t>
      </w:r>
      <w:r>
        <w:rPr>
          <w:sz w:val="20"/>
        </w:rPr>
        <w:t>with</w:t>
      </w:r>
      <w:r>
        <w:rPr>
          <w:spacing w:val="-5"/>
          <w:sz w:val="20"/>
        </w:rPr>
        <w:t> </w:t>
      </w:r>
      <w:r>
        <w:rPr>
          <w:sz w:val="20"/>
        </w:rPr>
        <w:t>plenty</w:t>
      </w:r>
      <w:r>
        <w:rPr>
          <w:spacing w:val="-5"/>
          <w:sz w:val="20"/>
        </w:rPr>
        <w:t> </w:t>
      </w:r>
      <w:r>
        <w:rPr>
          <w:sz w:val="20"/>
        </w:rPr>
        <w:t>of</w:t>
      </w:r>
      <w:r>
        <w:rPr>
          <w:spacing w:val="-5"/>
          <w:sz w:val="20"/>
        </w:rPr>
        <w:t> </w:t>
      </w:r>
      <w:r>
        <w:rPr>
          <w:spacing w:val="-2"/>
          <w:sz w:val="20"/>
        </w:rPr>
        <w:t>water.</w:t>
      </w:r>
    </w:p>
    <w:p>
      <w:pPr>
        <w:pStyle w:val="Heading1"/>
        <w:numPr>
          <w:ilvl w:val="0"/>
          <w:numId w:val="1"/>
        </w:numPr>
        <w:tabs>
          <w:tab w:pos="677" w:val="left" w:leader="none"/>
        </w:tabs>
        <w:spacing w:line="224" w:lineRule="exact" w:before="0" w:after="0"/>
        <w:ind w:left="677" w:right="0" w:hanging="110"/>
        <w:jc w:val="left"/>
        <w:rPr>
          <w:i/>
        </w:rPr>
      </w:pPr>
      <w:r>
        <w:rPr>
          <w:i/>
        </w:rPr>
        <w:t>Methods</w:t>
      </w:r>
      <w:r>
        <w:rPr>
          <w:i/>
          <w:spacing w:val="-3"/>
        </w:rPr>
        <w:t> </w:t>
      </w:r>
      <w:r>
        <w:rPr>
          <w:i/>
        </w:rPr>
        <w:t>and</w:t>
      </w:r>
      <w:r>
        <w:rPr>
          <w:i/>
          <w:spacing w:val="-2"/>
        </w:rPr>
        <w:t> </w:t>
      </w:r>
      <w:r>
        <w:rPr>
          <w:i/>
        </w:rPr>
        <w:t>material</w:t>
      </w:r>
      <w:r>
        <w:rPr>
          <w:i/>
          <w:spacing w:val="-2"/>
        </w:rPr>
        <w:t> </w:t>
      </w:r>
      <w:r>
        <w:rPr>
          <w:i/>
        </w:rPr>
        <w:t>for</w:t>
      </w:r>
      <w:r>
        <w:rPr>
          <w:i/>
          <w:spacing w:val="-2"/>
        </w:rPr>
        <w:t> </w:t>
      </w:r>
      <w:r>
        <w:rPr>
          <w:i/>
        </w:rPr>
        <w:t>containment</w:t>
      </w:r>
      <w:r>
        <w:rPr>
          <w:i/>
          <w:spacing w:val="-2"/>
        </w:rPr>
        <w:t> </w:t>
      </w:r>
      <w:r>
        <w:rPr>
          <w:i/>
        </w:rPr>
        <w:t>and</w:t>
      </w:r>
      <w:r>
        <w:rPr>
          <w:i/>
          <w:spacing w:val="-2"/>
        </w:rPr>
        <w:t> </w:t>
      </w:r>
      <w:r>
        <w:rPr>
          <w:i/>
        </w:rPr>
        <w:t>cleaning</w:t>
      </w:r>
      <w:r>
        <w:rPr>
          <w:i/>
          <w:spacing w:val="-2"/>
        </w:rPr>
        <w:t> </w:t>
      </w:r>
      <w:r>
        <w:rPr>
          <w:i/>
          <w:spacing w:val="-5"/>
        </w:rPr>
        <w:t>up:</w:t>
      </w:r>
    </w:p>
    <w:p>
      <w:pPr>
        <w:pStyle w:val="BodyText"/>
        <w:spacing w:line="235" w:lineRule="auto"/>
        <w:ind w:right="1296"/>
      </w:pPr>
      <w:r>
        <w:rPr/>
        <w:t>Absorb</w:t>
      </w:r>
      <w:r>
        <w:rPr>
          <w:spacing w:val="-2"/>
        </w:rPr>
        <w:t> </w:t>
      </w:r>
      <w:r>
        <w:rPr/>
        <w:t>with</w:t>
      </w:r>
      <w:r>
        <w:rPr>
          <w:spacing w:val="-2"/>
        </w:rPr>
        <w:t> </w:t>
      </w:r>
      <w:r>
        <w:rPr/>
        <w:t>liquid-binding</w:t>
      </w:r>
      <w:r>
        <w:rPr>
          <w:spacing w:val="-2"/>
        </w:rPr>
        <w:t> </w:t>
      </w:r>
      <w:r>
        <w:rPr/>
        <w:t>material</w:t>
      </w:r>
      <w:r>
        <w:rPr>
          <w:spacing w:val="-2"/>
        </w:rPr>
        <w:t> </w:t>
      </w:r>
      <w:r>
        <w:rPr/>
        <w:t>(i.e.</w:t>
      </w:r>
      <w:r>
        <w:rPr>
          <w:spacing w:val="-2"/>
        </w:rPr>
        <w:t> </w:t>
      </w:r>
      <w:r>
        <w:rPr/>
        <w:t>sand,</w:t>
      </w:r>
      <w:r>
        <w:rPr>
          <w:spacing w:val="-2"/>
        </w:rPr>
        <w:t> </w:t>
      </w:r>
      <w:r>
        <w:rPr/>
        <w:t>diatomite,</w:t>
      </w:r>
      <w:r>
        <w:rPr>
          <w:spacing w:val="-2"/>
        </w:rPr>
        <w:t> </w:t>
      </w:r>
      <w:r>
        <w:rPr/>
        <w:t>acid</w:t>
      </w:r>
      <w:r>
        <w:rPr>
          <w:spacing w:val="-2"/>
        </w:rPr>
        <w:t> </w:t>
      </w:r>
      <w:r>
        <w:rPr/>
        <w:t>binders,</w:t>
      </w:r>
      <w:r>
        <w:rPr>
          <w:spacing w:val="-2"/>
        </w:rPr>
        <w:t> </w:t>
      </w:r>
      <w:r>
        <w:rPr/>
        <w:t>universal</w:t>
      </w:r>
      <w:r>
        <w:rPr>
          <w:spacing w:val="-2"/>
        </w:rPr>
        <w:t> </w:t>
      </w:r>
      <w:r>
        <w:rPr/>
        <w:t>binders,</w:t>
      </w:r>
      <w:r>
        <w:rPr>
          <w:spacing w:val="-2"/>
        </w:rPr>
        <w:t> </w:t>
      </w:r>
      <w:r>
        <w:rPr/>
        <w:t>sawdust). Ensure adequate ventilation.</w:t>
      </w:r>
    </w:p>
    <w:p>
      <w:pPr>
        <w:pStyle w:val="BodyText"/>
        <w:spacing w:line="224" w:lineRule="exact" w:after="57"/>
      </w:pPr>
      <w:r>
        <w:rPr/>
        <w:t>Dispose</w:t>
      </w:r>
      <w:r>
        <w:rPr>
          <w:spacing w:val="-1"/>
        </w:rPr>
        <w:t> </w:t>
      </w:r>
      <w:r>
        <w:rPr/>
        <w:t>of</w:t>
      </w:r>
      <w:r>
        <w:rPr>
          <w:spacing w:val="-1"/>
        </w:rPr>
        <w:t> </w:t>
      </w:r>
      <w:r>
        <w:rPr/>
        <w:t>the</w:t>
      </w:r>
      <w:r>
        <w:rPr>
          <w:spacing w:val="-1"/>
        </w:rPr>
        <w:t> </w:t>
      </w:r>
      <w:r>
        <w:rPr/>
        <w:t>collected</w:t>
      </w:r>
      <w:r>
        <w:rPr>
          <w:spacing w:val="-1"/>
        </w:rPr>
        <w:t> </w:t>
      </w:r>
      <w:r>
        <w:rPr/>
        <w:t>material</w:t>
      </w:r>
      <w:r>
        <w:rPr>
          <w:spacing w:val="-1"/>
        </w:rPr>
        <w:t> </w:t>
      </w:r>
      <w:r>
        <w:rPr/>
        <w:t>according</w:t>
      </w:r>
      <w:r>
        <w:rPr>
          <w:spacing w:val="-1"/>
        </w:rPr>
        <w:t> </w:t>
      </w:r>
      <w:r>
        <w:rPr/>
        <w:t>to</w:t>
      </w:r>
      <w:r>
        <w:rPr>
          <w:spacing w:val="-1"/>
        </w:rPr>
        <w:t> </w:t>
      </w:r>
      <w:r>
        <w:rPr>
          <w:spacing w:val="-2"/>
        </w:rPr>
        <w:t>regulations.</w:t>
      </w:r>
    </w:p>
    <w:tbl>
      <w:tblPr>
        <w:tblW w:w="0" w:type="auto"/>
        <w:jc w:val="left"/>
        <w:tblInd w:w="36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0" w:type="dxa"/>
          <w:left w:w="0" w:type="dxa"/>
          <w:bottom w:w="0" w:type="dxa"/>
          <w:right w:w="0" w:type="dxa"/>
        </w:tblCellMar>
        <w:tblLook w:val="01E0"/>
      </w:tblPr>
      <w:tblGrid>
        <w:gridCol w:w="1404"/>
        <w:gridCol w:w="7572"/>
        <w:gridCol w:w="1111"/>
      </w:tblGrid>
      <w:tr>
        <w:trPr>
          <w:trHeight w:val="272" w:hRule="atLeast"/>
        </w:trPr>
        <w:tc>
          <w:tcPr>
            <w:tcW w:w="10087" w:type="dxa"/>
            <w:gridSpan w:val="3"/>
          </w:tcPr>
          <w:p>
            <w:pPr>
              <w:pStyle w:val="TableParagraph"/>
              <w:spacing w:line="220" w:lineRule="exact"/>
              <w:ind w:left="206"/>
              <w:rPr>
                <w:b/>
                <w:i/>
                <w:sz w:val="20"/>
              </w:rPr>
            </w:pPr>
            <w:r>
              <w:rPr>
                <w:sz w:val="20"/>
              </w:rPr>
              <w:t>·</w:t>
            </w:r>
            <w:r>
              <w:rPr>
                <w:spacing w:val="-12"/>
                <w:sz w:val="20"/>
              </w:rPr>
              <w:t> </w:t>
            </w:r>
            <w:r>
              <w:rPr>
                <w:b/>
                <w:i/>
                <w:sz w:val="20"/>
              </w:rPr>
              <w:t>PAC-</w:t>
            </w:r>
            <w:r>
              <w:rPr>
                <w:b/>
                <w:i/>
                <w:spacing w:val="-5"/>
                <w:sz w:val="20"/>
              </w:rPr>
              <w:t>1:</w:t>
            </w:r>
          </w:p>
        </w:tc>
      </w:tr>
      <w:tr>
        <w:trPr>
          <w:trHeight w:val="269" w:hRule="atLeast"/>
        </w:trPr>
        <w:tc>
          <w:tcPr>
            <w:tcW w:w="1404" w:type="dxa"/>
          </w:tcPr>
          <w:p>
            <w:pPr>
              <w:pStyle w:val="TableParagraph"/>
              <w:ind w:left="0" w:right="49"/>
              <w:jc w:val="right"/>
              <w:rPr>
                <w:sz w:val="20"/>
              </w:rPr>
            </w:pPr>
            <w:r>
              <w:rPr>
                <w:spacing w:val="-2"/>
                <w:sz w:val="20"/>
              </w:rPr>
              <w:t>9002-92-</w:t>
            </w:r>
            <w:r>
              <w:rPr>
                <w:spacing w:val="-10"/>
                <w:sz w:val="20"/>
              </w:rPr>
              <w:t>0</w:t>
            </w:r>
          </w:p>
        </w:tc>
        <w:tc>
          <w:tcPr>
            <w:tcW w:w="7572" w:type="dxa"/>
          </w:tcPr>
          <w:p>
            <w:pPr>
              <w:pStyle w:val="TableParagraph"/>
              <w:ind w:left="48"/>
              <w:rPr>
                <w:sz w:val="20"/>
              </w:rPr>
            </w:pPr>
            <w:r>
              <w:rPr>
                <w:sz w:val="20"/>
              </w:rPr>
              <w:t>Ethoxylated</w:t>
            </w:r>
            <w:r>
              <w:rPr>
                <w:spacing w:val="-9"/>
                <w:sz w:val="20"/>
              </w:rPr>
              <w:t> </w:t>
            </w:r>
            <w:r>
              <w:rPr>
                <w:sz w:val="20"/>
              </w:rPr>
              <w:t>lauryl</w:t>
            </w:r>
            <w:r>
              <w:rPr>
                <w:spacing w:val="-8"/>
                <w:sz w:val="20"/>
              </w:rPr>
              <w:t> </w:t>
            </w:r>
            <w:r>
              <w:rPr>
                <w:spacing w:val="-2"/>
                <w:sz w:val="20"/>
              </w:rPr>
              <w:t>alkohol</w:t>
            </w:r>
          </w:p>
        </w:tc>
        <w:tc>
          <w:tcPr>
            <w:tcW w:w="1111" w:type="dxa"/>
          </w:tcPr>
          <w:p>
            <w:pPr>
              <w:pStyle w:val="TableParagraph"/>
              <w:ind w:left="48"/>
              <w:rPr>
                <w:sz w:val="20"/>
              </w:rPr>
            </w:pPr>
            <w:r>
              <w:rPr>
                <w:sz w:val="20"/>
              </w:rPr>
              <w:t>3.0</w:t>
            </w:r>
            <w:r>
              <w:rPr>
                <w:spacing w:val="-3"/>
                <w:sz w:val="20"/>
              </w:rPr>
              <w:t> </w:t>
            </w:r>
            <w:r>
              <w:rPr>
                <w:spacing w:val="-2"/>
                <w:sz w:val="20"/>
              </w:rPr>
              <w:t>mg/m3</w:t>
            </w:r>
          </w:p>
        </w:tc>
      </w:tr>
      <w:tr>
        <w:trPr>
          <w:trHeight w:val="269" w:hRule="atLeast"/>
        </w:trPr>
        <w:tc>
          <w:tcPr>
            <w:tcW w:w="1404" w:type="dxa"/>
          </w:tcPr>
          <w:p>
            <w:pPr>
              <w:pStyle w:val="TableParagraph"/>
              <w:ind w:left="0" w:right="48"/>
              <w:jc w:val="right"/>
              <w:rPr>
                <w:sz w:val="20"/>
              </w:rPr>
            </w:pPr>
            <w:r>
              <w:rPr>
                <w:sz w:val="20"/>
              </w:rPr>
              <w:t>5989-27-</w:t>
            </w:r>
            <w:r>
              <w:rPr>
                <w:spacing w:val="-10"/>
                <w:sz w:val="20"/>
              </w:rPr>
              <w:t>5</w:t>
            </w:r>
          </w:p>
        </w:tc>
        <w:tc>
          <w:tcPr>
            <w:tcW w:w="7572" w:type="dxa"/>
          </w:tcPr>
          <w:p>
            <w:pPr>
              <w:pStyle w:val="TableParagraph"/>
              <w:ind w:left="49"/>
              <w:rPr>
                <w:sz w:val="20"/>
              </w:rPr>
            </w:pPr>
            <w:r>
              <w:rPr>
                <w:sz w:val="20"/>
              </w:rPr>
              <w:t>d-</w:t>
            </w:r>
            <w:r>
              <w:rPr>
                <w:spacing w:val="-2"/>
                <w:sz w:val="20"/>
              </w:rPr>
              <w:t>limonene</w:t>
            </w:r>
          </w:p>
        </w:tc>
        <w:tc>
          <w:tcPr>
            <w:tcW w:w="1111" w:type="dxa"/>
          </w:tcPr>
          <w:p>
            <w:pPr>
              <w:pStyle w:val="TableParagraph"/>
              <w:ind w:left="50"/>
              <w:rPr>
                <w:sz w:val="20"/>
              </w:rPr>
            </w:pPr>
            <w:r>
              <w:rPr>
                <w:sz w:val="20"/>
              </w:rPr>
              <w:t>15</w:t>
            </w:r>
            <w:r>
              <w:rPr>
                <w:spacing w:val="-1"/>
                <w:sz w:val="20"/>
              </w:rPr>
              <w:t> </w:t>
            </w:r>
            <w:r>
              <w:rPr>
                <w:spacing w:val="-5"/>
                <w:sz w:val="20"/>
              </w:rPr>
              <w:t>ppm</w:t>
            </w:r>
          </w:p>
        </w:tc>
      </w:tr>
      <w:tr>
        <w:trPr>
          <w:trHeight w:val="270" w:hRule="atLeast"/>
        </w:trPr>
        <w:tc>
          <w:tcPr>
            <w:tcW w:w="1404" w:type="dxa"/>
          </w:tcPr>
          <w:p>
            <w:pPr>
              <w:pStyle w:val="TableParagraph"/>
              <w:ind w:left="0" w:right="49"/>
              <w:jc w:val="right"/>
              <w:rPr>
                <w:sz w:val="20"/>
              </w:rPr>
            </w:pPr>
            <w:r>
              <w:rPr>
                <w:sz w:val="20"/>
              </w:rPr>
              <w:t>25155-30-</w:t>
            </w:r>
            <w:r>
              <w:rPr>
                <w:spacing w:val="-10"/>
                <w:sz w:val="20"/>
              </w:rPr>
              <w:t>0</w:t>
            </w:r>
          </w:p>
        </w:tc>
        <w:tc>
          <w:tcPr>
            <w:tcW w:w="7572" w:type="dxa"/>
          </w:tcPr>
          <w:p>
            <w:pPr>
              <w:pStyle w:val="TableParagraph"/>
              <w:ind w:left="49"/>
              <w:rPr>
                <w:sz w:val="20"/>
              </w:rPr>
            </w:pPr>
            <w:r>
              <w:rPr>
                <w:sz w:val="20"/>
              </w:rPr>
              <w:t>Sodium</w:t>
            </w:r>
            <w:r>
              <w:rPr>
                <w:spacing w:val="-2"/>
                <w:sz w:val="20"/>
              </w:rPr>
              <w:t> dodecylbenzenesulphonate</w:t>
            </w:r>
          </w:p>
        </w:tc>
        <w:tc>
          <w:tcPr>
            <w:tcW w:w="1111" w:type="dxa"/>
          </w:tcPr>
          <w:p>
            <w:pPr>
              <w:pStyle w:val="TableParagraph"/>
              <w:ind w:left="47"/>
              <w:rPr>
                <w:sz w:val="20"/>
              </w:rPr>
            </w:pPr>
            <w:r>
              <w:rPr>
                <w:sz w:val="20"/>
              </w:rPr>
              <w:t>1.3</w:t>
            </w:r>
            <w:r>
              <w:rPr>
                <w:spacing w:val="-1"/>
                <w:sz w:val="20"/>
              </w:rPr>
              <w:t> </w:t>
            </w:r>
            <w:r>
              <w:rPr>
                <w:spacing w:val="-2"/>
                <w:sz w:val="20"/>
              </w:rPr>
              <w:t>mg/m3</w:t>
            </w:r>
          </w:p>
        </w:tc>
      </w:tr>
    </w:tbl>
    <w:p>
      <w:pPr>
        <w:spacing w:before="0"/>
        <w:ind w:left="0" w:right="353" w:firstLine="0"/>
        <w:jc w:val="right"/>
        <w:rPr>
          <w:sz w:val="16"/>
        </w:rPr>
      </w:pPr>
      <w:r>
        <w:rPr>
          <w:sz w:val="16"/>
        </w:rPr>
        <w:t>(Contd.</w:t>
      </w:r>
      <w:r>
        <w:rPr>
          <w:spacing w:val="-4"/>
          <w:sz w:val="16"/>
        </w:rPr>
        <w:t> </w:t>
      </w:r>
      <w:r>
        <w:rPr>
          <w:sz w:val="16"/>
        </w:rPr>
        <w:t>on</w:t>
      </w:r>
      <w:r>
        <w:rPr>
          <w:spacing w:val="-5"/>
          <w:sz w:val="16"/>
        </w:rPr>
        <w:t> </w:t>
      </w:r>
      <w:r>
        <w:rPr>
          <w:sz w:val="16"/>
        </w:rPr>
        <w:t>page</w:t>
      </w:r>
      <w:r>
        <w:rPr>
          <w:spacing w:val="-4"/>
          <w:sz w:val="16"/>
        </w:rPr>
        <w:t> </w:t>
      </w:r>
      <w:r>
        <w:rPr>
          <w:spacing w:val="-5"/>
          <w:sz w:val="16"/>
        </w:rPr>
        <w:t>4)</w:t>
      </w:r>
    </w:p>
    <w:p>
      <w:pPr>
        <w:spacing w:after="0"/>
        <w:jc w:val="right"/>
        <w:rPr>
          <w:sz w:val="16"/>
        </w:rPr>
        <w:sectPr>
          <w:headerReference w:type="default" r:id="rId18"/>
          <w:footerReference w:type="default" r:id="rId19"/>
          <w:pgSz w:w="12240" w:h="15840"/>
          <w:pgMar w:header="719" w:footer="0" w:top="2240" w:bottom="20" w:left="720" w:right="720"/>
        </w:sectPr>
      </w:pPr>
    </w:p>
    <w:p>
      <w:pPr>
        <w:pStyle w:val="BodyText"/>
        <w:spacing w:before="48"/>
        <w:ind w:left="0"/>
      </w:pPr>
    </w:p>
    <w:tbl>
      <w:tblPr>
        <w:tblW w:w="0" w:type="auto"/>
        <w:jc w:val="left"/>
        <w:tblInd w:w="36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0" w:type="dxa"/>
          <w:left w:w="0" w:type="dxa"/>
          <w:bottom w:w="0" w:type="dxa"/>
          <w:right w:w="0" w:type="dxa"/>
        </w:tblCellMar>
        <w:tblLook w:val="01E0"/>
      </w:tblPr>
      <w:tblGrid>
        <w:gridCol w:w="1404"/>
        <w:gridCol w:w="7516"/>
        <w:gridCol w:w="112"/>
        <w:gridCol w:w="1056"/>
      </w:tblGrid>
      <w:tr>
        <w:trPr>
          <w:trHeight w:val="272" w:hRule="atLeast"/>
        </w:trPr>
        <w:tc>
          <w:tcPr>
            <w:tcW w:w="10088" w:type="dxa"/>
            <w:gridSpan w:val="4"/>
          </w:tcPr>
          <w:p>
            <w:pPr>
              <w:pStyle w:val="TableParagraph"/>
              <w:spacing w:line="220" w:lineRule="exact"/>
              <w:ind w:left="206"/>
              <w:rPr>
                <w:b/>
                <w:i/>
                <w:sz w:val="20"/>
              </w:rPr>
            </w:pPr>
            <w:r>
              <w:rPr>
                <w:sz w:val="20"/>
              </w:rPr>
              <w:t>·</w:t>
            </w:r>
            <w:r>
              <w:rPr>
                <w:spacing w:val="-12"/>
                <w:sz w:val="20"/>
              </w:rPr>
              <w:t> </w:t>
            </w:r>
            <w:r>
              <w:rPr>
                <w:b/>
                <w:i/>
                <w:sz w:val="20"/>
              </w:rPr>
              <w:t>PAC-</w:t>
            </w:r>
            <w:r>
              <w:rPr>
                <w:b/>
                <w:i/>
                <w:spacing w:val="-5"/>
                <w:sz w:val="20"/>
              </w:rPr>
              <w:t>2:</w:t>
            </w:r>
          </w:p>
        </w:tc>
      </w:tr>
      <w:tr>
        <w:trPr>
          <w:trHeight w:val="269" w:hRule="atLeast"/>
        </w:trPr>
        <w:tc>
          <w:tcPr>
            <w:tcW w:w="1404" w:type="dxa"/>
          </w:tcPr>
          <w:p>
            <w:pPr>
              <w:pStyle w:val="TableParagraph"/>
              <w:ind w:left="0" w:right="49"/>
              <w:jc w:val="right"/>
              <w:rPr>
                <w:sz w:val="20"/>
              </w:rPr>
            </w:pPr>
            <w:r>
              <w:rPr>
                <w:spacing w:val="-2"/>
                <w:sz w:val="20"/>
              </w:rPr>
              <w:t>9002-92-</w:t>
            </w:r>
            <w:r>
              <w:rPr>
                <w:spacing w:val="-10"/>
                <w:sz w:val="20"/>
              </w:rPr>
              <w:t>0</w:t>
            </w:r>
          </w:p>
        </w:tc>
        <w:tc>
          <w:tcPr>
            <w:tcW w:w="7628" w:type="dxa"/>
            <w:gridSpan w:val="2"/>
          </w:tcPr>
          <w:p>
            <w:pPr>
              <w:pStyle w:val="TableParagraph"/>
              <w:ind w:left="48"/>
              <w:rPr>
                <w:sz w:val="20"/>
              </w:rPr>
            </w:pPr>
            <w:r>
              <w:rPr>
                <w:sz w:val="20"/>
              </w:rPr>
              <w:t>Ethoxylated</w:t>
            </w:r>
            <w:r>
              <w:rPr>
                <w:spacing w:val="-9"/>
                <w:sz w:val="20"/>
              </w:rPr>
              <w:t> </w:t>
            </w:r>
            <w:r>
              <w:rPr>
                <w:sz w:val="20"/>
              </w:rPr>
              <w:t>lauryl</w:t>
            </w:r>
            <w:r>
              <w:rPr>
                <w:spacing w:val="-8"/>
                <w:sz w:val="20"/>
              </w:rPr>
              <w:t> </w:t>
            </w:r>
            <w:r>
              <w:rPr>
                <w:spacing w:val="-2"/>
                <w:sz w:val="20"/>
              </w:rPr>
              <w:t>alkohol</w:t>
            </w:r>
          </w:p>
        </w:tc>
        <w:tc>
          <w:tcPr>
            <w:tcW w:w="1056" w:type="dxa"/>
          </w:tcPr>
          <w:p>
            <w:pPr>
              <w:pStyle w:val="TableParagraph"/>
              <w:ind w:left="48"/>
              <w:rPr>
                <w:sz w:val="20"/>
              </w:rPr>
            </w:pPr>
            <w:r>
              <w:rPr>
                <w:sz w:val="20"/>
              </w:rPr>
              <w:t>33</w:t>
            </w:r>
            <w:r>
              <w:rPr>
                <w:spacing w:val="-2"/>
                <w:sz w:val="20"/>
              </w:rPr>
              <w:t> mg/m3</w:t>
            </w:r>
          </w:p>
        </w:tc>
      </w:tr>
      <w:tr>
        <w:trPr>
          <w:trHeight w:val="269" w:hRule="atLeast"/>
        </w:trPr>
        <w:tc>
          <w:tcPr>
            <w:tcW w:w="1404" w:type="dxa"/>
          </w:tcPr>
          <w:p>
            <w:pPr>
              <w:pStyle w:val="TableParagraph"/>
              <w:ind w:left="0" w:right="48"/>
              <w:jc w:val="right"/>
              <w:rPr>
                <w:sz w:val="20"/>
              </w:rPr>
            </w:pPr>
            <w:r>
              <w:rPr>
                <w:sz w:val="20"/>
              </w:rPr>
              <w:t>5989-27-</w:t>
            </w:r>
            <w:r>
              <w:rPr>
                <w:spacing w:val="-10"/>
                <w:sz w:val="20"/>
              </w:rPr>
              <w:t>5</w:t>
            </w:r>
          </w:p>
        </w:tc>
        <w:tc>
          <w:tcPr>
            <w:tcW w:w="7628" w:type="dxa"/>
            <w:gridSpan w:val="2"/>
          </w:tcPr>
          <w:p>
            <w:pPr>
              <w:pStyle w:val="TableParagraph"/>
              <w:ind w:left="49"/>
              <w:rPr>
                <w:sz w:val="20"/>
              </w:rPr>
            </w:pPr>
            <w:r>
              <w:rPr>
                <w:sz w:val="20"/>
              </w:rPr>
              <w:t>d-</w:t>
            </w:r>
            <w:r>
              <w:rPr>
                <w:spacing w:val="-2"/>
                <w:sz w:val="20"/>
              </w:rPr>
              <w:t>limonene</w:t>
            </w:r>
          </w:p>
        </w:tc>
        <w:tc>
          <w:tcPr>
            <w:tcW w:w="1056" w:type="dxa"/>
          </w:tcPr>
          <w:p>
            <w:pPr>
              <w:pStyle w:val="TableParagraph"/>
              <w:ind w:left="49"/>
              <w:rPr>
                <w:sz w:val="20"/>
              </w:rPr>
            </w:pPr>
            <w:r>
              <w:rPr>
                <w:sz w:val="20"/>
              </w:rPr>
              <w:t>67</w:t>
            </w:r>
            <w:r>
              <w:rPr>
                <w:spacing w:val="-1"/>
                <w:sz w:val="20"/>
              </w:rPr>
              <w:t> </w:t>
            </w:r>
            <w:r>
              <w:rPr>
                <w:spacing w:val="-5"/>
                <w:sz w:val="20"/>
              </w:rPr>
              <w:t>ppm</w:t>
            </w:r>
          </w:p>
        </w:tc>
      </w:tr>
      <w:tr>
        <w:trPr>
          <w:trHeight w:val="287" w:hRule="atLeast"/>
        </w:trPr>
        <w:tc>
          <w:tcPr>
            <w:tcW w:w="1404" w:type="dxa"/>
            <w:tcBorders>
              <w:bottom w:val="double" w:sz="4" w:space="0" w:color="C0C0C0"/>
            </w:tcBorders>
          </w:tcPr>
          <w:p>
            <w:pPr>
              <w:pStyle w:val="TableParagraph"/>
              <w:ind w:left="0" w:right="49"/>
              <w:jc w:val="right"/>
              <w:rPr>
                <w:sz w:val="20"/>
              </w:rPr>
            </w:pPr>
            <w:r>
              <w:rPr>
                <w:sz w:val="20"/>
              </w:rPr>
              <w:t>25155-30-</w:t>
            </w:r>
            <w:r>
              <w:rPr>
                <w:spacing w:val="-10"/>
                <w:sz w:val="20"/>
              </w:rPr>
              <w:t>0</w:t>
            </w:r>
          </w:p>
        </w:tc>
        <w:tc>
          <w:tcPr>
            <w:tcW w:w="7628" w:type="dxa"/>
            <w:gridSpan w:val="2"/>
            <w:tcBorders>
              <w:bottom w:val="double" w:sz="4" w:space="0" w:color="C0C0C0"/>
            </w:tcBorders>
          </w:tcPr>
          <w:p>
            <w:pPr>
              <w:pStyle w:val="TableParagraph"/>
              <w:ind w:left="49"/>
              <w:rPr>
                <w:sz w:val="20"/>
              </w:rPr>
            </w:pPr>
            <w:r>
              <w:rPr>
                <w:sz w:val="20"/>
              </w:rPr>
              <w:t>Sodium</w:t>
            </w:r>
            <w:r>
              <w:rPr>
                <w:spacing w:val="-2"/>
                <w:sz w:val="20"/>
              </w:rPr>
              <w:t> dodecylbenzenesulphonate</w:t>
            </w:r>
          </w:p>
        </w:tc>
        <w:tc>
          <w:tcPr>
            <w:tcW w:w="1056" w:type="dxa"/>
            <w:tcBorders>
              <w:bottom w:val="double" w:sz="4" w:space="0" w:color="C0C0C0"/>
            </w:tcBorders>
          </w:tcPr>
          <w:p>
            <w:pPr>
              <w:pStyle w:val="TableParagraph"/>
              <w:ind w:left="47"/>
              <w:rPr>
                <w:sz w:val="20"/>
              </w:rPr>
            </w:pPr>
            <w:r>
              <w:rPr>
                <w:sz w:val="20"/>
              </w:rPr>
              <w:t>14</w:t>
            </w:r>
            <w:r>
              <w:rPr>
                <w:spacing w:val="-1"/>
                <w:sz w:val="20"/>
              </w:rPr>
              <w:t> </w:t>
            </w:r>
            <w:r>
              <w:rPr>
                <w:spacing w:val="-2"/>
                <w:sz w:val="20"/>
              </w:rPr>
              <w:t>mg/m3</w:t>
            </w:r>
          </w:p>
        </w:tc>
      </w:tr>
      <w:tr>
        <w:trPr>
          <w:trHeight w:val="289" w:hRule="atLeast"/>
        </w:trPr>
        <w:tc>
          <w:tcPr>
            <w:tcW w:w="10088" w:type="dxa"/>
            <w:gridSpan w:val="4"/>
            <w:tcBorders>
              <w:top w:val="double" w:sz="4" w:space="0" w:color="C0C0C0"/>
            </w:tcBorders>
          </w:tcPr>
          <w:p>
            <w:pPr>
              <w:pStyle w:val="TableParagraph"/>
              <w:spacing w:line="240" w:lineRule="auto" w:before="7"/>
              <w:ind w:left="206"/>
              <w:rPr>
                <w:b/>
                <w:i/>
                <w:sz w:val="20"/>
              </w:rPr>
            </w:pPr>
            <w:r>
              <w:rPr>
                <w:sz w:val="20"/>
              </w:rPr>
              <w:t>·</w:t>
            </w:r>
            <w:r>
              <w:rPr>
                <w:spacing w:val="-12"/>
                <w:sz w:val="20"/>
              </w:rPr>
              <w:t> </w:t>
            </w:r>
            <w:r>
              <w:rPr>
                <w:b/>
                <w:i/>
                <w:sz w:val="20"/>
              </w:rPr>
              <w:t>PAC-</w:t>
            </w:r>
            <w:r>
              <w:rPr>
                <w:b/>
                <w:i/>
                <w:spacing w:val="-5"/>
                <w:sz w:val="20"/>
              </w:rPr>
              <w:t>3:</w:t>
            </w:r>
          </w:p>
        </w:tc>
      </w:tr>
      <w:tr>
        <w:trPr>
          <w:trHeight w:val="269" w:hRule="atLeast"/>
        </w:trPr>
        <w:tc>
          <w:tcPr>
            <w:tcW w:w="1404" w:type="dxa"/>
          </w:tcPr>
          <w:p>
            <w:pPr>
              <w:pStyle w:val="TableParagraph"/>
              <w:ind w:left="0" w:right="49"/>
              <w:jc w:val="right"/>
              <w:rPr>
                <w:sz w:val="20"/>
              </w:rPr>
            </w:pPr>
            <w:r>
              <w:rPr>
                <w:spacing w:val="-2"/>
                <w:sz w:val="20"/>
              </w:rPr>
              <w:t>9002-92-</w:t>
            </w:r>
            <w:r>
              <w:rPr>
                <w:spacing w:val="-10"/>
                <w:sz w:val="20"/>
              </w:rPr>
              <w:t>0</w:t>
            </w:r>
          </w:p>
        </w:tc>
        <w:tc>
          <w:tcPr>
            <w:tcW w:w="7516" w:type="dxa"/>
          </w:tcPr>
          <w:p>
            <w:pPr>
              <w:pStyle w:val="TableParagraph"/>
              <w:ind w:left="48"/>
              <w:rPr>
                <w:sz w:val="20"/>
              </w:rPr>
            </w:pPr>
            <w:r>
              <w:rPr>
                <w:sz w:val="20"/>
              </w:rPr>
              <w:t>Ethoxylated</w:t>
            </w:r>
            <w:r>
              <w:rPr>
                <w:spacing w:val="-9"/>
                <w:sz w:val="20"/>
              </w:rPr>
              <w:t> </w:t>
            </w:r>
            <w:r>
              <w:rPr>
                <w:sz w:val="20"/>
              </w:rPr>
              <w:t>lauryl</w:t>
            </w:r>
            <w:r>
              <w:rPr>
                <w:spacing w:val="-8"/>
                <w:sz w:val="20"/>
              </w:rPr>
              <w:t> </w:t>
            </w:r>
            <w:r>
              <w:rPr>
                <w:spacing w:val="-2"/>
                <w:sz w:val="20"/>
              </w:rPr>
              <w:t>alkohol</w:t>
            </w:r>
          </w:p>
        </w:tc>
        <w:tc>
          <w:tcPr>
            <w:tcW w:w="1168" w:type="dxa"/>
            <w:gridSpan w:val="2"/>
          </w:tcPr>
          <w:p>
            <w:pPr>
              <w:pStyle w:val="TableParagraph"/>
              <w:ind w:left="48"/>
              <w:rPr>
                <w:sz w:val="20"/>
              </w:rPr>
            </w:pPr>
            <w:r>
              <w:rPr>
                <w:sz w:val="20"/>
              </w:rPr>
              <w:t>200</w:t>
            </w:r>
            <w:r>
              <w:rPr>
                <w:spacing w:val="-5"/>
                <w:sz w:val="20"/>
              </w:rPr>
              <w:t> </w:t>
            </w:r>
            <w:r>
              <w:rPr>
                <w:spacing w:val="-2"/>
                <w:sz w:val="20"/>
              </w:rPr>
              <w:t>mg/m3</w:t>
            </w:r>
          </w:p>
        </w:tc>
      </w:tr>
      <w:tr>
        <w:trPr>
          <w:trHeight w:val="269" w:hRule="atLeast"/>
        </w:trPr>
        <w:tc>
          <w:tcPr>
            <w:tcW w:w="1404" w:type="dxa"/>
          </w:tcPr>
          <w:p>
            <w:pPr>
              <w:pStyle w:val="TableParagraph"/>
              <w:ind w:left="0" w:right="48"/>
              <w:jc w:val="right"/>
              <w:rPr>
                <w:sz w:val="20"/>
              </w:rPr>
            </w:pPr>
            <w:r>
              <w:rPr>
                <w:sz w:val="20"/>
              </w:rPr>
              <w:t>5989-27-</w:t>
            </w:r>
            <w:r>
              <w:rPr>
                <w:spacing w:val="-10"/>
                <w:sz w:val="20"/>
              </w:rPr>
              <w:t>5</w:t>
            </w:r>
          </w:p>
        </w:tc>
        <w:tc>
          <w:tcPr>
            <w:tcW w:w="7516" w:type="dxa"/>
          </w:tcPr>
          <w:p>
            <w:pPr>
              <w:pStyle w:val="TableParagraph"/>
              <w:ind w:left="49"/>
              <w:rPr>
                <w:sz w:val="20"/>
              </w:rPr>
            </w:pPr>
            <w:r>
              <w:rPr>
                <w:sz w:val="20"/>
              </w:rPr>
              <w:t>d-</w:t>
            </w:r>
            <w:r>
              <w:rPr>
                <w:spacing w:val="-2"/>
                <w:sz w:val="20"/>
              </w:rPr>
              <w:t>limonene</w:t>
            </w:r>
          </w:p>
        </w:tc>
        <w:tc>
          <w:tcPr>
            <w:tcW w:w="1168" w:type="dxa"/>
            <w:gridSpan w:val="2"/>
          </w:tcPr>
          <w:p>
            <w:pPr>
              <w:pStyle w:val="TableParagraph"/>
              <w:ind w:left="50"/>
              <w:rPr>
                <w:sz w:val="20"/>
              </w:rPr>
            </w:pPr>
            <w:r>
              <w:rPr>
                <w:sz w:val="20"/>
              </w:rPr>
              <w:t>170</w:t>
            </w:r>
            <w:r>
              <w:rPr>
                <w:spacing w:val="-1"/>
                <w:sz w:val="20"/>
              </w:rPr>
              <w:t> </w:t>
            </w:r>
            <w:r>
              <w:rPr>
                <w:spacing w:val="-5"/>
                <w:sz w:val="20"/>
              </w:rPr>
              <w:t>ppm</w:t>
            </w:r>
          </w:p>
        </w:tc>
      </w:tr>
      <w:tr>
        <w:trPr>
          <w:trHeight w:val="270" w:hRule="atLeast"/>
        </w:trPr>
        <w:tc>
          <w:tcPr>
            <w:tcW w:w="1404" w:type="dxa"/>
          </w:tcPr>
          <w:p>
            <w:pPr>
              <w:pStyle w:val="TableParagraph"/>
              <w:ind w:left="0" w:right="49"/>
              <w:jc w:val="right"/>
              <w:rPr>
                <w:sz w:val="20"/>
              </w:rPr>
            </w:pPr>
            <w:r>
              <w:rPr>
                <w:sz w:val="20"/>
              </w:rPr>
              <w:t>25155-30-</w:t>
            </w:r>
            <w:r>
              <w:rPr>
                <w:spacing w:val="-10"/>
                <w:sz w:val="20"/>
              </w:rPr>
              <w:t>0</w:t>
            </w:r>
          </w:p>
        </w:tc>
        <w:tc>
          <w:tcPr>
            <w:tcW w:w="7516" w:type="dxa"/>
          </w:tcPr>
          <w:p>
            <w:pPr>
              <w:pStyle w:val="TableParagraph"/>
              <w:ind w:left="49"/>
              <w:rPr>
                <w:sz w:val="20"/>
              </w:rPr>
            </w:pPr>
            <w:r>
              <w:rPr>
                <w:sz w:val="20"/>
              </w:rPr>
              <w:t>Sodium</w:t>
            </w:r>
            <w:r>
              <w:rPr>
                <w:spacing w:val="-2"/>
                <w:sz w:val="20"/>
              </w:rPr>
              <w:t> dodecylbenzenesulphonate</w:t>
            </w:r>
          </w:p>
        </w:tc>
        <w:tc>
          <w:tcPr>
            <w:tcW w:w="1168" w:type="dxa"/>
            <w:gridSpan w:val="2"/>
          </w:tcPr>
          <w:p>
            <w:pPr>
              <w:pStyle w:val="TableParagraph"/>
              <w:ind w:left="48"/>
              <w:rPr>
                <w:sz w:val="20"/>
              </w:rPr>
            </w:pPr>
            <w:r>
              <w:rPr>
                <w:sz w:val="20"/>
              </w:rPr>
              <w:t>87</w:t>
            </w:r>
            <w:r>
              <w:rPr>
                <w:spacing w:val="-1"/>
                <w:sz w:val="20"/>
              </w:rPr>
              <w:t> </w:t>
            </w:r>
            <w:r>
              <w:rPr>
                <w:spacing w:val="-2"/>
                <w:sz w:val="20"/>
              </w:rPr>
              <w:t>mg/m3</w:t>
            </w:r>
          </w:p>
        </w:tc>
      </w:tr>
    </w:tbl>
    <w:p>
      <w:pPr>
        <w:pStyle w:val="Heading1"/>
        <w:numPr>
          <w:ilvl w:val="0"/>
          <w:numId w:val="1"/>
        </w:numPr>
        <w:tabs>
          <w:tab w:pos="677" w:val="left" w:leader="none"/>
        </w:tabs>
        <w:spacing w:line="216" w:lineRule="exact" w:before="0" w:after="0"/>
        <w:ind w:left="677" w:right="0" w:hanging="110"/>
        <w:jc w:val="left"/>
        <w:rPr>
          <w:i/>
        </w:rPr>
      </w:pPr>
      <w:r>
        <w:rPr>
          <w:i/>
        </w:rPr>
        <w:t>Reference</w:t>
      </w:r>
      <w:r>
        <w:rPr>
          <w:i/>
          <w:spacing w:val="-1"/>
        </w:rPr>
        <w:t> </w:t>
      </w:r>
      <w:r>
        <w:rPr>
          <w:i/>
        </w:rPr>
        <w:t>to</w:t>
      </w:r>
      <w:r>
        <w:rPr>
          <w:i/>
          <w:spacing w:val="-1"/>
        </w:rPr>
        <w:t> </w:t>
      </w:r>
      <w:r>
        <w:rPr>
          <w:i/>
        </w:rPr>
        <w:t>other</w:t>
      </w:r>
      <w:r>
        <w:rPr>
          <w:i/>
          <w:spacing w:val="-1"/>
        </w:rPr>
        <w:t> </w:t>
      </w:r>
      <w:r>
        <w:rPr>
          <w:i/>
          <w:spacing w:val="-2"/>
        </w:rPr>
        <w:t>sections:</w:t>
      </w:r>
    </w:p>
    <w:p>
      <w:pPr>
        <w:pStyle w:val="BodyText"/>
        <w:spacing w:line="223" w:lineRule="exact"/>
      </w:pPr>
      <w:r>
        <w:rPr/>
        <w:t>See</w:t>
      </w:r>
      <w:r>
        <w:rPr>
          <w:spacing w:val="-1"/>
        </w:rPr>
        <w:t> </w:t>
      </w:r>
      <w:r>
        <w:rPr/>
        <w:t>Section</w:t>
      </w:r>
      <w:r>
        <w:rPr>
          <w:spacing w:val="-1"/>
        </w:rPr>
        <w:t> </w:t>
      </w:r>
      <w:r>
        <w:rPr/>
        <w:t>7</w:t>
      </w:r>
      <w:r>
        <w:rPr>
          <w:spacing w:val="-1"/>
        </w:rPr>
        <w:t> </w:t>
      </w:r>
      <w:r>
        <w:rPr/>
        <w:t>for</w:t>
      </w:r>
      <w:r>
        <w:rPr>
          <w:spacing w:val="-1"/>
        </w:rPr>
        <w:t> </w:t>
      </w:r>
      <w:r>
        <w:rPr/>
        <w:t>information</w:t>
      </w:r>
      <w:r>
        <w:rPr>
          <w:spacing w:val="-1"/>
        </w:rPr>
        <w:t> </w:t>
      </w:r>
      <w:r>
        <w:rPr/>
        <w:t>on</w:t>
      </w:r>
      <w:r>
        <w:rPr>
          <w:spacing w:val="-1"/>
        </w:rPr>
        <w:t> </w:t>
      </w:r>
      <w:r>
        <w:rPr/>
        <w:t>safe</w:t>
      </w:r>
      <w:r>
        <w:rPr>
          <w:spacing w:val="-1"/>
        </w:rPr>
        <w:t> </w:t>
      </w:r>
      <w:r>
        <w:rPr>
          <w:spacing w:val="-2"/>
        </w:rPr>
        <w:t>handling.</w:t>
      </w:r>
    </w:p>
    <w:p>
      <w:pPr>
        <w:pStyle w:val="BodyText"/>
        <w:spacing w:line="235" w:lineRule="auto" w:before="1"/>
        <w:ind w:right="4258"/>
      </w:pPr>
      <w:r>
        <w:rPr/>
        <w:t>See</w:t>
      </w:r>
      <w:r>
        <w:rPr>
          <w:spacing w:val="-4"/>
        </w:rPr>
        <w:t> </w:t>
      </w:r>
      <w:r>
        <w:rPr/>
        <w:t>Section</w:t>
      </w:r>
      <w:r>
        <w:rPr>
          <w:spacing w:val="-4"/>
        </w:rPr>
        <w:t> </w:t>
      </w:r>
      <w:r>
        <w:rPr/>
        <w:t>8</w:t>
      </w:r>
      <w:r>
        <w:rPr>
          <w:spacing w:val="-4"/>
        </w:rPr>
        <w:t> </w:t>
      </w:r>
      <w:r>
        <w:rPr/>
        <w:t>for</w:t>
      </w:r>
      <w:r>
        <w:rPr>
          <w:spacing w:val="-4"/>
        </w:rPr>
        <w:t> </w:t>
      </w:r>
      <w:r>
        <w:rPr/>
        <w:t>information</w:t>
      </w:r>
      <w:r>
        <w:rPr>
          <w:spacing w:val="-4"/>
        </w:rPr>
        <w:t> </w:t>
      </w:r>
      <w:r>
        <w:rPr/>
        <w:t>on</w:t>
      </w:r>
      <w:r>
        <w:rPr>
          <w:spacing w:val="-4"/>
        </w:rPr>
        <w:t> </w:t>
      </w:r>
      <w:r>
        <w:rPr/>
        <w:t>personal</w:t>
      </w:r>
      <w:r>
        <w:rPr>
          <w:spacing w:val="-4"/>
        </w:rPr>
        <w:t> </w:t>
      </w:r>
      <w:r>
        <w:rPr/>
        <w:t>protection</w:t>
      </w:r>
      <w:r>
        <w:rPr>
          <w:spacing w:val="-4"/>
        </w:rPr>
        <w:t> </w:t>
      </w:r>
      <w:r>
        <w:rPr/>
        <w:t>equipment. See Section 13 for disposal information.</w:t>
      </w:r>
    </w:p>
    <w:p>
      <w:pPr>
        <w:spacing w:before="96"/>
        <w:ind w:left="250" w:right="0" w:firstLine="0"/>
        <w:jc w:val="left"/>
        <w:rPr>
          <w:sz w:val="20"/>
        </w:rPr>
      </w:pPr>
      <w:r>
        <w:rPr>
          <w:sz w:val="20"/>
        </w:rPr>
        <mc:AlternateContent>
          <mc:Choice Requires="wps">
            <w:drawing>
              <wp:anchor distT="0" distB="0" distL="0" distR="0" allowOverlap="1" layoutInCell="1" locked="0" behindDoc="0" simplePos="0" relativeHeight="15738368">
                <wp:simplePos x="0" y="0"/>
                <wp:positionH relativeFrom="page">
                  <wp:posOffset>683513</wp:posOffset>
                </wp:positionH>
                <wp:positionV relativeFrom="paragraph">
                  <wp:posOffset>57550</wp:posOffset>
                </wp:positionV>
                <wp:extent cx="6405880" cy="208279"/>
                <wp:effectExtent l="0" t="0" r="0" b="0"/>
                <wp:wrapNone/>
                <wp:docPr id="133" name="Textbox 133"/>
                <wp:cNvGraphicFramePr>
                  <a:graphicFrameLocks/>
                </wp:cNvGraphicFramePr>
                <a:graphic>
                  <a:graphicData uri="http://schemas.microsoft.com/office/word/2010/wordprocessingShape">
                    <wps:wsp>
                      <wps:cNvPr id="133" name="Textbox 133"/>
                      <wps:cNvSpPr txBox="1"/>
                      <wps:spPr>
                        <a:xfrm>
                          <a:off x="0" y="0"/>
                          <a:ext cx="6405880" cy="208279"/>
                        </a:xfrm>
                        <a:prstGeom prst="rect">
                          <a:avLst/>
                        </a:prstGeom>
                        <a:solidFill>
                          <a:srgbClr val="C0C0C0"/>
                        </a:solidFill>
                        <a:ln w="761">
                          <a:solidFill>
                            <a:srgbClr val="000000"/>
                          </a:solidFill>
                          <a:prstDash val="solid"/>
                        </a:ln>
                      </wps:spPr>
                      <wps:txbx>
                        <w:txbxContent>
                          <w:p>
                            <w:pPr>
                              <w:spacing w:before="9"/>
                              <w:ind w:left="132" w:right="0" w:firstLine="0"/>
                              <w:jc w:val="left"/>
                              <w:rPr>
                                <w:b/>
                                <w:i/>
                                <w:color w:val="000000"/>
                                <w:sz w:val="24"/>
                              </w:rPr>
                            </w:pPr>
                            <w:r>
                              <w:rPr>
                                <w:b/>
                                <w:i/>
                                <w:color w:val="FFFFFF"/>
                                <w:sz w:val="24"/>
                              </w:rPr>
                              <w:t>7</w:t>
                            </w:r>
                            <w:r>
                              <w:rPr>
                                <w:b/>
                                <w:i/>
                                <w:color w:val="FFFFFF"/>
                                <w:spacing w:val="-15"/>
                                <w:sz w:val="24"/>
                              </w:rPr>
                              <w:t> </w:t>
                            </w:r>
                            <w:r>
                              <w:rPr>
                                <w:b/>
                                <w:i/>
                                <w:color w:val="FFFFFF"/>
                                <w:sz w:val="24"/>
                              </w:rPr>
                              <w:t>Handling</w:t>
                            </w:r>
                            <w:r>
                              <w:rPr>
                                <w:b/>
                                <w:i/>
                                <w:color w:val="FFFFFF"/>
                                <w:spacing w:val="-3"/>
                                <w:sz w:val="24"/>
                              </w:rPr>
                              <w:t> </w:t>
                            </w:r>
                            <w:r>
                              <w:rPr>
                                <w:b/>
                                <w:i/>
                                <w:color w:val="FFFFFF"/>
                                <w:sz w:val="24"/>
                              </w:rPr>
                              <w:t>and</w:t>
                            </w:r>
                            <w:r>
                              <w:rPr>
                                <w:b/>
                                <w:i/>
                                <w:color w:val="FFFFFF"/>
                                <w:spacing w:val="-3"/>
                                <w:sz w:val="24"/>
                              </w:rPr>
                              <w:t> </w:t>
                            </w:r>
                            <w:r>
                              <w:rPr>
                                <w:b/>
                                <w:i/>
                                <w:color w:val="FFFFFF"/>
                                <w:spacing w:val="-2"/>
                                <w:sz w:val="24"/>
                              </w:rPr>
                              <w:t>Storage</w:t>
                            </w:r>
                          </w:p>
                        </w:txbxContent>
                      </wps:txbx>
                      <wps:bodyPr wrap="square" lIns="0" tIns="0" rIns="0" bIns="0" rtlCol="0">
                        <a:noAutofit/>
                      </wps:bodyPr>
                    </wps:wsp>
                  </a:graphicData>
                </a:graphic>
              </wp:anchor>
            </w:drawing>
          </mc:Choice>
          <mc:Fallback>
            <w:pict>
              <v:shape style="position:absolute;margin-left:53.82pt;margin-top:4.531561pt;width:504.4pt;height:16.4pt;mso-position-horizontal-relative:page;mso-position-vertical-relative:paragraph;z-index:15738368" type="#_x0000_t202" id="docshape68" filled="true" fillcolor="#c0c0c0" stroked="true" strokeweight=".06pt" strokecolor="#000000">
                <v:textbox inset="0,0,0,0">
                  <w:txbxContent>
                    <w:p>
                      <w:pPr>
                        <w:spacing w:before="9"/>
                        <w:ind w:left="132" w:right="0" w:firstLine="0"/>
                        <w:jc w:val="left"/>
                        <w:rPr>
                          <w:b/>
                          <w:i/>
                          <w:color w:val="000000"/>
                          <w:sz w:val="24"/>
                        </w:rPr>
                      </w:pPr>
                      <w:r>
                        <w:rPr>
                          <w:b/>
                          <w:i/>
                          <w:color w:val="FFFFFF"/>
                          <w:sz w:val="24"/>
                        </w:rPr>
                        <w:t>7</w:t>
                      </w:r>
                      <w:r>
                        <w:rPr>
                          <w:b/>
                          <w:i/>
                          <w:color w:val="FFFFFF"/>
                          <w:spacing w:val="-15"/>
                          <w:sz w:val="24"/>
                        </w:rPr>
                        <w:t> </w:t>
                      </w:r>
                      <w:r>
                        <w:rPr>
                          <w:b/>
                          <w:i/>
                          <w:color w:val="FFFFFF"/>
                          <w:sz w:val="24"/>
                        </w:rPr>
                        <w:t>Handling</w:t>
                      </w:r>
                      <w:r>
                        <w:rPr>
                          <w:b/>
                          <w:i/>
                          <w:color w:val="FFFFFF"/>
                          <w:spacing w:val="-3"/>
                          <w:sz w:val="24"/>
                        </w:rPr>
                        <w:t> </w:t>
                      </w:r>
                      <w:r>
                        <w:rPr>
                          <w:b/>
                          <w:i/>
                          <w:color w:val="FFFFFF"/>
                          <w:sz w:val="24"/>
                        </w:rPr>
                        <w:t>and</w:t>
                      </w:r>
                      <w:r>
                        <w:rPr>
                          <w:b/>
                          <w:i/>
                          <w:color w:val="FFFFFF"/>
                          <w:spacing w:val="-3"/>
                          <w:sz w:val="24"/>
                        </w:rPr>
                        <w:t> </w:t>
                      </w:r>
                      <w:r>
                        <w:rPr>
                          <w:b/>
                          <w:i/>
                          <w:color w:val="FFFFFF"/>
                          <w:spacing w:val="-2"/>
                          <w:sz w:val="24"/>
                        </w:rPr>
                        <w:t>Storage</w:t>
                      </w:r>
                    </w:p>
                  </w:txbxContent>
                </v:textbox>
                <v:fill type="solid"/>
                <v:stroke dashstyle="solid"/>
                <w10:wrap type="none"/>
              </v:shape>
            </w:pict>
          </mc:Fallback>
        </mc:AlternateContent>
      </w:r>
      <w:r>
        <w:rPr>
          <w:spacing w:val="-10"/>
          <w:sz w:val="20"/>
        </w:rPr>
        <w:t>*</w:t>
      </w:r>
    </w:p>
    <w:p>
      <w:pPr>
        <w:pStyle w:val="Heading1"/>
        <w:numPr>
          <w:ilvl w:val="0"/>
          <w:numId w:val="1"/>
        </w:numPr>
        <w:tabs>
          <w:tab w:pos="677" w:val="left" w:leader="none"/>
        </w:tabs>
        <w:spacing w:line="226" w:lineRule="exact" w:before="230" w:after="0"/>
        <w:ind w:left="677" w:right="0" w:hanging="110"/>
        <w:jc w:val="both"/>
        <w:rPr>
          <w:i/>
        </w:rPr>
      </w:pPr>
      <w:r>
        <w:rPr>
          <w:i/>
        </w:rPr>
        <w:t>Precautions</w:t>
      </w:r>
      <w:r>
        <w:rPr>
          <w:i/>
          <w:spacing w:val="-6"/>
        </w:rPr>
        <w:t> </w:t>
      </w:r>
      <w:r>
        <w:rPr>
          <w:i/>
        </w:rPr>
        <w:t>for</w:t>
      </w:r>
      <w:r>
        <w:rPr>
          <w:i/>
          <w:spacing w:val="-6"/>
        </w:rPr>
        <w:t> </w:t>
      </w:r>
      <w:r>
        <w:rPr>
          <w:i/>
        </w:rPr>
        <w:t>safe</w:t>
      </w:r>
      <w:r>
        <w:rPr>
          <w:i/>
          <w:spacing w:val="-6"/>
        </w:rPr>
        <w:t> </w:t>
      </w:r>
      <w:r>
        <w:rPr>
          <w:i/>
          <w:spacing w:val="-2"/>
        </w:rPr>
        <w:t>handling:</w:t>
      </w:r>
    </w:p>
    <w:p>
      <w:pPr>
        <w:pStyle w:val="BodyText"/>
        <w:spacing w:line="235" w:lineRule="auto"/>
        <w:ind w:right="5430"/>
        <w:jc w:val="both"/>
      </w:pPr>
      <w:r>
        <w:rPr/>
        <w:t>Store</w:t>
      </w:r>
      <w:r>
        <w:rPr>
          <w:spacing w:val="-1"/>
        </w:rPr>
        <w:t> </w:t>
      </w:r>
      <w:r>
        <w:rPr/>
        <w:t>in</w:t>
      </w:r>
      <w:r>
        <w:rPr>
          <w:spacing w:val="-1"/>
        </w:rPr>
        <w:t> </w:t>
      </w:r>
      <w:r>
        <w:rPr/>
        <w:t>a</w:t>
      </w:r>
      <w:r>
        <w:rPr>
          <w:spacing w:val="-1"/>
        </w:rPr>
        <w:t> </w:t>
      </w:r>
      <w:r>
        <w:rPr/>
        <w:t>cool,</w:t>
      </w:r>
      <w:r>
        <w:rPr>
          <w:spacing w:val="-1"/>
        </w:rPr>
        <w:t> </w:t>
      </w:r>
      <w:r>
        <w:rPr/>
        <w:t>dry</w:t>
      </w:r>
      <w:r>
        <w:rPr>
          <w:spacing w:val="-1"/>
        </w:rPr>
        <w:t> </w:t>
      </w:r>
      <w:r>
        <w:rPr/>
        <w:t>place</w:t>
      </w:r>
      <w:r>
        <w:rPr>
          <w:spacing w:val="-1"/>
        </w:rPr>
        <w:t> </w:t>
      </w:r>
      <w:r>
        <w:rPr/>
        <w:t>in</w:t>
      </w:r>
      <w:r>
        <w:rPr>
          <w:spacing w:val="-1"/>
        </w:rPr>
        <w:t> </w:t>
      </w:r>
      <w:r>
        <w:rPr/>
        <w:t>tightly</w:t>
      </w:r>
      <w:r>
        <w:rPr>
          <w:spacing w:val="-1"/>
        </w:rPr>
        <w:t> </w:t>
      </w:r>
      <w:r>
        <w:rPr/>
        <w:t>closed</w:t>
      </w:r>
      <w:r>
        <w:rPr>
          <w:spacing w:val="-1"/>
        </w:rPr>
        <w:t> </w:t>
      </w:r>
      <w:r>
        <w:rPr/>
        <w:t>containers. Ensure</w:t>
      </w:r>
      <w:r>
        <w:rPr>
          <w:spacing w:val="-6"/>
        </w:rPr>
        <w:t> </w:t>
      </w:r>
      <w:r>
        <w:rPr/>
        <w:t>good</w:t>
      </w:r>
      <w:r>
        <w:rPr>
          <w:spacing w:val="-6"/>
        </w:rPr>
        <w:t> </w:t>
      </w:r>
      <w:r>
        <w:rPr/>
        <w:t>ventilation/exhaustion</w:t>
      </w:r>
      <w:r>
        <w:rPr>
          <w:spacing w:val="-6"/>
        </w:rPr>
        <w:t> </w:t>
      </w:r>
      <w:r>
        <w:rPr/>
        <w:t>at</w:t>
      </w:r>
      <w:r>
        <w:rPr>
          <w:spacing w:val="-6"/>
        </w:rPr>
        <w:t> </w:t>
      </w:r>
      <w:r>
        <w:rPr/>
        <w:t>the</w:t>
      </w:r>
      <w:r>
        <w:rPr>
          <w:spacing w:val="-6"/>
        </w:rPr>
        <w:t> </w:t>
      </w:r>
      <w:r>
        <w:rPr/>
        <w:t>workplace. Prevent formation of aerosols.</w:t>
      </w:r>
    </w:p>
    <w:p>
      <w:pPr>
        <w:pStyle w:val="ListParagraph"/>
        <w:numPr>
          <w:ilvl w:val="0"/>
          <w:numId w:val="1"/>
        </w:numPr>
        <w:tabs>
          <w:tab w:pos="677" w:val="left" w:leader="none"/>
        </w:tabs>
        <w:spacing w:line="228" w:lineRule="exact" w:before="0" w:after="0"/>
        <w:ind w:left="677" w:right="0" w:hanging="110"/>
        <w:jc w:val="left"/>
        <w:rPr>
          <w:sz w:val="20"/>
        </w:rPr>
      </w:pPr>
      <w:r>
        <w:rPr>
          <w:b/>
          <w:i/>
          <w:sz w:val="20"/>
        </w:rPr>
        <w:t>Information</w:t>
      </w:r>
      <w:r>
        <w:rPr>
          <w:b/>
          <w:i/>
          <w:spacing w:val="-2"/>
          <w:sz w:val="20"/>
        </w:rPr>
        <w:t> </w:t>
      </w:r>
      <w:r>
        <w:rPr>
          <w:b/>
          <w:i/>
          <w:sz w:val="20"/>
        </w:rPr>
        <w:t>about</w:t>
      </w:r>
      <w:r>
        <w:rPr>
          <w:b/>
          <w:i/>
          <w:spacing w:val="-2"/>
          <w:sz w:val="20"/>
        </w:rPr>
        <w:t> </w:t>
      </w:r>
      <w:r>
        <w:rPr>
          <w:b/>
          <w:i/>
          <w:sz w:val="20"/>
        </w:rPr>
        <w:t>protection</w:t>
      </w:r>
      <w:r>
        <w:rPr>
          <w:b/>
          <w:i/>
          <w:spacing w:val="-2"/>
          <w:sz w:val="20"/>
        </w:rPr>
        <w:t> </w:t>
      </w:r>
      <w:r>
        <w:rPr>
          <w:b/>
          <w:i/>
          <w:sz w:val="20"/>
        </w:rPr>
        <w:t>against</w:t>
      </w:r>
      <w:r>
        <w:rPr>
          <w:b/>
          <w:i/>
          <w:spacing w:val="-2"/>
          <w:sz w:val="20"/>
        </w:rPr>
        <w:t> </w:t>
      </w:r>
      <w:r>
        <w:rPr>
          <w:b/>
          <w:i/>
          <w:sz w:val="20"/>
        </w:rPr>
        <w:t>explosions</w:t>
      </w:r>
      <w:r>
        <w:rPr>
          <w:b/>
          <w:i/>
          <w:spacing w:val="-2"/>
          <w:sz w:val="20"/>
        </w:rPr>
        <w:t> </w:t>
      </w:r>
      <w:r>
        <w:rPr>
          <w:b/>
          <w:i/>
          <w:sz w:val="20"/>
        </w:rPr>
        <w:t>and</w:t>
      </w:r>
      <w:r>
        <w:rPr>
          <w:b/>
          <w:i/>
          <w:spacing w:val="-2"/>
          <w:sz w:val="20"/>
        </w:rPr>
        <w:t> </w:t>
      </w:r>
      <w:r>
        <w:rPr>
          <w:b/>
          <w:i/>
          <w:sz w:val="20"/>
        </w:rPr>
        <w:t>fires:</w:t>
      </w:r>
      <w:r>
        <w:rPr>
          <w:b/>
          <w:i/>
          <w:spacing w:val="-1"/>
          <w:sz w:val="20"/>
        </w:rPr>
        <w:t> </w:t>
      </w:r>
      <w:r>
        <w:rPr>
          <w:sz w:val="20"/>
        </w:rPr>
        <w:t>No</w:t>
      </w:r>
      <w:r>
        <w:rPr>
          <w:spacing w:val="-2"/>
          <w:sz w:val="20"/>
        </w:rPr>
        <w:t> </w:t>
      </w:r>
      <w:r>
        <w:rPr>
          <w:sz w:val="20"/>
        </w:rPr>
        <w:t>special</w:t>
      </w:r>
      <w:r>
        <w:rPr>
          <w:spacing w:val="-2"/>
          <w:sz w:val="20"/>
        </w:rPr>
        <w:t> </w:t>
      </w:r>
      <w:r>
        <w:rPr>
          <w:sz w:val="20"/>
        </w:rPr>
        <w:t>measures</w:t>
      </w:r>
      <w:r>
        <w:rPr>
          <w:spacing w:val="-1"/>
          <w:sz w:val="20"/>
        </w:rPr>
        <w:t> </w:t>
      </w:r>
      <w:r>
        <w:rPr>
          <w:spacing w:val="-2"/>
          <w:sz w:val="20"/>
        </w:rPr>
        <w:t>required.</w:t>
      </w:r>
    </w:p>
    <w:p>
      <w:pPr>
        <w:pStyle w:val="ListParagraph"/>
        <w:numPr>
          <w:ilvl w:val="0"/>
          <w:numId w:val="1"/>
        </w:numPr>
        <w:tabs>
          <w:tab w:pos="677" w:val="left" w:leader="none"/>
        </w:tabs>
        <w:spacing w:line="228" w:lineRule="exact" w:before="109" w:after="0"/>
        <w:ind w:left="677" w:right="0" w:hanging="110"/>
        <w:jc w:val="left"/>
        <w:rPr>
          <w:b/>
          <w:i/>
          <w:sz w:val="20"/>
        </w:rPr>
      </w:pPr>
      <w:r>
        <w:rPr>
          <w:b/>
          <w:i/>
          <w:sz w:val="20"/>
        </w:rPr>
        <w:t>Conditions</w:t>
      </w:r>
      <w:r>
        <w:rPr>
          <w:b/>
          <w:i/>
          <w:spacing w:val="-4"/>
          <w:sz w:val="20"/>
        </w:rPr>
        <w:t> </w:t>
      </w:r>
      <w:r>
        <w:rPr>
          <w:b/>
          <w:i/>
          <w:sz w:val="20"/>
        </w:rPr>
        <w:t>for</w:t>
      </w:r>
      <w:r>
        <w:rPr>
          <w:b/>
          <w:i/>
          <w:spacing w:val="-4"/>
          <w:sz w:val="20"/>
        </w:rPr>
        <w:t> </w:t>
      </w:r>
      <w:r>
        <w:rPr>
          <w:b/>
          <w:i/>
          <w:sz w:val="20"/>
        </w:rPr>
        <w:t>safe</w:t>
      </w:r>
      <w:r>
        <w:rPr>
          <w:b/>
          <w:i/>
          <w:spacing w:val="-3"/>
          <w:sz w:val="20"/>
        </w:rPr>
        <w:t> </w:t>
      </w:r>
      <w:r>
        <w:rPr>
          <w:b/>
          <w:i/>
          <w:sz w:val="20"/>
        </w:rPr>
        <w:t>storage,</w:t>
      </w:r>
      <w:r>
        <w:rPr>
          <w:b/>
          <w:i/>
          <w:spacing w:val="-4"/>
          <w:sz w:val="20"/>
        </w:rPr>
        <w:t> </w:t>
      </w:r>
      <w:r>
        <w:rPr>
          <w:b/>
          <w:i/>
          <w:sz w:val="20"/>
        </w:rPr>
        <w:t>including</w:t>
      </w:r>
      <w:r>
        <w:rPr>
          <w:b/>
          <w:i/>
          <w:spacing w:val="-4"/>
          <w:sz w:val="20"/>
        </w:rPr>
        <w:t> </w:t>
      </w:r>
      <w:r>
        <w:rPr>
          <w:b/>
          <w:i/>
          <w:sz w:val="20"/>
        </w:rPr>
        <w:t>any</w:t>
      </w:r>
      <w:r>
        <w:rPr>
          <w:b/>
          <w:i/>
          <w:spacing w:val="-3"/>
          <w:sz w:val="20"/>
        </w:rPr>
        <w:t> </w:t>
      </w:r>
      <w:r>
        <w:rPr>
          <w:b/>
          <w:i/>
          <w:spacing w:val="-2"/>
          <w:sz w:val="20"/>
        </w:rPr>
        <w:t>incompatibilities</w:t>
      </w:r>
    </w:p>
    <w:p>
      <w:pPr>
        <w:pStyle w:val="ListParagraph"/>
        <w:numPr>
          <w:ilvl w:val="0"/>
          <w:numId w:val="1"/>
        </w:numPr>
        <w:tabs>
          <w:tab w:pos="677" w:val="left" w:leader="none"/>
        </w:tabs>
        <w:spacing w:line="227" w:lineRule="exact" w:before="0" w:after="0"/>
        <w:ind w:left="677" w:right="0" w:hanging="110"/>
        <w:jc w:val="left"/>
        <w:rPr>
          <w:b/>
          <w:i/>
          <w:sz w:val="20"/>
        </w:rPr>
      </w:pPr>
      <w:r>
        <w:rPr>
          <w:b/>
          <w:i/>
          <w:spacing w:val="-2"/>
          <w:sz w:val="20"/>
        </w:rPr>
        <w:t>Storage</w:t>
      </w:r>
    </w:p>
    <w:p>
      <w:pPr>
        <w:pStyle w:val="ListParagraph"/>
        <w:numPr>
          <w:ilvl w:val="0"/>
          <w:numId w:val="1"/>
        </w:numPr>
        <w:tabs>
          <w:tab w:pos="677" w:val="left" w:leader="none"/>
        </w:tabs>
        <w:spacing w:line="224" w:lineRule="exact" w:before="0" w:after="0"/>
        <w:ind w:left="677" w:right="0" w:hanging="110"/>
        <w:jc w:val="left"/>
        <w:rPr>
          <w:b/>
          <w:i/>
          <w:sz w:val="20"/>
        </w:rPr>
      </w:pPr>
      <w:r>
        <w:rPr>
          <w:b/>
          <w:i/>
          <w:sz w:val="20"/>
        </w:rPr>
        <w:t>Requirements</w:t>
      </w:r>
      <w:r>
        <w:rPr>
          <w:b/>
          <w:i/>
          <w:spacing w:val="-1"/>
          <w:sz w:val="20"/>
        </w:rPr>
        <w:t> </w:t>
      </w:r>
      <w:r>
        <w:rPr>
          <w:b/>
          <w:i/>
          <w:sz w:val="20"/>
        </w:rPr>
        <w:t>to</w:t>
      </w:r>
      <w:r>
        <w:rPr>
          <w:b/>
          <w:i/>
          <w:spacing w:val="-1"/>
          <w:sz w:val="20"/>
        </w:rPr>
        <w:t> </w:t>
      </w:r>
      <w:r>
        <w:rPr>
          <w:b/>
          <w:i/>
          <w:sz w:val="20"/>
        </w:rPr>
        <w:t>be</w:t>
      </w:r>
      <w:r>
        <w:rPr>
          <w:b/>
          <w:i/>
          <w:spacing w:val="-1"/>
          <w:sz w:val="20"/>
        </w:rPr>
        <w:t> </w:t>
      </w:r>
      <w:r>
        <w:rPr>
          <w:b/>
          <w:i/>
          <w:sz w:val="20"/>
        </w:rPr>
        <w:t>met</w:t>
      </w:r>
      <w:r>
        <w:rPr>
          <w:b/>
          <w:i/>
          <w:spacing w:val="-1"/>
          <w:sz w:val="20"/>
        </w:rPr>
        <w:t> </w:t>
      </w:r>
      <w:r>
        <w:rPr>
          <w:b/>
          <w:i/>
          <w:sz w:val="20"/>
        </w:rPr>
        <w:t>by</w:t>
      </w:r>
      <w:r>
        <w:rPr>
          <w:b/>
          <w:i/>
          <w:spacing w:val="-1"/>
          <w:sz w:val="20"/>
        </w:rPr>
        <w:t> </w:t>
      </w:r>
      <w:r>
        <w:rPr>
          <w:b/>
          <w:i/>
          <w:sz w:val="20"/>
        </w:rPr>
        <w:t>storerooms</w:t>
      </w:r>
      <w:r>
        <w:rPr>
          <w:b/>
          <w:i/>
          <w:spacing w:val="-1"/>
          <w:sz w:val="20"/>
        </w:rPr>
        <w:t> </w:t>
      </w:r>
      <w:r>
        <w:rPr>
          <w:b/>
          <w:i/>
          <w:sz w:val="20"/>
        </w:rPr>
        <w:t>and</w:t>
      </w:r>
      <w:r>
        <w:rPr>
          <w:b/>
          <w:i/>
          <w:spacing w:val="-1"/>
          <w:sz w:val="20"/>
        </w:rPr>
        <w:t> </w:t>
      </w:r>
      <w:r>
        <w:rPr>
          <w:b/>
          <w:i/>
          <w:spacing w:val="-2"/>
          <w:sz w:val="20"/>
        </w:rPr>
        <w:t>receptacles:</w:t>
      </w:r>
    </w:p>
    <w:p>
      <w:pPr>
        <w:pStyle w:val="BodyText"/>
        <w:spacing w:line="235" w:lineRule="auto"/>
        <w:ind w:right="5255"/>
      </w:pPr>
      <w:r>
        <w:rPr/>
        <w:t>Store</w:t>
      </w:r>
      <w:r>
        <w:rPr>
          <w:spacing w:val="-4"/>
        </w:rPr>
        <w:t> </w:t>
      </w:r>
      <w:r>
        <w:rPr/>
        <w:t>in</w:t>
      </w:r>
      <w:r>
        <w:rPr>
          <w:spacing w:val="-4"/>
        </w:rPr>
        <w:t> </w:t>
      </w:r>
      <w:r>
        <w:rPr/>
        <w:t>a</w:t>
      </w:r>
      <w:r>
        <w:rPr>
          <w:spacing w:val="-4"/>
        </w:rPr>
        <w:t> </w:t>
      </w:r>
      <w:r>
        <w:rPr/>
        <w:t>cool,</w:t>
      </w:r>
      <w:r>
        <w:rPr>
          <w:spacing w:val="-4"/>
        </w:rPr>
        <w:t> </w:t>
      </w:r>
      <w:r>
        <w:rPr/>
        <w:t>dry</w:t>
      </w:r>
      <w:r>
        <w:rPr>
          <w:spacing w:val="-4"/>
        </w:rPr>
        <w:t> </w:t>
      </w:r>
      <w:r>
        <w:rPr/>
        <w:t>place</w:t>
      </w:r>
      <w:r>
        <w:rPr>
          <w:spacing w:val="-4"/>
        </w:rPr>
        <w:t> </w:t>
      </w:r>
      <w:r>
        <w:rPr/>
        <w:t>in</w:t>
      </w:r>
      <w:r>
        <w:rPr>
          <w:spacing w:val="-3"/>
        </w:rPr>
        <w:t> </w:t>
      </w:r>
      <w:r>
        <w:rPr/>
        <w:t>tightly</w:t>
      </w:r>
      <w:r>
        <w:rPr>
          <w:spacing w:val="-4"/>
        </w:rPr>
        <w:t> </w:t>
      </w:r>
      <w:r>
        <w:rPr/>
        <w:t>closed</w:t>
      </w:r>
      <w:r>
        <w:rPr>
          <w:spacing w:val="-4"/>
        </w:rPr>
        <w:t> </w:t>
      </w:r>
      <w:r>
        <w:rPr/>
        <w:t>receptacles. Store in the original container.</w:t>
      </w:r>
    </w:p>
    <w:p>
      <w:pPr>
        <w:pStyle w:val="Heading1"/>
        <w:numPr>
          <w:ilvl w:val="0"/>
          <w:numId w:val="1"/>
        </w:numPr>
        <w:tabs>
          <w:tab w:pos="677" w:val="left" w:leader="none"/>
        </w:tabs>
        <w:spacing w:line="227" w:lineRule="exact" w:before="0" w:after="0"/>
        <w:ind w:left="677" w:right="0" w:hanging="110"/>
        <w:jc w:val="left"/>
        <w:rPr>
          <w:b w:val="0"/>
          <w:i w:val="0"/>
        </w:rPr>
      </w:pPr>
      <w:r>
        <w:rPr>
          <w:i/>
        </w:rPr>
        <w:t>Information</w:t>
      </w:r>
      <w:r>
        <w:rPr>
          <w:i/>
          <w:spacing w:val="-6"/>
        </w:rPr>
        <w:t> </w:t>
      </w:r>
      <w:r>
        <w:rPr>
          <w:i/>
        </w:rPr>
        <w:t>about</w:t>
      </w:r>
      <w:r>
        <w:rPr>
          <w:i/>
          <w:spacing w:val="-4"/>
        </w:rPr>
        <w:t> </w:t>
      </w:r>
      <w:r>
        <w:rPr>
          <w:i/>
        </w:rPr>
        <w:t>storage</w:t>
      </w:r>
      <w:r>
        <w:rPr>
          <w:i/>
          <w:spacing w:val="-4"/>
        </w:rPr>
        <w:t> </w:t>
      </w:r>
      <w:r>
        <w:rPr>
          <w:i/>
        </w:rPr>
        <w:t>in</w:t>
      </w:r>
      <w:r>
        <w:rPr>
          <w:i/>
          <w:spacing w:val="-4"/>
        </w:rPr>
        <w:t> </w:t>
      </w:r>
      <w:r>
        <w:rPr>
          <w:i/>
        </w:rPr>
        <w:t>one</w:t>
      </w:r>
      <w:r>
        <w:rPr>
          <w:i/>
          <w:spacing w:val="-4"/>
        </w:rPr>
        <w:t> </w:t>
      </w:r>
      <w:r>
        <w:rPr>
          <w:i/>
        </w:rPr>
        <w:t>common</w:t>
      </w:r>
      <w:r>
        <w:rPr>
          <w:i/>
          <w:spacing w:val="-4"/>
        </w:rPr>
        <w:t> </w:t>
      </w:r>
      <w:r>
        <w:rPr>
          <w:i/>
        </w:rPr>
        <w:t>storage</w:t>
      </w:r>
      <w:r>
        <w:rPr>
          <w:i/>
          <w:spacing w:val="-4"/>
        </w:rPr>
        <w:t> </w:t>
      </w:r>
      <w:r>
        <w:rPr>
          <w:i/>
        </w:rPr>
        <w:t>facility:</w:t>
      </w:r>
      <w:r>
        <w:rPr>
          <w:i/>
          <w:spacing w:val="-2"/>
        </w:rPr>
        <w:t> </w:t>
      </w:r>
      <w:r>
        <w:rPr>
          <w:b w:val="0"/>
          <w:i w:val="0"/>
        </w:rPr>
        <w:t>Not</w:t>
      </w:r>
      <w:r>
        <w:rPr>
          <w:b w:val="0"/>
          <w:i w:val="0"/>
          <w:spacing w:val="-3"/>
        </w:rPr>
        <w:t> </w:t>
      </w:r>
      <w:r>
        <w:rPr>
          <w:b w:val="0"/>
          <w:i w:val="0"/>
          <w:spacing w:val="-2"/>
        </w:rPr>
        <w:t>required</w:t>
      </w:r>
    </w:p>
    <w:p>
      <w:pPr>
        <w:pStyle w:val="ListParagraph"/>
        <w:numPr>
          <w:ilvl w:val="0"/>
          <w:numId w:val="1"/>
        </w:numPr>
        <w:tabs>
          <w:tab w:pos="677" w:val="left" w:leader="none"/>
        </w:tabs>
        <w:spacing w:line="227" w:lineRule="exact" w:before="0" w:after="0"/>
        <w:ind w:left="677" w:right="0" w:hanging="110"/>
        <w:jc w:val="left"/>
        <w:rPr>
          <w:sz w:val="20"/>
        </w:rPr>
      </w:pPr>
      <w:r>
        <w:rPr>
          <w:b/>
          <w:i/>
          <w:sz w:val="20"/>
        </w:rPr>
        <w:t>Further</w:t>
      </w:r>
      <w:r>
        <w:rPr>
          <w:b/>
          <w:i/>
          <w:spacing w:val="-6"/>
          <w:sz w:val="20"/>
        </w:rPr>
        <w:t> </w:t>
      </w:r>
      <w:r>
        <w:rPr>
          <w:b/>
          <w:i/>
          <w:sz w:val="20"/>
        </w:rPr>
        <w:t>information</w:t>
      </w:r>
      <w:r>
        <w:rPr>
          <w:b/>
          <w:i/>
          <w:spacing w:val="-4"/>
          <w:sz w:val="20"/>
        </w:rPr>
        <w:t> </w:t>
      </w:r>
      <w:r>
        <w:rPr>
          <w:b/>
          <w:i/>
          <w:sz w:val="20"/>
        </w:rPr>
        <w:t>about</w:t>
      </w:r>
      <w:r>
        <w:rPr>
          <w:b/>
          <w:i/>
          <w:spacing w:val="-4"/>
          <w:sz w:val="20"/>
        </w:rPr>
        <w:t> </w:t>
      </w:r>
      <w:r>
        <w:rPr>
          <w:b/>
          <w:i/>
          <w:sz w:val="20"/>
        </w:rPr>
        <w:t>storage</w:t>
      </w:r>
      <w:r>
        <w:rPr>
          <w:b/>
          <w:i/>
          <w:spacing w:val="-4"/>
          <w:sz w:val="20"/>
        </w:rPr>
        <w:t> </w:t>
      </w:r>
      <w:r>
        <w:rPr>
          <w:b/>
          <w:i/>
          <w:sz w:val="20"/>
        </w:rPr>
        <w:t>conditions:</w:t>
      </w:r>
      <w:r>
        <w:rPr>
          <w:b/>
          <w:i/>
          <w:spacing w:val="-3"/>
          <w:sz w:val="20"/>
        </w:rPr>
        <w:t> </w:t>
      </w:r>
      <w:r>
        <w:rPr>
          <w:sz w:val="20"/>
        </w:rPr>
        <w:t>Keep</w:t>
      </w:r>
      <w:r>
        <w:rPr>
          <w:spacing w:val="-4"/>
          <w:sz w:val="20"/>
        </w:rPr>
        <w:t> </w:t>
      </w:r>
      <w:r>
        <w:rPr>
          <w:sz w:val="20"/>
        </w:rPr>
        <w:t>receptacle</w:t>
      </w:r>
      <w:r>
        <w:rPr>
          <w:spacing w:val="-4"/>
          <w:sz w:val="20"/>
        </w:rPr>
        <w:t> </w:t>
      </w:r>
      <w:r>
        <w:rPr>
          <w:sz w:val="20"/>
        </w:rPr>
        <w:t>tightly</w:t>
      </w:r>
      <w:r>
        <w:rPr>
          <w:spacing w:val="-3"/>
          <w:sz w:val="20"/>
        </w:rPr>
        <w:t> </w:t>
      </w:r>
      <w:r>
        <w:rPr>
          <w:spacing w:val="-2"/>
          <w:sz w:val="20"/>
        </w:rPr>
        <w:t>sealed.</w:t>
      </w:r>
    </w:p>
    <w:p>
      <w:pPr>
        <w:pStyle w:val="ListParagraph"/>
        <w:numPr>
          <w:ilvl w:val="0"/>
          <w:numId w:val="1"/>
        </w:numPr>
        <w:tabs>
          <w:tab w:pos="677" w:val="left" w:leader="none"/>
        </w:tabs>
        <w:spacing w:line="228" w:lineRule="exact" w:before="0" w:after="0"/>
        <w:ind w:left="677" w:right="0" w:hanging="110"/>
        <w:jc w:val="left"/>
        <w:rPr>
          <w:sz w:val="20"/>
        </w:rPr>
      </w:pPr>
      <w:r>
        <w:rPr>
          <w:b/>
          <w:i/>
          <w:sz w:val="20"/>
        </w:rPr>
        <w:t>Specific</w:t>
      </w:r>
      <w:r>
        <w:rPr>
          <w:b/>
          <w:i/>
          <w:spacing w:val="-4"/>
          <w:sz w:val="20"/>
        </w:rPr>
        <w:t> </w:t>
      </w:r>
      <w:r>
        <w:rPr>
          <w:b/>
          <w:i/>
          <w:sz w:val="20"/>
        </w:rPr>
        <w:t>end</w:t>
      </w:r>
      <w:r>
        <w:rPr>
          <w:b/>
          <w:i/>
          <w:spacing w:val="-3"/>
          <w:sz w:val="20"/>
        </w:rPr>
        <w:t> </w:t>
      </w:r>
      <w:r>
        <w:rPr>
          <w:b/>
          <w:i/>
          <w:sz w:val="20"/>
        </w:rPr>
        <w:t>use(s):</w:t>
      </w:r>
      <w:r>
        <w:rPr>
          <w:b/>
          <w:i/>
          <w:spacing w:val="-3"/>
          <w:sz w:val="20"/>
        </w:rPr>
        <w:t> </w:t>
      </w:r>
      <w:r>
        <w:rPr>
          <w:sz w:val="20"/>
        </w:rPr>
        <w:t>No</w:t>
      </w:r>
      <w:r>
        <w:rPr>
          <w:spacing w:val="-3"/>
          <w:sz w:val="20"/>
        </w:rPr>
        <w:t> </w:t>
      </w:r>
      <w:r>
        <w:rPr>
          <w:sz w:val="20"/>
        </w:rPr>
        <w:t>further</w:t>
      </w:r>
      <w:r>
        <w:rPr>
          <w:spacing w:val="-4"/>
          <w:sz w:val="20"/>
        </w:rPr>
        <w:t> </w:t>
      </w:r>
      <w:r>
        <w:rPr>
          <w:sz w:val="20"/>
        </w:rPr>
        <w:t>relevant</w:t>
      </w:r>
      <w:r>
        <w:rPr>
          <w:spacing w:val="-3"/>
          <w:sz w:val="20"/>
        </w:rPr>
        <w:t> </w:t>
      </w:r>
      <w:r>
        <w:rPr>
          <w:sz w:val="20"/>
        </w:rPr>
        <w:t>information</w:t>
      </w:r>
      <w:r>
        <w:rPr>
          <w:spacing w:val="-3"/>
          <w:sz w:val="20"/>
        </w:rPr>
        <w:t> </w:t>
      </w:r>
      <w:r>
        <w:rPr>
          <w:spacing w:val="-2"/>
          <w:sz w:val="20"/>
        </w:rPr>
        <w:t>available.</w:t>
      </w:r>
    </w:p>
    <w:p>
      <w:pPr>
        <w:spacing w:before="94"/>
        <w:ind w:left="250" w:right="0" w:firstLine="0"/>
        <w:jc w:val="left"/>
        <w:rPr>
          <w:sz w:val="20"/>
        </w:rPr>
      </w:pPr>
      <w:r>
        <w:rPr>
          <w:sz w:val="20"/>
        </w:rPr>
        <mc:AlternateContent>
          <mc:Choice Requires="wps">
            <w:drawing>
              <wp:anchor distT="0" distB="0" distL="0" distR="0" allowOverlap="1" layoutInCell="1" locked="0" behindDoc="0" simplePos="0" relativeHeight="15737856">
                <wp:simplePos x="0" y="0"/>
                <wp:positionH relativeFrom="page">
                  <wp:posOffset>683513</wp:posOffset>
                </wp:positionH>
                <wp:positionV relativeFrom="paragraph">
                  <wp:posOffset>56096</wp:posOffset>
                </wp:positionV>
                <wp:extent cx="6405880" cy="208279"/>
                <wp:effectExtent l="0" t="0" r="0" b="0"/>
                <wp:wrapNone/>
                <wp:docPr id="134" name="Textbox 134"/>
                <wp:cNvGraphicFramePr>
                  <a:graphicFrameLocks/>
                </wp:cNvGraphicFramePr>
                <a:graphic>
                  <a:graphicData uri="http://schemas.microsoft.com/office/word/2010/wordprocessingShape">
                    <wps:wsp>
                      <wps:cNvPr id="134" name="Textbox 134"/>
                      <wps:cNvSpPr txBox="1"/>
                      <wps:spPr>
                        <a:xfrm>
                          <a:off x="0" y="0"/>
                          <a:ext cx="6405880" cy="208279"/>
                        </a:xfrm>
                        <a:prstGeom prst="rect">
                          <a:avLst/>
                        </a:prstGeom>
                        <a:solidFill>
                          <a:srgbClr val="C0C0C0"/>
                        </a:solidFill>
                        <a:ln w="761">
                          <a:solidFill>
                            <a:srgbClr val="000000"/>
                          </a:solidFill>
                          <a:prstDash val="solid"/>
                        </a:ln>
                      </wps:spPr>
                      <wps:txbx>
                        <w:txbxContent>
                          <w:p>
                            <w:pPr>
                              <w:spacing w:before="9"/>
                              <w:ind w:left="132" w:right="0" w:firstLine="0"/>
                              <w:jc w:val="left"/>
                              <w:rPr>
                                <w:b/>
                                <w:i/>
                                <w:color w:val="000000"/>
                                <w:sz w:val="24"/>
                              </w:rPr>
                            </w:pPr>
                            <w:r>
                              <w:rPr>
                                <w:b/>
                                <w:i/>
                                <w:color w:val="FFFFFF"/>
                                <w:sz w:val="24"/>
                              </w:rPr>
                              <w:t>8</w:t>
                            </w:r>
                            <w:r>
                              <w:rPr>
                                <w:b/>
                                <w:i/>
                                <w:color w:val="FFFFFF"/>
                                <w:spacing w:val="-15"/>
                                <w:sz w:val="24"/>
                              </w:rPr>
                              <w:t> </w:t>
                            </w:r>
                            <w:r>
                              <w:rPr>
                                <w:b/>
                                <w:i/>
                                <w:color w:val="FFFFFF"/>
                                <w:sz w:val="24"/>
                              </w:rPr>
                              <w:t>Exposure</w:t>
                            </w:r>
                            <w:r>
                              <w:rPr>
                                <w:b/>
                                <w:i/>
                                <w:color w:val="FFFFFF"/>
                                <w:spacing w:val="-2"/>
                                <w:sz w:val="24"/>
                              </w:rPr>
                              <w:t> </w:t>
                            </w:r>
                            <w:r>
                              <w:rPr>
                                <w:b/>
                                <w:i/>
                                <w:color w:val="FFFFFF"/>
                                <w:sz w:val="24"/>
                              </w:rPr>
                              <w:t>Controls/Personal</w:t>
                            </w:r>
                            <w:r>
                              <w:rPr>
                                <w:b/>
                                <w:i/>
                                <w:color w:val="FFFFFF"/>
                                <w:spacing w:val="-2"/>
                                <w:sz w:val="24"/>
                              </w:rPr>
                              <w:t> Protection</w:t>
                            </w:r>
                          </w:p>
                        </w:txbxContent>
                      </wps:txbx>
                      <wps:bodyPr wrap="square" lIns="0" tIns="0" rIns="0" bIns="0" rtlCol="0">
                        <a:noAutofit/>
                      </wps:bodyPr>
                    </wps:wsp>
                  </a:graphicData>
                </a:graphic>
              </wp:anchor>
            </w:drawing>
          </mc:Choice>
          <mc:Fallback>
            <w:pict>
              <v:shape style="position:absolute;margin-left:53.82pt;margin-top:4.417023pt;width:504.4pt;height:16.4pt;mso-position-horizontal-relative:page;mso-position-vertical-relative:paragraph;z-index:15737856" type="#_x0000_t202" id="docshape69" filled="true" fillcolor="#c0c0c0" stroked="true" strokeweight=".06pt" strokecolor="#000000">
                <v:textbox inset="0,0,0,0">
                  <w:txbxContent>
                    <w:p>
                      <w:pPr>
                        <w:spacing w:before="9"/>
                        <w:ind w:left="132" w:right="0" w:firstLine="0"/>
                        <w:jc w:val="left"/>
                        <w:rPr>
                          <w:b/>
                          <w:i/>
                          <w:color w:val="000000"/>
                          <w:sz w:val="24"/>
                        </w:rPr>
                      </w:pPr>
                      <w:r>
                        <w:rPr>
                          <w:b/>
                          <w:i/>
                          <w:color w:val="FFFFFF"/>
                          <w:sz w:val="24"/>
                        </w:rPr>
                        <w:t>8</w:t>
                      </w:r>
                      <w:r>
                        <w:rPr>
                          <w:b/>
                          <w:i/>
                          <w:color w:val="FFFFFF"/>
                          <w:spacing w:val="-15"/>
                          <w:sz w:val="24"/>
                        </w:rPr>
                        <w:t> </w:t>
                      </w:r>
                      <w:r>
                        <w:rPr>
                          <w:b/>
                          <w:i/>
                          <w:color w:val="FFFFFF"/>
                          <w:sz w:val="24"/>
                        </w:rPr>
                        <w:t>Exposure</w:t>
                      </w:r>
                      <w:r>
                        <w:rPr>
                          <w:b/>
                          <w:i/>
                          <w:color w:val="FFFFFF"/>
                          <w:spacing w:val="-2"/>
                          <w:sz w:val="24"/>
                        </w:rPr>
                        <w:t> </w:t>
                      </w:r>
                      <w:r>
                        <w:rPr>
                          <w:b/>
                          <w:i/>
                          <w:color w:val="FFFFFF"/>
                          <w:sz w:val="24"/>
                        </w:rPr>
                        <w:t>Controls/Personal</w:t>
                      </w:r>
                      <w:r>
                        <w:rPr>
                          <w:b/>
                          <w:i/>
                          <w:color w:val="FFFFFF"/>
                          <w:spacing w:val="-2"/>
                          <w:sz w:val="24"/>
                        </w:rPr>
                        <w:t> Protection</w:t>
                      </w:r>
                    </w:p>
                  </w:txbxContent>
                </v:textbox>
                <v:fill type="solid"/>
                <v:stroke dashstyle="solid"/>
                <w10:wrap type="none"/>
              </v:shape>
            </w:pict>
          </mc:Fallback>
        </mc:AlternateContent>
      </w:r>
      <w:r>
        <w:rPr>
          <w:spacing w:val="-10"/>
          <w:sz w:val="20"/>
        </w:rPr>
        <w:t>*</w:t>
      </w:r>
    </w:p>
    <w:p>
      <w:pPr>
        <w:pStyle w:val="Heading1"/>
        <w:numPr>
          <w:ilvl w:val="0"/>
          <w:numId w:val="1"/>
        </w:numPr>
        <w:tabs>
          <w:tab w:pos="677" w:val="left" w:leader="none"/>
        </w:tabs>
        <w:spacing w:line="228" w:lineRule="exact" w:before="229" w:after="0"/>
        <w:ind w:left="677" w:right="0" w:hanging="110"/>
        <w:jc w:val="left"/>
        <w:rPr>
          <w:i/>
        </w:rPr>
      </w:pPr>
      <w:r>
        <w:rPr>
          <w:i/>
        </w:rPr>
        <w:t>Control</w:t>
      </w:r>
      <w:r>
        <w:rPr>
          <w:i/>
          <w:spacing w:val="-1"/>
        </w:rPr>
        <w:t> </w:t>
      </w:r>
      <w:r>
        <w:rPr>
          <w:i/>
          <w:spacing w:val="-2"/>
        </w:rPr>
        <w:t>parameters:</w:t>
      </w:r>
    </w:p>
    <w:p>
      <w:pPr>
        <w:pStyle w:val="ListParagraph"/>
        <w:numPr>
          <w:ilvl w:val="0"/>
          <w:numId w:val="1"/>
        </w:numPr>
        <w:tabs>
          <w:tab w:pos="677" w:val="left" w:leader="none"/>
        </w:tabs>
        <w:spacing w:line="224" w:lineRule="exact" w:before="0" w:after="0"/>
        <w:ind w:left="677" w:right="0" w:hanging="110"/>
        <w:jc w:val="left"/>
        <w:rPr>
          <w:b/>
          <w:i/>
          <w:sz w:val="20"/>
        </w:rPr>
      </w:pPr>
      <w:r>
        <w:rPr>
          <w:b/>
          <w:i/>
          <w:sz w:val="20"/>
        </w:rPr>
        <w:t>Components</w:t>
      </w:r>
      <w:r>
        <w:rPr>
          <w:b/>
          <w:i/>
          <w:spacing w:val="-5"/>
          <w:sz w:val="20"/>
        </w:rPr>
        <w:t> </w:t>
      </w:r>
      <w:r>
        <w:rPr>
          <w:b/>
          <w:i/>
          <w:sz w:val="20"/>
        </w:rPr>
        <w:t>with</w:t>
      </w:r>
      <w:r>
        <w:rPr>
          <w:b/>
          <w:i/>
          <w:spacing w:val="-5"/>
          <w:sz w:val="20"/>
        </w:rPr>
        <w:t> </w:t>
      </w:r>
      <w:r>
        <w:rPr>
          <w:b/>
          <w:i/>
          <w:sz w:val="20"/>
        </w:rPr>
        <w:t>occupational</w:t>
      </w:r>
      <w:r>
        <w:rPr>
          <w:b/>
          <w:i/>
          <w:spacing w:val="-5"/>
          <w:sz w:val="20"/>
        </w:rPr>
        <w:t> </w:t>
      </w:r>
      <w:r>
        <w:rPr>
          <w:b/>
          <w:i/>
          <w:sz w:val="20"/>
        </w:rPr>
        <w:t>exposure</w:t>
      </w:r>
      <w:r>
        <w:rPr>
          <w:b/>
          <w:i/>
          <w:spacing w:val="-5"/>
          <w:sz w:val="20"/>
        </w:rPr>
        <w:t> </w:t>
      </w:r>
      <w:r>
        <w:rPr>
          <w:b/>
          <w:i/>
          <w:spacing w:val="-2"/>
          <w:sz w:val="20"/>
        </w:rPr>
        <w:t>limits:</w:t>
      </w:r>
    </w:p>
    <w:p>
      <w:pPr>
        <w:pStyle w:val="BodyText"/>
        <w:spacing w:line="235" w:lineRule="auto"/>
      </w:pPr>
      <w:r>
        <w:rPr/>
        <w:t>The following constituent is the only constituent of the product which has a PEL, TLV or other recommended exposure limit.</w:t>
      </w:r>
    </w:p>
    <w:p>
      <w:pPr>
        <w:pStyle w:val="BodyText"/>
        <w:spacing w:line="224" w:lineRule="exact" w:after="57"/>
      </w:pPr>
      <w:r>
        <w:rPr/>
        <w:t>At</w:t>
      </w:r>
      <w:r>
        <w:rPr>
          <w:spacing w:val="-3"/>
        </w:rPr>
        <w:t> </w:t>
      </w:r>
      <w:r>
        <w:rPr/>
        <w:t>this</w:t>
      </w:r>
      <w:r>
        <w:rPr>
          <w:spacing w:val="-3"/>
        </w:rPr>
        <w:t> </w:t>
      </w:r>
      <w:r>
        <w:rPr/>
        <w:t>time,</w:t>
      </w:r>
      <w:r>
        <w:rPr>
          <w:spacing w:val="-3"/>
        </w:rPr>
        <w:t> </w:t>
      </w:r>
      <w:r>
        <w:rPr/>
        <w:t>the</w:t>
      </w:r>
      <w:r>
        <w:rPr>
          <w:spacing w:val="-3"/>
        </w:rPr>
        <w:t> </w:t>
      </w:r>
      <w:r>
        <w:rPr/>
        <w:t>other</w:t>
      </w:r>
      <w:r>
        <w:rPr>
          <w:spacing w:val="-2"/>
        </w:rPr>
        <w:t> </w:t>
      </w:r>
      <w:r>
        <w:rPr/>
        <w:t>constituents</w:t>
      </w:r>
      <w:r>
        <w:rPr>
          <w:spacing w:val="-3"/>
        </w:rPr>
        <w:t> </w:t>
      </w:r>
      <w:r>
        <w:rPr/>
        <w:t>have</w:t>
      </w:r>
      <w:r>
        <w:rPr>
          <w:spacing w:val="-3"/>
        </w:rPr>
        <w:t> </w:t>
      </w:r>
      <w:r>
        <w:rPr/>
        <w:t>no</w:t>
      </w:r>
      <w:r>
        <w:rPr>
          <w:spacing w:val="-3"/>
        </w:rPr>
        <w:t> </w:t>
      </w:r>
      <w:r>
        <w:rPr/>
        <w:t>known</w:t>
      </w:r>
      <w:r>
        <w:rPr>
          <w:spacing w:val="-3"/>
        </w:rPr>
        <w:t> </w:t>
      </w:r>
      <w:r>
        <w:rPr/>
        <w:t>exposure</w:t>
      </w:r>
      <w:r>
        <w:rPr>
          <w:spacing w:val="-2"/>
        </w:rPr>
        <w:t> limits.</w:t>
      </w:r>
    </w:p>
    <w:tbl>
      <w:tblPr>
        <w:tblW w:w="0" w:type="auto"/>
        <w:jc w:val="left"/>
        <w:tblInd w:w="36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0" w:type="dxa"/>
          <w:left w:w="0" w:type="dxa"/>
          <w:bottom w:w="0" w:type="dxa"/>
          <w:right w:w="0" w:type="dxa"/>
        </w:tblCellMar>
        <w:tblLook w:val="01E0"/>
      </w:tblPr>
      <w:tblGrid>
        <w:gridCol w:w="822"/>
        <w:gridCol w:w="9265"/>
      </w:tblGrid>
      <w:tr>
        <w:trPr>
          <w:trHeight w:val="270" w:hRule="atLeast"/>
        </w:trPr>
        <w:tc>
          <w:tcPr>
            <w:tcW w:w="10087" w:type="dxa"/>
            <w:gridSpan w:val="2"/>
          </w:tcPr>
          <w:p>
            <w:pPr>
              <w:pStyle w:val="TableParagraph"/>
              <w:spacing w:line="220" w:lineRule="exact"/>
              <w:rPr>
                <w:b/>
                <w:sz w:val="20"/>
              </w:rPr>
            </w:pPr>
            <w:r>
              <w:rPr>
                <w:b/>
                <w:sz w:val="20"/>
              </w:rPr>
              <w:t>5989-27-5</w:t>
            </w:r>
            <w:r>
              <w:rPr>
                <w:b/>
                <w:spacing w:val="-3"/>
                <w:sz w:val="20"/>
              </w:rPr>
              <w:t> </w:t>
            </w:r>
            <w:r>
              <w:rPr>
                <w:b/>
                <w:sz w:val="20"/>
              </w:rPr>
              <w:t>d-</w:t>
            </w:r>
            <w:r>
              <w:rPr>
                <w:b/>
                <w:spacing w:val="-2"/>
                <w:sz w:val="20"/>
              </w:rPr>
              <w:t>limonene</w:t>
            </w:r>
          </w:p>
        </w:tc>
      </w:tr>
      <w:tr>
        <w:trPr>
          <w:trHeight w:val="269" w:hRule="atLeast"/>
        </w:trPr>
        <w:tc>
          <w:tcPr>
            <w:tcW w:w="822" w:type="dxa"/>
          </w:tcPr>
          <w:p>
            <w:pPr>
              <w:pStyle w:val="TableParagraph"/>
              <w:rPr>
                <w:sz w:val="20"/>
              </w:rPr>
            </w:pPr>
            <w:r>
              <w:rPr>
                <w:spacing w:val="-5"/>
                <w:sz w:val="20"/>
              </w:rPr>
              <w:t>TWA</w:t>
            </w:r>
          </w:p>
        </w:tc>
        <w:tc>
          <w:tcPr>
            <w:tcW w:w="9265" w:type="dxa"/>
          </w:tcPr>
          <w:p>
            <w:pPr>
              <w:pStyle w:val="TableParagraph"/>
              <w:ind w:left="50"/>
              <w:rPr>
                <w:sz w:val="20"/>
              </w:rPr>
            </w:pPr>
            <w:r>
              <w:rPr>
                <w:sz w:val="20"/>
              </w:rPr>
              <w:t>Short-term</w:t>
            </w:r>
            <w:r>
              <w:rPr>
                <w:spacing w:val="-5"/>
                <w:sz w:val="20"/>
              </w:rPr>
              <w:t> </w:t>
            </w:r>
            <w:r>
              <w:rPr>
                <w:sz w:val="20"/>
              </w:rPr>
              <w:t>value:</w:t>
            </w:r>
            <w:r>
              <w:rPr>
                <w:spacing w:val="-4"/>
                <w:sz w:val="20"/>
              </w:rPr>
              <w:t> </w:t>
            </w:r>
            <w:r>
              <w:rPr>
                <w:sz w:val="20"/>
              </w:rPr>
              <w:t>10</w:t>
            </w:r>
            <w:r>
              <w:rPr>
                <w:spacing w:val="-4"/>
                <w:sz w:val="20"/>
              </w:rPr>
              <w:t> </w:t>
            </w:r>
            <w:r>
              <w:rPr>
                <w:spacing w:val="-2"/>
                <w:sz w:val="20"/>
              </w:rPr>
              <w:t>mg/m³</w:t>
            </w:r>
          </w:p>
        </w:tc>
      </w:tr>
    </w:tbl>
    <w:p>
      <w:pPr>
        <w:pStyle w:val="ListParagraph"/>
        <w:numPr>
          <w:ilvl w:val="0"/>
          <w:numId w:val="1"/>
        </w:numPr>
        <w:tabs>
          <w:tab w:pos="677" w:val="left" w:leader="none"/>
        </w:tabs>
        <w:spacing w:line="240" w:lineRule="auto" w:before="0" w:after="0"/>
        <w:ind w:left="677" w:right="0" w:hanging="110"/>
        <w:jc w:val="left"/>
        <w:rPr>
          <w:sz w:val="20"/>
        </w:rPr>
      </w:pPr>
      <w:r>
        <w:rPr>
          <w:b/>
          <w:i/>
          <w:sz w:val="20"/>
        </w:rPr>
        <w:t>Additional</w:t>
      </w:r>
      <w:r>
        <w:rPr>
          <w:b/>
          <w:i/>
          <w:spacing w:val="-6"/>
          <w:sz w:val="20"/>
        </w:rPr>
        <w:t> </w:t>
      </w:r>
      <w:r>
        <w:rPr>
          <w:b/>
          <w:i/>
          <w:sz w:val="20"/>
        </w:rPr>
        <w:t>information:</w:t>
      </w:r>
      <w:r>
        <w:rPr>
          <w:b/>
          <w:i/>
          <w:spacing w:val="-2"/>
          <w:sz w:val="20"/>
        </w:rPr>
        <w:t> </w:t>
      </w:r>
      <w:r>
        <w:rPr>
          <w:sz w:val="20"/>
        </w:rPr>
        <w:t>The</w:t>
      </w:r>
      <w:r>
        <w:rPr>
          <w:spacing w:val="-3"/>
          <w:sz w:val="20"/>
        </w:rPr>
        <w:t> </w:t>
      </w:r>
      <w:r>
        <w:rPr>
          <w:sz w:val="20"/>
        </w:rPr>
        <w:t>lists</w:t>
      </w:r>
      <w:r>
        <w:rPr>
          <w:spacing w:val="-3"/>
          <w:sz w:val="20"/>
        </w:rPr>
        <w:t> </w:t>
      </w:r>
      <w:r>
        <w:rPr>
          <w:sz w:val="20"/>
        </w:rPr>
        <w:t>that</w:t>
      </w:r>
      <w:r>
        <w:rPr>
          <w:spacing w:val="-3"/>
          <w:sz w:val="20"/>
        </w:rPr>
        <w:t> </w:t>
      </w:r>
      <w:r>
        <w:rPr>
          <w:sz w:val="20"/>
        </w:rPr>
        <w:t>were</w:t>
      </w:r>
      <w:r>
        <w:rPr>
          <w:spacing w:val="-3"/>
          <w:sz w:val="20"/>
        </w:rPr>
        <w:t> </w:t>
      </w:r>
      <w:r>
        <w:rPr>
          <w:sz w:val="20"/>
        </w:rPr>
        <w:t>valid</w:t>
      </w:r>
      <w:r>
        <w:rPr>
          <w:spacing w:val="-3"/>
          <w:sz w:val="20"/>
        </w:rPr>
        <w:t> </w:t>
      </w:r>
      <w:r>
        <w:rPr>
          <w:sz w:val="20"/>
        </w:rPr>
        <w:t>during</w:t>
      </w:r>
      <w:r>
        <w:rPr>
          <w:spacing w:val="-4"/>
          <w:sz w:val="20"/>
        </w:rPr>
        <w:t> </w:t>
      </w:r>
      <w:r>
        <w:rPr>
          <w:sz w:val="20"/>
        </w:rPr>
        <w:t>the</w:t>
      </w:r>
      <w:r>
        <w:rPr>
          <w:spacing w:val="-3"/>
          <w:sz w:val="20"/>
        </w:rPr>
        <w:t> </w:t>
      </w:r>
      <w:r>
        <w:rPr>
          <w:sz w:val="20"/>
        </w:rPr>
        <w:t>creation</w:t>
      </w:r>
      <w:r>
        <w:rPr>
          <w:spacing w:val="-3"/>
          <w:sz w:val="20"/>
        </w:rPr>
        <w:t> </w:t>
      </w:r>
      <w:r>
        <w:rPr>
          <w:sz w:val="20"/>
        </w:rPr>
        <w:t>of</w:t>
      </w:r>
      <w:r>
        <w:rPr>
          <w:spacing w:val="-3"/>
          <w:sz w:val="20"/>
        </w:rPr>
        <w:t> </w:t>
      </w:r>
      <w:r>
        <w:rPr>
          <w:sz w:val="20"/>
        </w:rPr>
        <w:t>this</w:t>
      </w:r>
      <w:r>
        <w:rPr>
          <w:spacing w:val="-3"/>
          <w:sz w:val="20"/>
        </w:rPr>
        <w:t> </w:t>
      </w:r>
      <w:r>
        <w:rPr>
          <w:sz w:val="20"/>
        </w:rPr>
        <w:t>SDS</w:t>
      </w:r>
      <w:r>
        <w:rPr>
          <w:spacing w:val="-3"/>
          <w:sz w:val="20"/>
        </w:rPr>
        <w:t> </w:t>
      </w:r>
      <w:r>
        <w:rPr>
          <w:sz w:val="20"/>
        </w:rPr>
        <w:t>were</w:t>
      </w:r>
      <w:r>
        <w:rPr>
          <w:spacing w:val="-3"/>
          <w:sz w:val="20"/>
        </w:rPr>
        <w:t> </w:t>
      </w:r>
      <w:r>
        <w:rPr>
          <w:sz w:val="20"/>
        </w:rPr>
        <w:t>used</w:t>
      </w:r>
      <w:r>
        <w:rPr>
          <w:spacing w:val="-3"/>
          <w:sz w:val="20"/>
        </w:rPr>
        <w:t> </w:t>
      </w:r>
      <w:r>
        <w:rPr>
          <w:sz w:val="20"/>
        </w:rPr>
        <w:t>as</w:t>
      </w:r>
      <w:r>
        <w:rPr>
          <w:spacing w:val="-3"/>
          <w:sz w:val="20"/>
        </w:rPr>
        <w:t> </w:t>
      </w:r>
      <w:r>
        <w:rPr>
          <w:spacing w:val="-2"/>
          <w:sz w:val="20"/>
        </w:rPr>
        <w:t>basis.</w:t>
      </w:r>
    </w:p>
    <w:p>
      <w:pPr>
        <w:pStyle w:val="Heading1"/>
        <w:numPr>
          <w:ilvl w:val="0"/>
          <w:numId w:val="1"/>
        </w:numPr>
        <w:tabs>
          <w:tab w:pos="677" w:val="left" w:leader="none"/>
        </w:tabs>
        <w:spacing w:line="228" w:lineRule="exact" w:before="97" w:after="0"/>
        <w:ind w:left="677" w:right="0" w:hanging="110"/>
        <w:jc w:val="left"/>
        <w:rPr>
          <w:i/>
        </w:rPr>
      </w:pPr>
      <w:r>
        <w:rPr>
          <w:i/>
        </w:rPr>
        <w:t>Exposure</w:t>
      </w:r>
      <w:r>
        <w:rPr>
          <w:i/>
          <w:spacing w:val="-8"/>
        </w:rPr>
        <w:t> </w:t>
      </w:r>
      <w:r>
        <w:rPr>
          <w:i/>
          <w:spacing w:val="-2"/>
        </w:rPr>
        <w:t>controls:</w:t>
      </w:r>
    </w:p>
    <w:p>
      <w:pPr>
        <w:pStyle w:val="ListParagraph"/>
        <w:numPr>
          <w:ilvl w:val="0"/>
          <w:numId w:val="1"/>
        </w:numPr>
        <w:tabs>
          <w:tab w:pos="677" w:val="left" w:leader="none"/>
        </w:tabs>
        <w:spacing w:line="227" w:lineRule="exact" w:before="0" w:after="0"/>
        <w:ind w:left="677" w:right="0" w:hanging="110"/>
        <w:jc w:val="left"/>
        <w:rPr>
          <w:sz w:val="20"/>
        </w:rPr>
      </w:pPr>
      <w:r>
        <w:rPr>
          <w:b/>
          <w:i/>
          <w:sz w:val="20"/>
        </w:rPr>
        <w:t>Appropriate</w:t>
      </w:r>
      <w:r>
        <w:rPr>
          <w:b/>
          <w:i/>
          <w:spacing w:val="-4"/>
          <w:sz w:val="20"/>
        </w:rPr>
        <w:t> </w:t>
      </w:r>
      <w:r>
        <w:rPr>
          <w:b/>
          <w:i/>
          <w:sz w:val="20"/>
        </w:rPr>
        <w:t>engineering</w:t>
      </w:r>
      <w:r>
        <w:rPr>
          <w:b/>
          <w:i/>
          <w:spacing w:val="-3"/>
          <w:sz w:val="20"/>
        </w:rPr>
        <w:t> </w:t>
      </w:r>
      <w:r>
        <w:rPr>
          <w:b/>
          <w:i/>
          <w:sz w:val="20"/>
        </w:rPr>
        <w:t>controls</w:t>
      </w:r>
      <w:r>
        <w:rPr>
          <w:b/>
          <w:i/>
          <w:spacing w:val="-2"/>
          <w:sz w:val="20"/>
        </w:rPr>
        <w:t> </w:t>
      </w:r>
      <w:r>
        <w:rPr>
          <w:sz w:val="20"/>
        </w:rPr>
        <w:t>No</w:t>
      </w:r>
      <w:r>
        <w:rPr>
          <w:spacing w:val="-3"/>
          <w:sz w:val="20"/>
        </w:rPr>
        <w:t> </w:t>
      </w:r>
      <w:r>
        <w:rPr>
          <w:sz w:val="20"/>
        </w:rPr>
        <w:t>further</w:t>
      </w:r>
      <w:r>
        <w:rPr>
          <w:spacing w:val="-3"/>
          <w:sz w:val="20"/>
        </w:rPr>
        <w:t> </w:t>
      </w:r>
      <w:r>
        <w:rPr>
          <w:sz w:val="20"/>
        </w:rPr>
        <w:t>data;</w:t>
      </w:r>
      <w:r>
        <w:rPr>
          <w:spacing w:val="-3"/>
          <w:sz w:val="20"/>
        </w:rPr>
        <w:t> </w:t>
      </w:r>
      <w:r>
        <w:rPr>
          <w:sz w:val="20"/>
        </w:rPr>
        <w:t>see</w:t>
      </w:r>
      <w:r>
        <w:rPr>
          <w:spacing w:val="-3"/>
          <w:sz w:val="20"/>
        </w:rPr>
        <w:t> </w:t>
      </w:r>
      <w:r>
        <w:rPr>
          <w:sz w:val="20"/>
        </w:rPr>
        <w:t>section</w:t>
      </w:r>
      <w:r>
        <w:rPr>
          <w:spacing w:val="-3"/>
          <w:sz w:val="20"/>
        </w:rPr>
        <w:t> </w:t>
      </w:r>
      <w:r>
        <w:rPr>
          <w:spacing w:val="-5"/>
          <w:sz w:val="20"/>
        </w:rPr>
        <w:t>7.</w:t>
      </w:r>
    </w:p>
    <w:p>
      <w:pPr>
        <w:pStyle w:val="Heading1"/>
        <w:numPr>
          <w:ilvl w:val="0"/>
          <w:numId w:val="1"/>
        </w:numPr>
        <w:tabs>
          <w:tab w:pos="677" w:val="left" w:leader="none"/>
        </w:tabs>
        <w:spacing w:line="227" w:lineRule="exact" w:before="0" w:after="0"/>
        <w:ind w:left="677" w:right="0" w:hanging="110"/>
        <w:jc w:val="left"/>
        <w:rPr>
          <w:i/>
        </w:rPr>
      </w:pPr>
      <w:r>
        <w:rPr>
          <w:i/>
        </w:rPr>
        <w:t>Personal</w:t>
      </w:r>
      <w:r>
        <w:rPr>
          <w:i/>
          <w:spacing w:val="-6"/>
        </w:rPr>
        <w:t> </w:t>
      </w:r>
      <w:r>
        <w:rPr>
          <w:i/>
        </w:rPr>
        <w:t>protective</w:t>
      </w:r>
      <w:r>
        <w:rPr>
          <w:i/>
          <w:spacing w:val="-5"/>
        </w:rPr>
        <w:t> </w:t>
      </w:r>
      <w:r>
        <w:rPr>
          <w:i/>
          <w:spacing w:val="-2"/>
        </w:rPr>
        <w:t>equipment</w:t>
      </w:r>
    </w:p>
    <w:p>
      <w:pPr>
        <w:pStyle w:val="ListParagraph"/>
        <w:numPr>
          <w:ilvl w:val="0"/>
          <w:numId w:val="1"/>
        </w:numPr>
        <w:tabs>
          <w:tab w:pos="677" w:val="left" w:leader="none"/>
        </w:tabs>
        <w:spacing w:line="224" w:lineRule="exact" w:before="0" w:after="0"/>
        <w:ind w:left="677" w:right="0" w:hanging="110"/>
        <w:jc w:val="left"/>
        <w:rPr>
          <w:b/>
          <w:i/>
          <w:sz w:val="20"/>
        </w:rPr>
      </w:pPr>
      <w:r>
        <w:rPr>
          <w:b/>
          <w:i/>
          <w:sz w:val="20"/>
        </w:rPr>
        <w:t>General</w:t>
      </w:r>
      <w:r>
        <w:rPr>
          <w:b/>
          <w:i/>
          <w:spacing w:val="-5"/>
          <w:sz w:val="20"/>
        </w:rPr>
        <w:t> </w:t>
      </w:r>
      <w:r>
        <w:rPr>
          <w:b/>
          <w:i/>
          <w:sz w:val="20"/>
        </w:rPr>
        <w:t>protective</w:t>
      </w:r>
      <w:r>
        <w:rPr>
          <w:b/>
          <w:i/>
          <w:spacing w:val="-5"/>
          <w:sz w:val="20"/>
        </w:rPr>
        <w:t> </w:t>
      </w:r>
      <w:r>
        <w:rPr>
          <w:b/>
          <w:i/>
          <w:sz w:val="20"/>
        </w:rPr>
        <w:t>and</w:t>
      </w:r>
      <w:r>
        <w:rPr>
          <w:b/>
          <w:i/>
          <w:spacing w:val="-5"/>
          <w:sz w:val="20"/>
        </w:rPr>
        <w:t> </w:t>
      </w:r>
      <w:r>
        <w:rPr>
          <w:b/>
          <w:i/>
          <w:sz w:val="20"/>
        </w:rPr>
        <w:t>hygienic</w:t>
      </w:r>
      <w:r>
        <w:rPr>
          <w:b/>
          <w:i/>
          <w:spacing w:val="-5"/>
          <w:sz w:val="20"/>
        </w:rPr>
        <w:t> </w:t>
      </w:r>
      <w:r>
        <w:rPr>
          <w:b/>
          <w:i/>
          <w:spacing w:val="-2"/>
          <w:sz w:val="20"/>
        </w:rPr>
        <w:t>measures:</w:t>
      </w:r>
    </w:p>
    <w:p>
      <w:pPr>
        <w:pStyle w:val="BodyText"/>
        <w:spacing w:line="235" w:lineRule="auto"/>
        <w:ind w:left="677" w:right="3112"/>
      </w:pPr>
      <w:r>
        <w:rPr/>
        <w:t>The</w:t>
      </w:r>
      <w:r>
        <w:rPr>
          <w:spacing w:val="-2"/>
        </w:rPr>
        <w:t> </w:t>
      </w:r>
      <w:r>
        <w:rPr/>
        <w:t>usual</w:t>
      </w:r>
      <w:r>
        <w:rPr>
          <w:spacing w:val="-2"/>
        </w:rPr>
        <w:t> </w:t>
      </w:r>
      <w:r>
        <w:rPr/>
        <w:t>precautionary</w:t>
      </w:r>
      <w:r>
        <w:rPr>
          <w:spacing w:val="-2"/>
        </w:rPr>
        <w:t> </w:t>
      </w:r>
      <w:r>
        <w:rPr/>
        <w:t>measures</w:t>
      </w:r>
      <w:r>
        <w:rPr>
          <w:spacing w:val="-2"/>
        </w:rPr>
        <w:t> </w:t>
      </w:r>
      <w:r>
        <w:rPr/>
        <w:t>for</w:t>
      </w:r>
      <w:r>
        <w:rPr>
          <w:spacing w:val="-2"/>
        </w:rPr>
        <w:t> </w:t>
      </w:r>
      <w:r>
        <w:rPr/>
        <w:t>handling</w:t>
      </w:r>
      <w:r>
        <w:rPr>
          <w:spacing w:val="-2"/>
        </w:rPr>
        <w:t> </w:t>
      </w:r>
      <w:r>
        <w:rPr/>
        <w:t>chemicals</w:t>
      </w:r>
      <w:r>
        <w:rPr>
          <w:spacing w:val="-2"/>
        </w:rPr>
        <w:t> </w:t>
      </w:r>
      <w:r>
        <w:rPr/>
        <w:t>should</w:t>
      </w:r>
      <w:r>
        <w:rPr>
          <w:spacing w:val="-2"/>
        </w:rPr>
        <w:t> </w:t>
      </w:r>
      <w:r>
        <w:rPr/>
        <w:t>be</w:t>
      </w:r>
      <w:r>
        <w:rPr>
          <w:spacing w:val="-2"/>
        </w:rPr>
        <w:t> </w:t>
      </w:r>
      <w:r>
        <w:rPr/>
        <w:t>followed. Keep away from foodstuffs, beverages and feed.</w:t>
      </w:r>
    </w:p>
    <w:p>
      <w:pPr>
        <w:pStyle w:val="BodyText"/>
        <w:spacing w:line="235" w:lineRule="auto"/>
        <w:ind w:left="677" w:right="2491"/>
      </w:pPr>
      <w:r>
        <w:rPr/>
        <w:t>Immediately</w:t>
      </w:r>
      <w:r>
        <w:rPr>
          <w:spacing w:val="-3"/>
        </w:rPr>
        <w:t> </w:t>
      </w:r>
      <w:r>
        <w:rPr/>
        <w:t>remove</w:t>
      </w:r>
      <w:r>
        <w:rPr>
          <w:spacing w:val="-3"/>
        </w:rPr>
        <w:t> </w:t>
      </w:r>
      <w:r>
        <w:rPr/>
        <w:t>all</w:t>
      </w:r>
      <w:r>
        <w:rPr>
          <w:spacing w:val="-3"/>
        </w:rPr>
        <w:t> </w:t>
      </w:r>
      <w:r>
        <w:rPr/>
        <w:t>soiled</w:t>
      </w:r>
      <w:r>
        <w:rPr>
          <w:spacing w:val="-3"/>
        </w:rPr>
        <w:t> </w:t>
      </w:r>
      <w:r>
        <w:rPr/>
        <w:t>and</w:t>
      </w:r>
      <w:r>
        <w:rPr>
          <w:spacing w:val="-3"/>
        </w:rPr>
        <w:t> </w:t>
      </w:r>
      <w:r>
        <w:rPr/>
        <w:t>contaminated</w:t>
      </w:r>
      <w:r>
        <w:rPr>
          <w:spacing w:val="-3"/>
        </w:rPr>
        <w:t> </w:t>
      </w:r>
      <w:r>
        <w:rPr/>
        <w:t>clothing</w:t>
      </w:r>
      <w:r>
        <w:rPr>
          <w:spacing w:val="-3"/>
        </w:rPr>
        <w:t> </w:t>
      </w:r>
      <w:r>
        <w:rPr/>
        <w:t>and</w:t>
      </w:r>
      <w:r>
        <w:rPr>
          <w:spacing w:val="-3"/>
        </w:rPr>
        <w:t> </w:t>
      </w:r>
      <w:r>
        <w:rPr/>
        <w:t>wash</w:t>
      </w:r>
      <w:r>
        <w:rPr>
          <w:spacing w:val="-3"/>
        </w:rPr>
        <w:t> </w:t>
      </w:r>
      <w:r>
        <w:rPr/>
        <w:t>before</w:t>
      </w:r>
      <w:r>
        <w:rPr>
          <w:spacing w:val="-3"/>
        </w:rPr>
        <w:t> </w:t>
      </w:r>
      <w:r>
        <w:rPr/>
        <w:t>reuse. Wash hands before breaks and at the end of work.</w:t>
      </w:r>
    </w:p>
    <w:p>
      <w:pPr>
        <w:pStyle w:val="BodyText"/>
        <w:spacing w:line="221" w:lineRule="exact"/>
        <w:ind w:left="677"/>
      </w:pPr>
      <w:r>
        <w:rPr/>
        <w:t>Avoid</w:t>
      </w:r>
      <w:r>
        <w:rPr>
          <w:spacing w:val="-4"/>
        </w:rPr>
        <w:t> </w:t>
      </w:r>
      <w:r>
        <w:rPr/>
        <w:t>contact</w:t>
      </w:r>
      <w:r>
        <w:rPr>
          <w:spacing w:val="-3"/>
        </w:rPr>
        <w:t> </w:t>
      </w:r>
      <w:r>
        <w:rPr/>
        <w:t>with</w:t>
      </w:r>
      <w:r>
        <w:rPr>
          <w:spacing w:val="-3"/>
        </w:rPr>
        <w:t> </w:t>
      </w:r>
      <w:r>
        <w:rPr/>
        <w:t>the</w:t>
      </w:r>
      <w:r>
        <w:rPr>
          <w:spacing w:val="-3"/>
        </w:rPr>
        <w:t> </w:t>
      </w:r>
      <w:r>
        <w:rPr>
          <w:spacing w:val="-2"/>
        </w:rPr>
        <w:t>eyes.</w:t>
      </w:r>
    </w:p>
    <w:p>
      <w:pPr>
        <w:pStyle w:val="BodyText"/>
        <w:spacing w:line="227" w:lineRule="exact"/>
        <w:ind w:left="677"/>
      </w:pPr>
      <w:r>
        <w:rPr/>
        <w:t>Avoid</w:t>
      </w:r>
      <w:r>
        <w:rPr>
          <w:spacing w:val="-3"/>
        </w:rPr>
        <w:t> </w:t>
      </w:r>
      <w:r>
        <w:rPr/>
        <w:t>contact</w:t>
      </w:r>
      <w:r>
        <w:rPr>
          <w:spacing w:val="-3"/>
        </w:rPr>
        <w:t> </w:t>
      </w:r>
      <w:r>
        <w:rPr/>
        <w:t>with</w:t>
      </w:r>
      <w:r>
        <w:rPr>
          <w:spacing w:val="-3"/>
        </w:rPr>
        <w:t> </w:t>
      </w:r>
      <w:r>
        <w:rPr/>
        <w:t>the</w:t>
      </w:r>
      <w:r>
        <w:rPr>
          <w:spacing w:val="-3"/>
        </w:rPr>
        <w:t> </w:t>
      </w:r>
      <w:r>
        <w:rPr/>
        <w:t>eyes</w:t>
      </w:r>
      <w:r>
        <w:rPr>
          <w:spacing w:val="-3"/>
        </w:rPr>
        <w:t> </w:t>
      </w:r>
      <w:r>
        <w:rPr/>
        <w:t>and</w:t>
      </w:r>
      <w:r>
        <w:rPr>
          <w:spacing w:val="-2"/>
        </w:rPr>
        <w:t> skin.</w:t>
      </w:r>
    </w:p>
    <w:p>
      <w:pPr>
        <w:pStyle w:val="ListParagraph"/>
        <w:numPr>
          <w:ilvl w:val="0"/>
          <w:numId w:val="1"/>
        </w:numPr>
        <w:tabs>
          <w:tab w:pos="677" w:val="left" w:leader="none"/>
        </w:tabs>
        <w:spacing w:line="227" w:lineRule="exact" w:before="0" w:after="0"/>
        <w:ind w:left="677" w:right="0" w:hanging="110"/>
        <w:jc w:val="left"/>
        <w:rPr>
          <w:sz w:val="20"/>
        </w:rPr>
      </w:pPr>
      <w:r>
        <w:rPr>
          <w:b/>
          <w:i/>
          <w:sz w:val="20"/>
        </w:rPr>
        <w:t>Breathing</w:t>
      </w:r>
      <w:r>
        <w:rPr>
          <w:b/>
          <w:i/>
          <w:spacing w:val="-1"/>
          <w:sz w:val="20"/>
        </w:rPr>
        <w:t> </w:t>
      </w:r>
      <w:r>
        <w:rPr>
          <w:b/>
          <w:i/>
          <w:sz w:val="20"/>
        </w:rPr>
        <w:t>equipment:</w:t>
      </w:r>
      <w:r>
        <w:rPr>
          <w:b/>
          <w:i/>
          <w:spacing w:val="-1"/>
          <w:sz w:val="20"/>
        </w:rPr>
        <w:t> </w:t>
      </w:r>
      <w:r>
        <w:rPr>
          <w:sz w:val="20"/>
        </w:rPr>
        <w:t>Not</w:t>
      </w:r>
      <w:r>
        <w:rPr>
          <w:spacing w:val="-1"/>
          <w:sz w:val="20"/>
        </w:rPr>
        <w:t> </w:t>
      </w:r>
      <w:r>
        <w:rPr>
          <w:spacing w:val="-2"/>
          <w:sz w:val="20"/>
        </w:rPr>
        <w:t>required</w:t>
      </w:r>
    </w:p>
    <w:p>
      <w:pPr>
        <w:spacing w:line="177" w:lineRule="exact" w:before="0"/>
        <w:ind w:left="0" w:right="353" w:firstLine="0"/>
        <w:jc w:val="right"/>
        <w:rPr>
          <w:sz w:val="16"/>
        </w:rPr>
      </w:pPr>
      <w:r>
        <w:rPr>
          <w:sz w:val="16"/>
        </w:rPr>
        <w:t>(Contd.</w:t>
      </w:r>
      <w:r>
        <w:rPr>
          <w:spacing w:val="-4"/>
          <w:sz w:val="16"/>
        </w:rPr>
        <w:t> </w:t>
      </w:r>
      <w:r>
        <w:rPr>
          <w:sz w:val="16"/>
        </w:rPr>
        <w:t>on</w:t>
      </w:r>
      <w:r>
        <w:rPr>
          <w:spacing w:val="-5"/>
          <w:sz w:val="16"/>
        </w:rPr>
        <w:t> </w:t>
      </w:r>
      <w:r>
        <w:rPr>
          <w:sz w:val="16"/>
        </w:rPr>
        <w:t>page</w:t>
      </w:r>
      <w:r>
        <w:rPr>
          <w:spacing w:val="-4"/>
          <w:sz w:val="16"/>
        </w:rPr>
        <w:t> </w:t>
      </w:r>
      <w:r>
        <w:rPr>
          <w:spacing w:val="-5"/>
          <w:sz w:val="16"/>
        </w:rPr>
        <w:t>5)</w:t>
      </w:r>
    </w:p>
    <w:p>
      <w:pPr>
        <w:spacing w:after="0" w:line="177" w:lineRule="exact"/>
        <w:jc w:val="right"/>
        <w:rPr>
          <w:sz w:val="16"/>
        </w:rPr>
        <w:sectPr>
          <w:pgSz w:w="12240" w:h="15840"/>
          <w:pgMar w:header="719" w:footer="0" w:top="2240" w:bottom="20" w:left="720" w:right="720"/>
        </w:sectPr>
      </w:pPr>
    </w:p>
    <w:p>
      <w:pPr>
        <w:pStyle w:val="Heading1"/>
        <w:numPr>
          <w:ilvl w:val="0"/>
          <w:numId w:val="1"/>
        </w:numPr>
        <w:tabs>
          <w:tab w:pos="677" w:val="left" w:leader="none"/>
        </w:tabs>
        <w:spacing w:line="240" w:lineRule="auto" w:before="221" w:after="0"/>
        <w:ind w:left="677" w:right="0" w:hanging="110"/>
        <w:jc w:val="left"/>
        <w:rPr>
          <w:i/>
        </w:rPr>
      </w:pPr>
      <w:r>
        <w:rPr>
          <w:i/>
        </w:rPr>
        <w:t>Protection</w:t>
      </w:r>
      <w:r>
        <w:rPr>
          <w:i/>
          <w:spacing w:val="-1"/>
        </w:rPr>
        <w:t> </w:t>
      </w:r>
      <w:r>
        <w:rPr>
          <w:i/>
        </w:rPr>
        <w:t>of</w:t>
      </w:r>
      <w:r>
        <w:rPr>
          <w:i/>
          <w:spacing w:val="-1"/>
        </w:rPr>
        <w:t> </w:t>
      </w:r>
      <w:r>
        <w:rPr>
          <w:i/>
          <w:spacing w:val="-2"/>
        </w:rPr>
        <w:t>hands:</w:t>
      </w:r>
    </w:p>
    <w:p>
      <w:pPr>
        <w:pStyle w:val="BodyText"/>
        <w:spacing w:before="158"/>
        <w:ind w:left="0"/>
        <w:rPr>
          <w:b/>
          <w:i/>
        </w:rPr>
      </w:pPr>
    </w:p>
    <w:p>
      <w:pPr>
        <w:pStyle w:val="BodyText"/>
        <w:ind w:left="1579"/>
      </w:pPr>
      <w:r>
        <w:rPr/>
        <mc:AlternateContent>
          <mc:Choice Requires="wps">
            <w:drawing>
              <wp:anchor distT="0" distB="0" distL="0" distR="0" allowOverlap="1" layoutInCell="1" locked="0" behindDoc="0" simplePos="0" relativeHeight="15738880">
                <wp:simplePos x="0" y="0"/>
                <wp:positionH relativeFrom="page">
                  <wp:posOffset>887730</wp:posOffset>
                </wp:positionH>
                <wp:positionV relativeFrom="paragraph">
                  <wp:posOffset>-175661</wp:posOffset>
                </wp:positionV>
                <wp:extent cx="502284" cy="502284"/>
                <wp:effectExtent l="0" t="0" r="0" b="0"/>
                <wp:wrapNone/>
                <wp:docPr id="135" name="Group 135"/>
                <wp:cNvGraphicFramePr>
                  <a:graphicFrameLocks/>
                </wp:cNvGraphicFramePr>
                <a:graphic>
                  <a:graphicData uri="http://schemas.microsoft.com/office/word/2010/wordprocessingGroup">
                    <wpg:wgp>
                      <wpg:cNvPr id="135" name="Group 135"/>
                      <wpg:cNvGrpSpPr/>
                      <wpg:grpSpPr>
                        <a:xfrm>
                          <a:off x="0" y="0"/>
                          <a:ext cx="502284" cy="502284"/>
                          <a:chExt cx="502284" cy="502284"/>
                        </a:xfrm>
                      </wpg:grpSpPr>
                      <pic:pic>
                        <pic:nvPicPr>
                          <pic:cNvPr id="136" name="Image 136"/>
                          <pic:cNvPicPr/>
                        </pic:nvPicPr>
                        <pic:blipFill>
                          <a:blip r:embed="rId25" cstate="print"/>
                          <a:stretch>
                            <a:fillRect/>
                          </a:stretch>
                        </pic:blipFill>
                        <pic:spPr>
                          <a:xfrm>
                            <a:off x="0" y="0"/>
                            <a:ext cx="502157" cy="502157"/>
                          </a:xfrm>
                          <a:prstGeom prst="rect">
                            <a:avLst/>
                          </a:prstGeom>
                        </pic:spPr>
                      </pic:pic>
                      <wps:wsp>
                        <wps:cNvPr id="137" name="Graphic 137"/>
                        <wps:cNvSpPr/>
                        <wps:spPr>
                          <a:xfrm>
                            <a:off x="228600" y="501776"/>
                            <a:ext cx="45720" cy="1270"/>
                          </a:xfrm>
                          <a:custGeom>
                            <a:avLst/>
                            <a:gdLst/>
                            <a:ahLst/>
                            <a:cxnLst/>
                            <a:rect l="l" t="t" r="r" b="b"/>
                            <a:pathLst>
                              <a:path w="45720" h="0">
                                <a:moveTo>
                                  <a:pt x="0" y="0"/>
                                </a:moveTo>
                                <a:lnTo>
                                  <a:pt x="45719" y="0"/>
                                </a:lnTo>
                              </a:path>
                            </a:pathLst>
                          </a:custGeom>
                          <a:ln w="761">
                            <a:solidFill>
                              <a:srgbClr val="FEFEFE"/>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9.900002pt;margin-top:-13.831576pt;width:39.550pt;height:39.550pt;mso-position-horizontal-relative:page;mso-position-vertical-relative:paragraph;z-index:15738880" id="docshapegroup70" coordorigin="1398,-277" coordsize="791,791">
                <v:shape style="position:absolute;left:1398;top:-277;width:791;height:791" type="#_x0000_t75" id="docshape71" stroked="false">
                  <v:imagedata r:id="rId25" o:title=""/>
                </v:shape>
                <v:line style="position:absolute" from="1758,514" to="1830,514" stroked="true" strokeweight=".06pt" strokecolor="#fefefe">
                  <v:stroke dashstyle="solid"/>
                </v:line>
                <w10:wrap type="none"/>
              </v:group>
            </w:pict>
          </mc:Fallback>
        </mc:AlternateContent>
      </w:r>
      <w:r>
        <w:rPr/>
        <w:t>Protective</w:t>
      </w:r>
      <w:r>
        <w:rPr>
          <w:spacing w:val="-10"/>
        </w:rPr>
        <w:t> </w:t>
      </w:r>
      <w:r>
        <w:rPr>
          <w:spacing w:val="-2"/>
        </w:rPr>
        <w:t>gloves</w:t>
      </w:r>
    </w:p>
    <w:p>
      <w:pPr>
        <w:pStyle w:val="BodyText"/>
        <w:spacing w:before="160"/>
        <w:ind w:left="0"/>
      </w:pPr>
    </w:p>
    <w:p>
      <w:pPr>
        <w:pStyle w:val="BodyText"/>
        <w:spacing w:line="230" w:lineRule="exact"/>
        <w:jc w:val="both"/>
      </w:pPr>
      <w:r>
        <w:rPr/>
        <w:t>The</w:t>
      </w:r>
      <w:r>
        <w:rPr>
          <w:spacing w:val="-4"/>
        </w:rPr>
        <w:t> </w:t>
      </w:r>
      <w:r>
        <w:rPr/>
        <w:t>glove</w:t>
      </w:r>
      <w:r>
        <w:rPr>
          <w:spacing w:val="-1"/>
        </w:rPr>
        <w:t> </w:t>
      </w:r>
      <w:r>
        <w:rPr/>
        <w:t>material</w:t>
      </w:r>
      <w:r>
        <w:rPr>
          <w:spacing w:val="-2"/>
        </w:rPr>
        <w:t> </w:t>
      </w:r>
      <w:r>
        <w:rPr/>
        <w:t>has</w:t>
      </w:r>
      <w:r>
        <w:rPr>
          <w:spacing w:val="-1"/>
        </w:rPr>
        <w:t> </w:t>
      </w:r>
      <w:r>
        <w:rPr/>
        <w:t>to</w:t>
      </w:r>
      <w:r>
        <w:rPr>
          <w:spacing w:val="-1"/>
        </w:rPr>
        <w:t> </w:t>
      </w:r>
      <w:r>
        <w:rPr/>
        <w:t>be</w:t>
      </w:r>
      <w:r>
        <w:rPr>
          <w:spacing w:val="-2"/>
        </w:rPr>
        <w:t> </w:t>
      </w:r>
      <w:r>
        <w:rPr/>
        <w:t>impermeable</w:t>
      </w:r>
      <w:r>
        <w:rPr>
          <w:spacing w:val="-1"/>
        </w:rPr>
        <w:t> </w:t>
      </w:r>
      <w:r>
        <w:rPr/>
        <w:t>and</w:t>
      </w:r>
      <w:r>
        <w:rPr>
          <w:spacing w:val="-2"/>
        </w:rPr>
        <w:t> </w:t>
      </w:r>
      <w:r>
        <w:rPr/>
        <w:t>resistant</w:t>
      </w:r>
      <w:r>
        <w:rPr>
          <w:spacing w:val="-1"/>
        </w:rPr>
        <w:t> </w:t>
      </w:r>
      <w:r>
        <w:rPr/>
        <w:t>to</w:t>
      </w:r>
      <w:r>
        <w:rPr>
          <w:spacing w:val="-1"/>
        </w:rPr>
        <w:t> </w:t>
      </w:r>
      <w:r>
        <w:rPr/>
        <w:t>the</w:t>
      </w:r>
      <w:r>
        <w:rPr>
          <w:spacing w:val="-2"/>
        </w:rPr>
        <w:t> </w:t>
      </w:r>
      <w:r>
        <w:rPr/>
        <w:t>product/</w:t>
      </w:r>
      <w:r>
        <w:rPr>
          <w:spacing w:val="-1"/>
        </w:rPr>
        <w:t> </w:t>
      </w:r>
      <w:r>
        <w:rPr/>
        <w:t>the</w:t>
      </w:r>
      <w:r>
        <w:rPr>
          <w:spacing w:val="-2"/>
        </w:rPr>
        <w:t> </w:t>
      </w:r>
      <w:r>
        <w:rPr/>
        <w:t>substance/</w:t>
      </w:r>
      <w:r>
        <w:rPr>
          <w:spacing w:val="-1"/>
        </w:rPr>
        <w:t> </w:t>
      </w:r>
      <w:r>
        <w:rPr/>
        <w:t>the</w:t>
      </w:r>
      <w:r>
        <w:rPr>
          <w:spacing w:val="-1"/>
        </w:rPr>
        <w:t> </w:t>
      </w:r>
      <w:r>
        <w:rPr>
          <w:spacing w:val="-2"/>
        </w:rPr>
        <w:t>preparation.</w:t>
      </w:r>
    </w:p>
    <w:p>
      <w:pPr>
        <w:pStyle w:val="Heading1"/>
        <w:numPr>
          <w:ilvl w:val="0"/>
          <w:numId w:val="1"/>
        </w:numPr>
        <w:tabs>
          <w:tab w:pos="677" w:val="left" w:leader="none"/>
        </w:tabs>
        <w:spacing w:line="226" w:lineRule="exact" w:before="0" w:after="0"/>
        <w:ind w:left="677" w:right="0" w:hanging="110"/>
        <w:jc w:val="both"/>
        <w:rPr>
          <w:i/>
        </w:rPr>
      </w:pPr>
      <w:r>
        <w:rPr>
          <w:i/>
        </w:rPr>
        <w:t>Material</w:t>
      </w:r>
      <w:r>
        <w:rPr>
          <w:i/>
          <w:spacing w:val="-3"/>
        </w:rPr>
        <w:t> </w:t>
      </w:r>
      <w:r>
        <w:rPr>
          <w:i/>
        </w:rPr>
        <w:t>of</w:t>
      </w:r>
      <w:r>
        <w:rPr>
          <w:i/>
          <w:spacing w:val="-2"/>
        </w:rPr>
        <w:t> gloves:</w:t>
      </w:r>
    </w:p>
    <w:p>
      <w:pPr>
        <w:pStyle w:val="BodyText"/>
        <w:spacing w:line="235" w:lineRule="auto"/>
        <w:ind w:right="350"/>
        <w:jc w:val="both"/>
      </w:pPr>
      <w:r>
        <w:rPr/>
        <w:t>The selection of the suitable gloves does not only depend on the material, but also on further marks of quality and varies from manufacturer to manufacturer. As the product is a preparation of several substances, the resistance of the glove material cannot be calculated in advance and has therefore to be checked prior to the </w:t>
      </w:r>
      <w:r>
        <w:rPr>
          <w:spacing w:val="-2"/>
        </w:rPr>
        <w:t>application.</w:t>
      </w:r>
    </w:p>
    <w:p>
      <w:pPr>
        <w:pStyle w:val="Heading1"/>
        <w:numPr>
          <w:ilvl w:val="0"/>
          <w:numId w:val="1"/>
        </w:numPr>
        <w:tabs>
          <w:tab w:pos="677" w:val="left" w:leader="none"/>
        </w:tabs>
        <w:spacing w:line="223" w:lineRule="exact" w:before="0" w:after="0"/>
        <w:ind w:left="677" w:right="0" w:hanging="110"/>
        <w:jc w:val="both"/>
        <w:rPr>
          <w:i/>
        </w:rPr>
      </w:pPr>
      <w:r>
        <w:rPr>
          <w:i/>
        </w:rPr>
        <w:t>Penetration</w:t>
      </w:r>
      <w:r>
        <w:rPr>
          <w:i/>
          <w:spacing w:val="-3"/>
        </w:rPr>
        <w:t> </w:t>
      </w:r>
      <w:r>
        <w:rPr>
          <w:i/>
        </w:rPr>
        <w:t>time</w:t>
      </w:r>
      <w:r>
        <w:rPr>
          <w:i/>
          <w:spacing w:val="-3"/>
        </w:rPr>
        <w:t> </w:t>
      </w:r>
      <w:r>
        <w:rPr>
          <w:i/>
        </w:rPr>
        <w:t>of</w:t>
      </w:r>
      <w:r>
        <w:rPr>
          <w:i/>
          <w:spacing w:val="-3"/>
        </w:rPr>
        <w:t> </w:t>
      </w:r>
      <w:r>
        <w:rPr>
          <w:i/>
        </w:rPr>
        <w:t>glove</w:t>
      </w:r>
      <w:r>
        <w:rPr>
          <w:i/>
          <w:spacing w:val="-3"/>
        </w:rPr>
        <w:t> </w:t>
      </w:r>
      <w:r>
        <w:rPr>
          <w:i/>
          <w:spacing w:val="-2"/>
        </w:rPr>
        <w:t>material:</w:t>
      </w:r>
    </w:p>
    <w:p>
      <w:pPr>
        <w:pStyle w:val="BodyText"/>
        <w:spacing w:line="235" w:lineRule="auto"/>
        <w:ind w:right="349"/>
        <w:jc w:val="both"/>
      </w:pPr>
      <w:r>
        <w:rPr/>
        <w:t>The exact break-through time has to be determined and observed by the manufacturer of the protective</w:t>
      </w:r>
      <w:r>
        <w:rPr>
          <w:spacing w:val="40"/>
        </w:rPr>
        <w:t> </w:t>
      </w:r>
      <w:r>
        <w:rPr>
          <w:spacing w:val="-2"/>
        </w:rPr>
        <w:t>gloves.</w:t>
      </w:r>
    </w:p>
    <w:p>
      <w:pPr>
        <w:pStyle w:val="Heading1"/>
        <w:numPr>
          <w:ilvl w:val="0"/>
          <w:numId w:val="1"/>
        </w:numPr>
        <w:tabs>
          <w:tab w:pos="677" w:val="left" w:leader="none"/>
        </w:tabs>
        <w:spacing w:line="229" w:lineRule="exact" w:before="0" w:after="0"/>
        <w:ind w:left="677" w:right="0" w:hanging="110"/>
        <w:jc w:val="both"/>
        <w:rPr>
          <w:i/>
        </w:rPr>
      </w:pPr>
      <w:r>
        <w:rPr>
          <w:i/>
        </w:rPr>
        <w:t>Eye</w:t>
      </w:r>
      <w:r>
        <w:rPr>
          <w:i/>
          <w:spacing w:val="-1"/>
        </w:rPr>
        <w:t> </w:t>
      </w:r>
      <w:r>
        <w:rPr>
          <w:i/>
          <w:spacing w:val="-2"/>
        </w:rPr>
        <w:t>protection:</w:t>
      </w:r>
    </w:p>
    <w:p>
      <w:pPr>
        <w:pStyle w:val="BodyText"/>
        <w:spacing w:before="158"/>
        <w:ind w:left="0"/>
        <w:rPr>
          <w:b/>
          <w:i/>
        </w:rPr>
      </w:pPr>
    </w:p>
    <w:p>
      <w:pPr>
        <w:pStyle w:val="BodyText"/>
        <w:ind w:left="1579"/>
      </w:pPr>
      <w:r>
        <w:rPr/>
        <mc:AlternateContent>
          <mc:Choice Requires="wps">
            <w:drawing>
              <wp:anchor distT="0" distB="0" distL="0" distR="0" allowOverlap="1" layoutInCell="1" locked="0" behindDoc="0" simplePos="0" relativeHeight="15739392">
                <wp:simplePos x="0" y="0"/>
                <wp:positionH relativeFrom="page">
                  <wp:posOffset>887730</wp:posOffset>
                </wp:positionH>
                <wp:positionV relativeFrom="paragraph">
                  <wp:posOffset>-175715</wp:posOffset>
                </wp:positionV>
                <wp:extent cx="502284" cy="502284"/>
                <wp:effectExtent l="0" t="0" r="0" b="0"/>
                <wp:wrapNone/>
                <wp:docPr id="138" name="Group 138"/>
                <wp:cNvGraphicFramePr>
                  <a:graphicFrameLocks/>
                </wp:cNvGraphicFramePr>
                <a:graphic>
                  <a:graphicData uri="http://schemas.microsoft.com/office/word/2010/wordprocessingGroup">
                    <wpg:wgp>
                      <wpg:cNvPr id="138" name="Group 138"/>
                      <wpg:cNvGrpSpPr/>
                      <wpg:grpSpPr>
                        <a:xfrm>
                          <a:off x="0" y="0"/>
                          <a:ext cx="502284" cy="502284"/>
                          <a:chExt cx="502284" cy="502284"/>
                        </a:xfrm>
                      </wpg:grpSpPr>
                      <pic:pic>
                        <pic:nvPicPr>
                          <pic:cNvPr id="139" name="Image 139"/>
                          <pic:cNvPicPr/>
                        </pic:nvPicPr>
                        <pic:blipFill>
                          <a:blip r:embed="rId26" cstate="print"/>
                          <a:stretch>
                            <a:fillRect/>
                          </a:stretch>
                        </pic:blipFill>
                        <pic:spPr>
                          <a:xfrm>
                            <a:off x="0" y="0"/>
                            <a:ext cx="502157" cy="502158"/>
                          </a:xfrm>
                          <a:prstGeom prst="rect">
                            <a:avLst/>
                          </a:prstGeom>
                        </pic:spPr>
                      </pic:pic>
                      <wps:wsp>
                        <wps:cNvPr id="140" name="Graphic 140"/>
                        <wps:cNvSpPr/>
                        <wps:spPr>
                          <a:xfrm>
                            <a:off x="228600" y="501776"/>
                            <a:ext cx="45720" cy="1270"/>
                          </a:xfrm>
                          <a:custGeom>
                            <a:avLst/>
                            <a:gdLst/>
                            <a:ahLst/>
                            <a:cxnLst/>
                            <a:rect l="l" t="t" r="r" b="b"/>
                            <a:pathLst>
                              <a:path w="45720" h="0">
                                <a:moveTo>
                                  <a:pt x="0" y="0"/>
                                </a:moveTo>
                                <a:lnTo>
                                  <a:pt x="45719" y="0"/>
                                </a:lnTo>
                              </a:path>
                            </a:pathLst>
                          </a:custGeom>
                          <a:ln w="762">
                            <a:solidFill>
                              <a:srgbClr val="FEFEFE"/>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9.900002pt;margin-top:-13.835847pt;width:39.550pt;height:39.550pt;mso-position-horizontal-relative:page;mso-position-vertical-relative:paragraph;z-index:15739392" id="docshapegroup72" coordorigin="1398,-277" coordsize="791,791">
                <v:shape style="position:absolute;left:1398;top:-277;width:791;height:791" type="#_x0000_t75" id="docshape73" stroked="false">
                  <v:imagedata r:id="rId26" o:title=""/>
                </v:shape>
                <v:line style="position:absolute" from="1758,513" to="1830,513" stroked="true" strokeweight=".06pt" strokecolor="#fefefe">
                  <v:stroke dashstyle="solid"/>
                </v:line>
                <w10:wrap type="none"/>
              </v:group>
            </w:pict>
          </mc:Fallback>
        </mc:AlternateContent>
      </w:r>
      <w:r>
        <w:rPr/>
        <w:t>Safety</w:t>
      </w:r>
      <w:r>
        <w:rPr>
          <w:spacing w:val="-6"/>
        </w:rPr>
        <w:t> </w:t>
      </w:r>
      <w:r>
        <w:rPr>
          <w:spacing w:val="-2"/>
        </w:rPr>
        <w:t>glasses</w:t>
      </w:r>
    </w:p>
    <w:p>
      <w:pPr>
        <w:pStyle w:val="BodyText"/>
        <w:spacing w:before="165"/>
        <w:ind w:left="0"/>
      </w:pPr>
    </w:p>
    <w:p>
      <w:pPr>
        <w:pStyle w:val="Heading1"/>
        <w:numPr>
          <w:ilvl w:val="0"/>
          <w:numId w:val="1"/>
        </w:numPr>
        <w:tabs>
          <w:tab w:pos="677" w:val="left" w:leader="none"/>
        </w:tabs>
        <w:spacing w:line="240" w:lineRule="auto" w:before="0" w:after="0"/>
        <w:ind w:left="677" w:right="0" w:hanging="110"/>
        <w:jc w:val="left"/>
        <w:rPr>
          <w:b w:val="0"/>
          <w:i w:val="0"/>
        </w:rPr>
      </w:pPr>
      <w:r>
        <w:rPr>
          <w:i/>
        </w:rPr>
        <w:t>Limitation</w:t>
      </w:r>
      <w:r>
        <w:rPr>
          <w:i/>
          <w:spacing w:val="-5"/>
        </w:rPr>
        <w:t> </w:t>
      </w:r>
      <w:r>
        <w:rPr>
          <w:i/>
        </w:rPr>
        <w:t>and</w:t>
      </w:r>
      <w:r>
        <w:rPr>
          <w:i/>
          <w:spacing w:val="-2"/>
        </w:rPr>
        <w:t> </w:t>
      </w:r>
      <w:r>
        <w:rPr>
          <w:i/>
        </w:rPr>
        <w:t>supervision</w:t>
      </w:r>
      <w:r>
        <w:rPr>
          <w:i/>
          <w:spacing w:val="-2"/>
        </w:rPr>
        <w:t> </w:t>
      </w:r>
      <w:r>
        <w:rPr>
          <w:i/>
        </w:rPr>
        <w:t>of</w:t>
      </w:r>
      <w:r>
        <w:rPr>
          <w:i/>
          <w:spacing w:val="-2"/>
        </w:rPr>
        <w:t> </w:t>
      </w:r>
      <w:r>
        <w:rPr>
          <w:i/>
        </w:rPr>
        <w:t>exposure</w:t>
      </w:r>
      <w:r>
        <w:rPr>
          <w:i/>
          <w:spacing w:val="-2"/>
        </w:rPr>
        <w:t> </w:t>
      </w:r>
      <w:r>
        <w:rPr>
          <w:i/>
        </w:rPr>
        <w:t>into</w:t>
      </w:r>
      <w:r>
        <w:rPr>
          <w:i/>
          <w:spacing w:val="-2"/>
        </w:rPr>
        <w:t> </w:t>
      </w:r>
      <w:r>
        <w:rPr>
          <w:i/>
        </w:rPr>
        <w:t>the</w:t>
      </w:r>
      <w:r>
        <w:rPr>
          <w:i/>
          <w:spacing w:val="-2"/>
        </w:rPr>
        <w:t> </w:t>
      </w:r>
      <w:r>
        <w:rPr>
          <w:i/>
        </w:rPr>
        <w:t>environment:</w:t>
      </w:r>
      <w:r>
        <w:rPr>
          <w:i/>
          <w:spacing w:val="-2"/>
        </w:rPr>
        <w:t> </w:t>
      </w:r>
      <w:r>
        <w:rPr>
          <w:b w:val="0"/>
          <w:i w:val="0"/>
          <w:spacing w:val="-4"/>
        </w:rPr>
        <w:t>None</w:t>
      </w:r>
    </w:p>
    <w:p>
      <w:pPr>
        <w:spacing w:before="94"/>
        <w:ind w:left="250" w:right="0" w:firstLine="0"/>
        <w:jc w:val="left"/>
        <w:rPr>
          <w:sz w:val="20"/>
        </w:rPr>
      </w:pPr>
      <w:r>
        <w:rPr>
          <w:sz w:val="20"/>
        </w:rPr>
        <mc:AlternateContent>
          <mc:Choice Requires="wps">
            <w:drawing>
              <wp:anchor distT="0" distB="0" distL="0" distR="0" allowOverlap="1" layoutInCell="1" locked="0" behindDoc="0" simplePos="0" relativeHeight="15739904">
                <wp:simplePos x="0" y="0"/>
                <wp:positionH relativeFrom="page">
                  <wp:posOffset>683513</wp:posOffset>
                </wp:positionH>
                <wp:positionV relativeFrom="paragraph">
                  <wp:posOffset>56350</wp:posOffset>
                </wp:positionV>
                <wp:extent cx="6405880" cy="208279"/>
                <wp:effectExtent l="0" t="0" r="0" b="0"/>
                <wp:wrapNone/>
                <wp:docPr id="141" name="Textbox 141"/>
                <wp:cNvGraphicFramePr>
                  <a:graphicFrameLocks/>
                </wp:cNvGraphicFramePr>
                <a:graphic>
                  <a:graphicData uri="http://schemas.microsoft.com/office/word/2010/wordprocessingShape">
                    <wps:wsp>
                      <wps:cNvPr id="141" name="Textbox 141"/>
                      <wps:cNvSpPr txBox="1"/>
                      <wps:spPr>
                        <a:xfrm>
                          <a:off x="0" y="0"/>
                          <a:ext cx="6405880" cy="208279"/>
                        </a:xfrm>
                        <a:prstGeom prst="rect">
                          <a:avLst/>
                        </a:prstGeom>
                        <a:solidFill>
                          <a:srgbClr val="C0C0C0"/>
                        </a:solidFill>
                        <a:ln w="761">
                          <a:solidFill>
                            <a:srgbClr val="000000"/>
                          </a:solidFill>
                          <a:prstDash val="solid"/>
                        </a:ln>
                      </wps:spPr>
                      <wps:txbx>
                        <w:txbxContent>
                          <w:p>
                            <w:pPr>
                              <w:spacing w:before="9"/>
                              <w:ind w:left="132" w:right="0" w:firstLine="0"/>
                              <w:jc w:val="left"/>
                              <w:rPr>
                                <w:b/>
                                <w:i/>
                                <w:color w:val="000000"/>
                                <w:sz w:val="24"/>
                              </w:rPr>
                            </w:pPr>
                            <w:r>
                              <w:rPr>
                                <w:b/>
                                <w:i/>
                                <w:color w:val="FFFFFF"/>
                                <w:sz w:val="24"/>
                              </w:rPr>
                              <w:t>9</w:t>
                            </w:r>
                            <w:r>
                              <w:rPr>
                                <w:b/>
                                <w:i/>
                                <w:color w:val="FFFFFF"/>
                                <w:spacing w:val="-12"/>
                                <w:sz w:val="24"/>
                              </w:rPr>
                              <w:t> </w:t>
                            </w:r>
                            <w:r>
                              <w:rPr>
                                <w:b/>
                                <w:i/>
                                <w:color w:val="FFFFFF"/>
                                <w:sz w:val="24"/>
                              </w:rPr>
                              <w:t>Physical and Chemical </w:t>
                            </w:r>
                            <w:r>
                              <w:rPr>
                                <w:b/>
                                <w:i/>
                                <w:color w:val="FFFFFF"/>
                                <w:spacing w:val="-2"/>
                                <w:sz w:val="24"/>
                              </w:rPr>
                              <w:t>Properties</w:t>
                            </w:r>
                          </w:p>
                        </w:txbxContent>
                      </wps:txbx>
                      <wps:bodyPr wrap="square" lIns="0" tIns="0" rIns="0" bIns="0" rtlCol="0">
                        <a:noAutofit/>
                      </wps:bodyPr>
                    </wps:wsp>
                  </a:graphicData>
                </a:graphic>
              </wp:anchor>
            </w:drawing>
          </mc:Choice>
          <mc:Fallback>
            <w:pict>
              <v:shape style="position:absolute;margin-left:53.82pt;margin-top:4.437083pt;width:504.4pt;height:16.4pt;mso-position-horizontal-relative:page;mso-position-vertical-relative:paragraph;z-index:15739904" type="#_x0000_t202" id="docshape74" filled="true" fillcolor="#c0c0c0" stroked="true" strokeweight=".06pt" strokecolor="#000000">
                <v:textbox inset="0,0,0,0">
                  <w:txbxContent>
                    <w:p>
                      <w:pPr>
                        <w:spacing w:before="9"/>
                        <w:ind w:left="132" w:right="0" w:firstLine="0"/>
                        <w:jc w:val="left"/>
                        <w:rPr>
                          <w:b/>
                          <w:i/>
                          <w:color w:val="000000"/>
                          <w:sz w:val="24"/>
                        </w:rPr>
                      </w:pPr>
                      <w:r>
                        <w:rPr>
                          <w:b/>
                          <w:i/>
                          <w:color w:val="FFFFFF"/>
                          <w:sz w:val="24"/>
                        </w:rPr>
                        <w:t>9</w:t>
                      </w:r>
                      <w:r>
                        <w:rPr>
                          <w:b/>
                          <w:i/>
                          <w:color w:val="FFFFFF"/>
                          <w:spacing w:val="-12"/>
                          <w:sz w:val="24"/>
                        </w:rPr>
                        <w:t> </w:t>
                      </w:r>
                      <w:r>
                        <w:rPr>
                          <w:b/>
                          <w:i/>
                          <w:color w:val="FFFFFF"/>
                          <w:sz w:val="24"/>
                        </w:rPr>
                        <w:t>Physical and Chemical </w:t>
                      </w:r>
                      <w:r>
                        <w:rPr>
                          <w:b/>
                          <w:i/>
                          <w:color w:val="FFFFFF"/>
                          <w:spacing w:val="-2"/>
                          <w:sz w:val="24"/>
                        </w:rPr>
                        <w:t>Properties</w:t>
                      </w:r>
                    </w:p>
                  </w:txbxContent>
                </v:textbox>
                <v:fill type="solid"/>
                <v:stroke dashstyle="solid"/>
                <w10:wrap type="none"/>
              </v:shape>
            </w:pict>
          </mc:Fallback>
        </mc:AlternateContent>
      </w:r>
      <w:r>
        <w:rPr>
          <w:spacing w:val="-10"/>
          <w:sz w:val="20"/>
        </w:rPr>
        <w:t>*</w:t>
      </w:r>
    </w:p>
    <w:p>
      <w:pPr>
        <w:pStyle w:val="Heading1"/>
        <w:numPr>
          <w:ilvl w:val="0"/>
          <w:numId w:val="1"/>
        </w:numPr>
        <w:tabs>
          <w:tab w:pos="677" w:val="left" w:leader="none"/>
        </w:tabs>
        <w:spacing w:line="228" w:lineRule="exact" w:before="230" w:after="0"/>
        <w:ind w:left="677" w:right="0" w:hanging="110"/>
        <w:jc w:val="left"/>
        <w:rPr>
          <w:i/>
        </w:rPr>
      </w:pPr>
      <w:r>
        <w:rPr>
          <w:i/>
        </w:rPr>
        <w:t>Information</w:t>
      </w:r>
      <w:r>
        <w:rPr>
          <w:i/>
          <w:spacing w:val="-7"/>
        </w:rPr>
        <w:t> </w:t>
      </w:r>
      <w:r>
        <w:rPr>
          <w:i/>
        </w:rPr>
        <w:t>on</w:t>
      </w:r>
      <w:r>
        <w:rPr>
          <w:i/>
          <w:spacing w:val="-6"/>
        </w:rPr>
        <w:t> </w:t>
      </w:r>
      <w:r>
        <w:rPr>
          <w:i/>
        </w:rPr>
        <w:t>basic</w:t>
      </w:r>
      <w:r>
        <w:rPr>
          <w:i/>
          <w:spacing w:val="-6"/>
        </w:rPr>
        <w:t> </w:t>
      </w:r>
      <w:r>
        <w:rPr>
          <w:i/>
        </w:rPr>
        <w:t>physical</w:t>
      </w:r>
      <w:r>
        <w:rPr>
          <w:i/>
          <w:spacing w:val="-6"/>
        </w:rPr>
        <w:t> </w:t>
      </w:r>
      <w:r>
        <w:rPr>
          <w:i/>
        </w:rPr>
        <w:t>and</w:t>
      </w:r>
      <w:r>
        <w:rPr>
          <w:i/>
          <w:spacing w:val="-6"/>
        </w:rPr>
        <w:t> </w:t>
      </w:r>
      <w:r>
        <w:rPr>
          <w:i/>
        </w:rPr>
        <w:t>chemical</w:t>
      </w:r>
      <w:r>
        <w:rPr>
          <w:i/>
          <w:spacing w:val="-6"/>
        </w:rPr>
        <w:t> </w:t>
      </w:r>
      <w:r>
        <w:rPr>
          <w:i/>
          <w:spacing w:val="-2"/>
        </w:rPr>
        <w:t>properties</w:t>
      </w:r>
    </w:p>
    <w:p>
      <w:pPr>
        <w:pStyle w:val="ListParagraph"/>
        <w:numPr>
          <w:ilvl w:val="0"/>
          <w:numId w:val="1"/>
        </w:numPr>
        <w:tabs>
          <w:tab w:pos="677" w:val="left" w:leader="none"/>
        </w:tabs>
        <w:spacing w:line="227" w:lineRule="exact" w:before="0" w:after="0"/>
        <w:ind w:left="677" w:right="0" w:hanging="110"/>
        <w:jc w:val="left"/>
        <w:rPr>
          <w:b/>
          <w:i/>
          <w:sz w:val="20"/>
        </w:rPr>
      </w:pPr>
      <w:r>
        <w:rPr>
          <w:b/>
          <w:i/>
          <w:sz w:val="20"/>
        </w:rPr>
        <w:t>General</w:t>
      </w:r>
      <w:r>
        <w:rPr>
          <w:b/>
          <w:i/>
          <w:spacing w:val="-7"/>
          <w:sz w:val="20"/>
        </w:rPr>
        <w:t> </w:t>
      </w:r>
      <w:r>
        <w:rPr>
          <w:b/>
          <w:i/>
          <w:spacing w:val="-2"/>
          <w:sz w:val="20"/>
        </w:rPr>
        <w:t>Information</w:t>
      </w:r>
    </w:p>
    <w:p>
      <w:pPr>
        <w:pStyle w:val="ListParagraph"/>
        <w:numPr>
          <w:ilvl w:val="0"/>
          <w:numId w:val="1"/>
        </w:numPr>
        <w:tabs>
          <w:tab w:pos="677" w:val="left" w:leader="none"/>
          <w:tab w:pos="5451" w:val="left" w:leader="none"/>
        </w:tabs>
        <w:spacing w:line="227" w:lineRule="exact" w:before="0" w:after="0"/>
        <w:ind w:left="677" w:right="0" w:hanging="110"/>
        <w:jc w:val="left"/>
        <w:rPr>
          <w:sz w:val="20"/>
        </w:rPr>
      </w:pPr>
      <w:r>
        <w:rPr>
          <w:b/>
          <w:i/>
          <w:sz w:val="20"/>
        </w:rPr>
        <w:t>Physical</w:t>
      </w:r>
      <w:r>
        <w:rPr>
          <w:b/>
          <w:i/>
          <w:spacing w:val="-1"/>
          <w:sz w:val="20"/>
        </w:rPr>
        <w:t> </w:t>
      </w:r>
      <w:r>
        <w:rPr>
          <w:b/>
          <w:i/>
          <w:spacing w:val="-2"/>
          <w:sz w:val="20"/>
        </w:rPr>
        <w:t>state</w:t>
      </w:r>
      <w:r>
        <w:rPr>
          <w:b/>
          <w:i/>
          <w:sz w:val="20"/>
        </w:rPr>
        <w:tab/>
      </w:r>
      <w:r>
        <w:rPr>
          <w:spacing w:val="-2"/>
          <w:sz w:val="20"/>
        </w:rPr>
        <w:t>Liquid</w:t>
      </w:r>
    </w:p>
    <w:p>
      <w:pPr>
        <w:pStyle w:val="ListParagraph"/>
        <w:numPr>
          <w:ilvl w:val="0"/>
          <w:numId w:val="1"/>
        </w:numPr>
        <w:tabs>
          <w:tab w:pos="677" w:val="left" w:leader="none"/>
          <w:tab w:pos="5451" w:val="left" w:leader="none"/>
        </w:tabs>
        <w:spacing w:line="227" w:lineRule="exact" w:before="0" w:after="0"/>
        <w:ind w:left="677" w:right="0" w:hanging="110"/>
        <w:jc w:val="left"/>
        <w:rPr>
          <w:sz w:val="20"/>
        </w:rPr>
      </w:pPr>
      <w:r>
        <w:rPr>
          <w:b/>
          <w:i/>
          <w:spacing w:val="-2"/>
          <w:sz w:val="20"/>
        </w:rPr>
        <w:t>Color:</w:t>
      </w:r>
      <w:r>
        <w:rPr>
          <w:b/>
          <w:i/>
          <w:sz w:val="20"/>
        </w:rPr>
        <w:tab/>
      </w:r>
      <w:r>
        <w:rPr>
          <w:sz w:val="20"/>
        </w:rPr>
        <w:t>Gold</w:t>
      </w:r>
      <w:r>
        <w:rPr>
          <w:spacing w:val="-5"/>
          <w:sz w:val="20"/>
        </w:rPr>
        <w:t> </w:t>
      </w:r>
      <w:r>
        <w:rPr>
          <w:sz w:val="20"/>
        </w:rPr>
        <w:t>to</w:t>
      </w:r>
      <w:r>
        <w:rPr>
          <w:spacing w:val="-3"/>
          <w:sz w:val="20"/>
        </w:rPr>
        <w:t> </w:t>
      </w:r>
      <w:r>
        <w:rPr>
          <w:spacing w:val="-2"/>
          <w:sz w:val="20"/>
        </w:rPr>
        <w:t>Brown</w:t>
      </w:r>
    </w:p>
    <w:p>
      <w:pPr>
        <w:pStyle w:val="ListParagraph"/>
        <w:numPr>
          <w:ilvl w:val="0"/>
          <w:numId w:val="1"/>
        </w:numPr>
        <w:tabs>
          <w:tab w:pos="677" w:val="left" w:leader="none"/>
          <w:tab w:pos="5451" w:val="left" w:leader="none"/>
        </w:tabs>
        <w:spacing w:line="227" w:lineRule="exact" w:before="0" w:after="0"/>
        <w:ind w:left="677" w:right="0" w:hanging="110"/>
        <w:jc w:val="left"/>
        <w:rPr>
          <w:sz w:val="20"/>
        </w:rPr>
      </w:pPr>
      <w:r>
        <w:rPr>
          <w:b/>
          <w:i/>
          <w:spacing w:val="-2"/>
          <w:sz w:val="20"/>
        </w:rPr>
        <w:t>Odor:</w:t>
      </w:r>
      <w:r>
        <w:rPr>
          <w:b/>
          <w:i/>
          <w:sz w:val="20"/>
        </w:rPr>
        <w:tab/>
      </w:r>
      <w:r>
        <w:rPr>
          <w:spacing w:val="-2"/>
          <w:sz w:val="20"/>
        </w:rPr>
        <w:t>Characteristic</w:t>
      </w:r>
    </w:p>
    <w:p>
      <w:pPr>
        <w:pStyle w:val="ListParagraph"/>
        <w:numPr>
          <w:ilvl w:val="0"/>
          <w:numId w:val="1"/>
        </w:numPr>
        <w:tabs>
          <w:tab w:pos="677" w:val="left" w:leader="none"/>
          <w:tab w:pos="5451" w:val="left" w:leader="none"/>
        </w:tabs>
        <w:spacing w:line="227" w:lineRule="exact" w:before="0" w:after="0"/>
        <w:ind w:left="677" w:right="0" w:hanging="110"/>
        <w:jc w:val="left"/>
        <w:rPr>
          <w:sz w:val="20"/>
        </w:rPr>
      </w:pPr>
      <w:r>
        <w:rPr>
          <w:b/>
          <w:i/>
          <w:sz w:val="20"/>
        </w:rPr>
        <w:t>Odor</w:t>
      </w:r>
      <w:r>
        <w:rPr>
          <w:b/>
          <w:i/>
          <w:spacing w:val="-4"/>
          <w:sz w:val="20"/>
        </w:rPr>
        <w:t> </w:t>
      </w:r>
      <w:r>
        <w:rPr>
          <w:b/>
          <w:i/>
          <w:spacing w:val="-2"/>
          <w:sz w:val="20"/>
        </w:rPr>
        <w:t>threshold:</w:t>
      </w:r>
      <w:r>
        <w:rPr>
          <w:b/>
          <w:i/>
          <w:sz w:val="20"/>
        </w:rPr>
        <w:tab/>
      </w:r>
      <w:r>
        <w:rPr>
          <w:sz w:val="20"/>
        </w:rPr>
        <w:t>Not</w:t>
      </w:r>
      <w:r>
        <w:rPr>
          <w:spacing w:val="-1"/>
          <w:sz w:val="20"/>
        </w:rPr>
        <w:t> </w:t>
      </w:r>
      <w:r>
        <w:rPr>
          <w:spacing w:val="-2"/>
          <w:sz w:val="20"/>
        </w:rPr>
        <w:t>determined</w:t>
      </w:r>
    </w:p>
    <w:p>
      <w:pPr>
        <w:pStyle w:val="ListParagraph"/>
        <w:numPr>
          <w:ilvl w:val="0"/>
          <w:numId w:val="1"/>
        </w:numPr>
        <w:tabs>
          <w:tab w:pos="677" w:val="left" w:leader="none"/>
          <w:tab w:pos="5451" w:val="left" w:leader="none"/>
        </w:tabs>
        <w:spacing w:line="227" w:lineRule="exact" w:before="0" w:after="0"/>
        <w:ind w:left="677" w:right="0" w:hanging="110"/>
        <w:jc w:val="left"/>
        <w:rPr>
          <w:sz w:val="20"/>
        </w:rPr>
      </w:pPr>
      <w:r>
        <w:rPr>
          <w:b/>
          <w:i/>
          <w:sz w:val="20"/>
        </w:rPr>
        <w:t>Melting</w:t>
      </w:r>
      <w:r>
        <w:rPr>
          <w:b/>
          <w:i/>
          <w:spacing w:val="-11"/>
          <w:sz w:val="20"/>
        </w:rPr>
        <w:t> </w:t>
      </w:r>
      <w:r>
        <w:rPr>
          <w:b/>
          <w:i/>
          <w:sz w:val="20"/>
        </w:rPr>
        <w:t>point/Melting</w:t>
      </w:r>
      <w:r>
        <w:rPr>
          <w:b/>
          <w:i/>
          <w:spacing w:val="-10"/>
          <w:sz w:val="20"/>
        </w:rPr>
        <w:t> </w:t>
      </w:r>
      <w:r>
        <w:rPr>
          <w:b/>
          <w:i/>
          <w:spacing w:val="-2"/>
          <w:sz w:val="20"/>
        </w:rPr>
        <w:t>range:</w:t>
      </w:r>
      <w:r>
        <w:rPr>
          <w:b/>
          <w:i/>
          <w:sz w:val="20"/>
        </w:rPr>
        <w:tab/>
      </w:r>
      <w:r>
        <w:rPr>
          <w:sz w:val="20"/>
        </w:rPr>
        <w:t>Not</w:t>
      </w:r>
      <w:r>
        <w:rPr>
          <w:spacing w:val="-1"/>
          <w:sz w:val="20"/>
        </w:rPr>
        <w:t> </w:t>
      </w:r>
      <w:r>
        <w:rPr>
          <w:spacing w:val="-2"/>
          <w:sz w:val="20"/>
        </w:rPr>
        <w:t>determined.</w:t>
      </w:r>
    </w:p>
    <w:p>
      <w:pPr>
        <w:pStyle w:val="ListParagraph"/>
        <w:numPr>
          <w:ilvl w:val="0"/>
          <w:numId w:val="1"/>
        </w:numPr>
        <w:tabs>
          <w:tab w:pos="677" w:val="left" w:leader="none"/>
          <w:tab w:pos="5451" w:val="left" w:leader="none"/>
        </w:tabs>
        <w:spacing w:line="227" w:lineRule="exact" w:before="0" w:after="0"/>
        <w:ind w:left="677" w:right="0" w:hanging="110"/>
        <w:jc w:val="left"/>
        <w:rPr>
          <w:sz w:val="20"/>
        </w:rPr>
      </w:pPr>
      <w:r>
        <w:rPr>
          <w:b/>
          <w:i/>
          <w:sz w:val="20"/>
        </w:rPr>
        <w:t>Boiling</w:t>
      </w:r>
      <w:r>
        <w:rPr>
          <w:b/>
          <w:i/>
          <w:spacing w:val="-10"/>
          <w:sz w:val="20"/>
        </w:rPr>
        <w:t> </w:t>
      </w:r>
      <w:r>
        <w:rPr>
          <w:b/>
          <w:i/>
          <w:sz w:val="20"/>
        </w:rPr>
        <w:t>point/Boiling</w:t>
      </w:r>
      <w:r>
        <w:rPr>
          <w:b/>
          <w:i/>
          <w:spacing w:val="-10"/>
          <w:sz w:val="20"/>
        </w:rPr>
        <w:t> </w:t>
      </w:r>
      <w:r>
        <w:rPr>
          <w:b/>
          <w:i/>
          <w:spacing w:val="-2"/>
          <w:sz w:val="20"/>
        </w:rPr>
        <w:t>range:</w:t>
      </w:r>
      <w:r>
        <w:rPr>
          <w:b/>
          <w:i/>
          <w:sz w:val="20"/>
        </w:rPr>
        <w:tab/>
      </w:r>
      <w:r>
        <w:rPr>
          <w:sz w:val="20"/>
        </w:rPr>
        <w:t>Not</w:t>
      </w:r>
      <w:r>
        <w:rPr>
          <w:spacing w:val="-1"/>
          <w:sz w:val="20"/>
        </w:rPr>
        <w:t> </w:t>
      </w:r>
      <w:r>
        <w:rPr>
          <w:spacing w:val="-2"/>
          <w:sz w:val="20"/>
        </w:rPr>
        <w:t>determined.</w:t>
      </w:r>
    </w:p>
    <w:p>
      <w:pPr>
        <w:pStyle w:val="ListParagraph"/>
        <w:numPr>
          <w:ilvl w:val="0"/>
          <w:numId w:val="1"/>
        </w:numPr>
        <w:tabs>
          <w:tab w:pos="677" w:val="left" w:leader="none"/>
          <w:tab w:pos="5451" w:val="left" w:leader="none"/>
        </w:tabs>
        <w:spacing w:line="227" w:lineRule="exact" w:before="0" w:after="0"/>
        <w:ind w:left="677" w:right="0" w:hanging="110"/>
        <w:jc w:val="left"/>
        <w:rPr>
          <w:sz w:val="20"/>
        </w:rPr>
      </w:pPr>
      <w:r>
        <w:rPr>
          <w:b/>
          <w:i/>
          <w:spacing w:val="-2"/>
          <w:sz w:val="20"/>
        </w:rPr>
        <w:t>Flammability:</w:t>
      </w:r>
      <w:r>
        <w:rPr>
          <w:b/>
          <w:i/>
          <w:sz w:val="20"/>
        </w:rPr>
        <w:tab/>
      </w:r>
      <w:r>
        <w:rPr>
          <w:sz w:val="20"/>
        </w:rPr>
        <w:t>Not</w:t>
      </w:r>
      <w:r>
        <w:rPr>
          <w:spacing w:val="-1"/>
          <w:sz w:val="20"/>
        </w:rPr>
        <w:t> </w:t>
      </w:r>
      <w:r>
        <w:rPr>
          <w:spacing w:val="-2"/>
          <w:sz w:val="20"/>
        </w:rPr>
        <w:t>applicable</w:t>
      </w:r>
    </w:p>
    <w:p>
      <w:pPr>
        <w:pStyle w:val="Heading1"/>
        <w:numPr>
          <w:ilvl w:val="0"/>
          <w:numId w:val="1"/>
        </w:numPr>
        <w:tabs>
          <w:tab w:pos="677" w:val="left" w:leader="none"/>
        </w:tabs>
        <w:spacing w:line="227" w:lineRule="exact" w:before="0" w:after="0"/>
        <w:ind w:left="677" w:right="0" w:hanging="110"/>
        <w:jc w:val="left"/>
        <w:rPr>
          <w:i/>
        </w:rPr>
      </w:pPr>
      <w:r>
        <w:rPr>
          <w:i/>
        </w:rPr>
        <w:t>Explosion</w:t>
      </w:r>
      <w:r>
        <w:rPr>
          <w:i/>
          <w:spacing w:val="-9"/>
        </w:rPr>
        <w:t> </w:t>
      </w:r>
      <w:r>
        <w:rPr>
          <w:i/>
          <w:spacing w:val="-2"/>
        </w:rPr>
        <w:t>limits:</w:t>
      </w:r>
    </w:p>
    <w:p>
      <w:pPr>
        <w:pStyle w:val="ListParagraph"/>
        <w:numPr>
          <w:ilvl w:val="0"/>
          <w:numId w:val="1"/>
        </w:numPr>
        <w:tabs>
          <w:tab w:pos="677" w:val="left" w:leader="none"/>
          <w:tab w:pos="5451" w:val="left" w:leader="none"/>
        </w:tabs>
        <w:spacing w:line="227" w:lineRule="exact" w:before="0" w:after="0"/>
        <w:ind w:left="677" w:right="0" w:hanging="110"/>
        <w:jc w:val="left"/>
        <w:rPr>
          <w:sz w:val="20"/>
        </w:rPr>
      </w:pPr>
      <w:r>
        <w:rPr>
          <w:b/>
          <w:i/>
          <w:spacing w:val="-2"/>
          <w:sz w:val="20"/>
        </w:rPr>
        <w:t>Lower:</w:t>
      </w:r>
      <w:r>
        <w:rPr>
          <w:b/>
          <w:i/>
          <w:sz w:val="20"/>
        </w:rPr>
        <w:tab/>
      </w:r>
      <w:r>
        <w:rPr>
          <w:sz w:val="20"/>
        </w:rPr>
        <w:t>Not</w:t>
      </w:r>
      <w:r>
        <w:rPr>
          <w:spacing w:val="-1"/>
          <w:sz w:val="20"/>
        </w:rPr>
        <w:t> </w:t>
      </w:r>
      <w:r>
        <w:rPr>
          <w:spacing w:val="-2"/>
          <w:sz w:val="20"/>
        </w:rPr>
        <w:t>determined</w:t>
      </w:r>
    </w:p>
    <w:p>
      <w:pPr>
        <w:pStyle w:val="ListParagraph"/>
        <w:numPr>
          <w:ilvl w:val="0"/>
          <w:numId w:val="1"/>
        </w:numPr>
        <w:tabs>
          <w:tab w:pos="677" w:val="left" w:leader="none"/>
          <w:tab w:pos="5451" w:val="left" w:leader="none"/>
        </w:tabs>
        <w:spacing w:line="227" w:lineRule="exact" w:before="0" w:after="0"/>
        <w:ind w:left="677" w:right="0" w:hanging="110"/>
        <w:jc w:val="left"/>
        <w:rPr>
          <w:sz w:val="20"/>
        </w:rPr>
      </w:pPr>
      <w:r>
        <w:rPr>
          <w:b/>
          <w:i/>
          <w:spacing w:val="-2"/>
          <w:sz w:val="20"/>
        </w:rPr>
        <w:t>Upper:</w:t>
      </w:r>
      <w:r>
        <w:rPr>
          <w:b/>
          <w:i/>
          <w:sz w:val="20"/>
        </w:rPr>
        <w:tab/>
      </w:r>
      <w:r>
        <w:rPr>
          <w:sz w:val="20"/>
        </w:rPr>
        <w:t>Not</w:t>
      </w:r>
      <w:r>
        <w:rPr>
          <w:spacing w:val="-1"/>
          <w:sz w:val="20"/>
        </w:rPr>
        <w:t> </w:t>
      </w:r>
      <w:r>
        <w:rPr>
          <w:spacing w:val="-2"/>
          <w:sz w:val="20"/>
        </w:rPr>
        <w:t>determined</w:t>
      </w:r>
    </w:p>
    <w:p>
      <w:pPr>
        <w:pStyle w:val="ListParagraph"/>
        <w:numPr>
          <w:ilvl w:val="0"/>
          <w:numId w:val="1"/>
        </w:numPr>
        <w:tabs>
          <w:tab w:pos="677" w:val="left" w:leader="none"/>
          <w:tab w:pos="5451" w:val="left" w:leader="none"/>
        </w:tabs>
        <w:spacing w:line="227" w:lineRule="exact" w:before="0" w:after="0"/>
        <w:ind w:left="677" w:right="0" w:hanging="110"/>
        <w:jc w:val="left"/>
        <w:rPr>
          <w:sz w:val="20"/>
        </w:rPr>
      </w:pPr>
      <w:r>
        <w:rPr>
          <w:b/>
          <w:i/>
          <w:sz w:val="20"/>
        </w:rPr>
        <w:t>Flash</w:t>
      </w:r>
      <w:r>
        <w:rPr>
          <w:b/>
          <w:i/>
          <w:spacing w:val="-5"/>
          <w:sz w:val="20"/>
        </w:rPr>
        <w:t> </w:t>
      </w:r>
      <w:r>
        <w:rPr>
          <w:b/>
          <w:i/>
          <w:spacing w:val="-2"/>
          <w:sz w:val="20"/>
        </w:rPr>
        <w:t>point:</w:t>
      </w:r>
      <w:r>
        <w:rPr>
          <w:b/>
          <w:i/>
          <w:sz w:val="20"/>
        </w:rPr>
        <w:tab/>
      </w:r>
      <w:r>
        <w:rPr>
          <w:spacing w:val="-4"/>
          <w:sz w:val="20"/>
        </w:rPr>
        <w:t>None</w:t>
      </w:r>
    </w:p>
    <w:p>
      <w:pPr>
        <w:pStyle w:val="ListParagraph"/>
        <w:numPr>
          <w:ilvl w:val="0"/>
          <w:numId w:val="1"/>
        </w:numPr>
        <w:tabs>
          <w:tab w:pos="677" w:val="left" w:leader="none"/>
          <w:tab w:pos="5451" w:val="left" w:leader="none"/>
        </w:tabs>
        <w:spacing w:line="227" w:lineRule="exact" w:before="0" w:after="0"/>
        <w:ind w:left="677" w:right="0" w:hanging="110"/>
        <w:jc w:val="left"/>
        <w:rPr>
          <w:sz w:val="20"/>
        </w:rPr>
      </w:pPr>
      <w:r>
        <w:rPr>
          <w:b/>
          <w:i/>
          <w:sz w:val="20"/>
        </w:rPr>
        <w:t>Auto</w:t>
      </w:r>
      <w:r>
        <w:rPr>
          <w:b/>
          <w:i/>
          <w:spacing w:val="-1"/>
          <w:sz w:val="20"/>
        </w:rPr>
        <w:t> </w:t>
      </w:r>
      <w:r>
        <w:rPr>
          <w:b/>
          <w:i/>
          <w:spacing w:val="-2"/>
          <w:sz w:val="20"/>
        </w:rPr>
        <w:t>igniting:</w:t>
      </w:r>
      <w:r>
        <w:rPr>
          <w:b/>
          <w:i/>
          <w:sz w:val="20"/>
        </w:rPr>
        <w:tab/>
      </w:r>
      <w:r>
        <w:rPr>
          <w:sz w:val="20"/>
        </w:rPr>
        <w:t>Not</w:t>
      </w:r>
      <w:r>
        <w:rPr>
          <w:spacing w:val="-1"/>
          <w:sz w:val="20"/>
        </w:rPr>
        <w:t> </w:t>
      </w:r>
      <w:r>
        <w:rPr>
          <w:spacing w:val="-2"/>
          <w:sz w:val="20"/>
        </w:rPr>
        <w:t>applicable</w:t>
      </w:r>
    </w:p>
    <w:p>
      <w:pPr>
        <w:pStyle w:val="ListParagraph"/>
        <w:numPr>
          <w:ilvl w:val="0"/>
          <w:numId w:val="1"/>
        </w:numPr>
        <w:tabs>
          <w:tab w:pos="677" w:val="left" w:leader="none"/>
          <w:tab w:pos="5451" w:val="left" w:leader="none"/>
        </w:tabs>
        <w:spacing w:line="227" w:lineRule="exact" w:before="0" w:after="0"/>
        <w:ind w:left="677" w:right="0" w:hanging="110"/>
        <w:jc w:val="left"/>
        <w:rPr>
          <w:sz w:val="20"/>
        </w:rPr>
      </w:pPr>
      <w:r>
        <w:rPr>
          <w:b/>
          <w:i/>
          <w:sz w:val="20"/>
        </w:rPr>
        <w:t>Decomposition</w:t>
      </w:r>
      <w:r>
        <w:rPr>
          <w:b/>
          <w:i/>
          <w:spacing w:val="-1"/>
          <w:sz w:val="20"/>
        </w:rPr>
        <w:t> </w:t>
      </w:r>
      <w:r>
        <w:rPr>
          <w:b/>
          <w:i/>
          <w:spacing w:val="-2"/>
          <w:sz w:val="20"/>
        </w:rPr>
        <w:t>temperature:</w:t>
      </w:r>
      <w:r>
        <w:rPr>
          <w:b/>
          <w:i/>
          <w:sz w:val="20"/>
        </w:rPr>
        <w:tab/>
      </w:r>
      <w:r>
        <w:rPr>
          <w:sz w:val="20"/>
        </w:rPr>
        <w:t>Not</w:t>
      </w:r>
      <w:r>
        <w:rPr>
          <w:spacing w:val="-1"/>
          <w:sz w:val="20"/>
        </w:rPr>
        <w:t> </w:t>
      </w:r>
      <w:r>
        <w:rPr>
          <w:spacing w:val="-2"/>
          <w:sz w:val="20"/>
        </w:rPr>
        <w:t>determined</w:t>
      </w:r>
    </w:p>
    <w:p>
      <w:pPr>
        <w:pStyle w:val="ListParagraph"/>
        <w:numPr>
          <w:ilvl w:val="0"/>
          <w:numId w:val="1"/>
        </w:numPr>
        <w:tabs>
          <w:tab w:pos="677" w:val="left" w:leader="none"/>
          <w:tab w:pos="5451" w:val="left" w:leader="none"/>
        </w:tabs>
        <w:spacing w:line="227" w:lineRule="exact" w:before="0" w:after="0"/>
        <w:ind w:left="677" w:right="0" w:hanging="110"/>
        <w:jc w:val="left"/>
        <w:rPr>
          <w:sz w:val="20"/>
        </w:rPr>
      </w:pPr>
      <w:r>
        <w:rPr>
          <w:b/>
          <w:i/>
          <w:sz w:val="20"/>
        </w:rPr>
        <w:t>pH-value</w:t>
      </w:r>
      <w:r>
        <w:rPr>
          <w:b/>
          <w:i/>
          <w:spacing w:val="-1"/>
          <w:sz w:val="20"/>
        </w:rPr>
        <w:t> </w:t>
      </w:r>
      <w:r>
        <w:rPr>
          <w:b/>
          <w:i/>
          <w:sz w:val="20"/>
        </w:rPr>
        <w:t>@</w:t>
      </w:r>
      <w:r>
        <w:rPr>
          <w:b/>
          <w:i/>
          <w:spacing w:val="-1"/>
          <w:sz w:val="20"/>
        </w:rPr>
        <w:t> </w:t>
      </w:r>
      <w:r>
        <w:rPr>
          <w:b/>
          <w:i/>
          <w:sz w:val="20"/>
        </w:rPr>
        <w:t>20</w:t>
      </w:r>
      <w:r>
        <w:rPr>
          <w:b/>
          <w:i/>
          <w:spacing w:val="-1"/>
          <w:sz w:val="20"/>
        </w:rPr>
        <w:t> </w:t>
      </w:r>
      <w:r>
        <w:rPr>
          <w:b/>
          <w:i/>
          <w:sz w:val="20"/>
        </w:rPr>
        <w:t>°C</w:t>
      </w:r>
      <w:r>
        <w:rPr>
          <w:b/>
          <w:i/>
          <w:spacing w:val="-1"/>
          <w:sz w:val="20"/>
        </w:rPr>
        <w:t> </w:t>
      </w:r>
      <w:r>
        <w:rPr>
          <w:b/>
          <w:i/>
          <w:sz w:val="20"/>
        </w:rPr>
        <w:t>(68</w:t>
      </w:r>
      <w:r>
        <w:rPr>
          <w:b/>
          <w:i/>
          <w:spacing w:val="-1"/>
          <w:sz w:val="20"/>
        </w:rPr>
        <w:t> </w:t>
      </w:r>
      <w:r>
        <w:rPr>
          <w:b/>
          <w:i/>
          <w:spacing w:val="-4"/>
          <w:sz w:val="20"/>
        </w:rPr>
        <w:t>°F):</w:t>
      </w:r>
      <w:r>
        <w:rPr>
          <w:b/>
          <w:i/>
          <w:sz w:val="20"/>
        </w:rPr>
        <w:tab/>
      </w:r>
      <w:r>
        <w:rPr>
          <w:spacing w:val="-4"/>
          <w:sz w:val="20"/>
        </w:rPr>
        <w:t>&lt;2.5</w:t>
      </w:r>
    </w:p>
    <w:p>
      <w:pPr>
        <w:pStyle w:val="Heading1"/>
        <w:numPr>
          <w:ilvl w:val="0"/>
          <w:numId w:val="1"/>
        </w:numPr>
        <w:tabs>
          <w:tab w:pos="677" w:val="left" w:leader="none"/>
        </w:tabs>
        <w:spacing w:line="227" w:lineRule="exact" w:before="0" w:after="0"/>
        <w:ind w:left="677" w:right="0" w:hanging="110"/>
        <w:jc w:val="left"/>
        <w:rPr>
          <w:i/>
        </w:rPr>
      </w:pPr>
      <w:r>
        <w:rPr>
          <w:i/>
          <w:spacing w:val="-2"/>
        </w:rPr>
        <w:t>Viscosity:</w:t>
      </w:r>
    </w:p>
    <w:p>
      <w:pPr>
        <w:pStyle w:val="ListParagraph"/>
        <w:numPr>
          <w:ilvl w:val="0"/>
          <w:numId w:val="1"/>
        </w:numPr>
        <w:tabs>
          <w:tab w:pos="677" w:val="left" w:leader="none"/>
          <w:tab w:pos="5451" w:val="left" w:leader="none"/>
        </w:tabs>
        <w:spacing w:line="227" w:lineRule="exact" w:before="0" w:after="0"/>
        <w:ind w:left="677" w:right="0" w:hanging="110"/>
        <w:jc w:val="left"/>
        <w:rPr>
          <w:sz w:val="20"/>
        </w:rPr>
      </w:pPr>
      <w:r>
        <w:rPr>
          <w:b/>
          <w:i/>
          <w:spacing w:val="-2"/>
          <w:sz w:val="20"/>
        </w:rPr>
        <w:t>Kinematic:</w:t>
      </w:r>
      <w:r>
        <w:rPr>
          <w:b/>
          <w:i/>
          <w:sz w:val="20"/>
        </w:rPr>
        <w:tab/>
      </w:r>
      <w:r>
        <w:rPr>
          <w:sz w:val="20"/>
        </w:rPr>
        <w:t>Not</w:t>
      </w:r>
      <w:r>
        <w:rPr>
          <w:spacing w:val="-1"/>
          <w:sz w:val="20"/>
        </w:rPr>
        <w:t> </w:t>
      </w:r>
      <w:r>
        <w:rPr>
          <w:spacing w:val="-2"/>
          <w:sz w:val="20"/>
        </w:rPr>
        <w:t>determined</w:t>
      </w:r>
    </w:p>
    <w:p>
      <w:pPr>
        <w:pStyle w:val="ListParagraph"/>
        <w:numPr>
          <w:ilvl w:val="0"/>
          <w:numId w:val="1"/>
        </w:numPr>
        <w:tabs>
          <w:tab w:pos="677" w:val="left" w:leader="none"/>
          <w:tab w:pos="5451" w:val="left" w:leader="none"/>
        </w:tabs>
        <w:spacing w:line="227" w:lineRule="exact" w:before="0" w:after="0"/>
        <w:ind w:left="677" w:right="0" w:hanging="110"/>
        <w:jc w:val="left"/>
        <w:rPr>
          <w:sz w:val="20"/>
        </w:rPr>
      </w:pPr>
      <w:r>
        <w:rPr>
          <w:b/>
          <w:i/>
          <w:spacing w:val="-2"/>
          <w:sz w:val="20"/>
        </w:rPr>
        <w:t>Dynamic:</w:t>
      </w:r>
      <w:r>
        <w:rPr>
          <w:b/>
          <w:i/>
          <w:sz w:val="20"/>
        </w:rPr>
        <w:tab/>
      </w:r>
      <w:r>
        <w:rPr>
          <w:sz w:val="20"/>
        </w:rPr>
        <w:t>Not</w:t>
      </w:r>
      <w:r>
        <w:rPr>
          <w:spacing w:val="-1"/>
          <w:sz w:val="20"/>
        </w:rPr>
        <w:t> </w:t>
      </w:r>
      <w:r>
        <w:rPr>
          <w:spacing w:val="-2"/>
          <w:sz w:val="20"/>
        </w:rPr>
        <w:t>determined</w:t>
      </w:r>
    </w:p>
    <w:p>
      <w:pPr>
        <w:pStyle w:val="Heading1"/>
        <w:numPr>
          <w:ilvl w:val="0"/>
          <w:numId w:val="1"/>
        </w:numPr>
        <w:tabs>
          <w:tab w:pos="677" w:val="left" w:leader="none"/>
        </w:tabs>
        <w:spacing w:line="227" w:lineRule="exact" w:before="0" w:after="0"/>
        <w:ind w:left="677" w:right="0" w:hanging="110"/>
        <w:jc w:val="left"/>
        <w:rPr>
          <w:i/>
        </w:rPr>
      </w:pPr>
      <w:r>
        <w:rPr>
          <w:i/>
        </w:rPr>
        <w:t>Solubility</w:t>
      </w:r>
      <w:r>
        <w:rPr>
          <w:i/>
          <w:spacing w:val="-6"/>
        </w:rPr>
        <w:t> </w:t>
      </w:r>
      <w:r>
        <w:rPr>
          <w:i/>
        </w:rPr>
        <w:t>in</w:t>
      </w:r>
      <w:r>
        <w:rPr>
          <w:i/>
          <w:spacing w:val="-6"/>
        </w:rPr>
        <w:t> </w:t>
      </w:r>
      <w:r>
        <w:rPr>
          <w:i/>
        </w:rPr>
        <w:t>/</w:t>
      </w:r>
      <w:r>
        <w:rPr>
          <w:i/>
          <w:spacing w:val="-6"/>
        </w:rPr>
        <w:t> </w:t>
      </w:r>
      <w:r>
        <w:rPr>
          <w:i/>
        </w:rPr>
        <w:t>Miscibility</w:t>
      </w:r>
      <w:r>
        <w:rPr>
          <w:i/>
          <w:spacing w:val="-6"/>
        </w:rPr>
        <w:t> </w:t>
      </w:r>
      <w:r>
        <w:rPr>
          <w:i/>
          <w:spacing w:val="-2"/>
        </w:rPr>
        <w:t>with:</w:t>
      </w:r>
    </w:p>
    <w:p>
      <w:pPr>
        <w:pStyle w:val="ListParagraph"/>
        <w:numPr>
          <w:ilvl w:val="0"/>
          <w:numId w:val="1"/>
        </w:numPr>
        <w:tabs>
          <w:tab w:pos="677" w:val="left" w:leader="none"/>
          <w:tab w:pos="5451" w:val="left" w:leader="none"/>
        </w:tabs>
        <w:spacing w:line="227" w:lineRule="exact" w:before="0" w:after="0"/>
        <w:ind w:left="677" w:right="0" w:hanging="110"/>
        <w:jc w:val="left"/>
        <w:rPr>
          <w:sz w:val="20"/>
        </w:rPr>
      </w:pPr>
      <w:r>
        <w:rPr>
          <w:b/>
          <w:i/>
          <w:spacing w:val="-2"/>
          <w:sz w:val="20"/>
        </w:rPr>
        <w:t>Water:</w:t>
      </w:r>
      <w:r>
        <w:rPr>
          <w:b/>
          <w:i/>
          <w:sz w:val="20"/>
        </w:rPr>
        <w:tab/>
      </w:r>
      <w:r>
        <w:rPr>
          <w:sz w:val="20"/>
        </w:rPr>
        <w:t>Fully</w:t>
      </w:r>
      <w:r>
        <w:rPr>
          <w:spacing w:val="-1"/>
          <w:sz w:val="20"/>
        </w:rPr>
        <w:t> </w:t>
      </w:r>
      <w:r>
        <w:rPr>
          <w:spacing w:val="-2"/>
          <w:sz w:val="20"/>
        </w:rPr>
        <w:t>miscible.</w:t>
      </w:r>
    </w:p>
    <w:p>
      <w:pPr>
        <w:pStyle w:val="ListParagraph"/>
        <w:numPr>
          <w:ilvl w:val="0"/>
          <w:numId w:val="1"/>
        </w:numPr>
        <w:tabs>
          <w:tab w:pos="677" w:val="left" w:leader="none"/>
          <w:tab w:pos="5451" w:val="left" w:leader="none"/>
        </w:tabs>
        <w:spacing w:line="201" w:lineRule="exact" w:before="0" w:after="0"/>
        <w:ind w:left="677" w:right="0" w:hanging="110"/>
        <w:jc w:val="left"/>
        <w:rPr>
          <w:sz w:val="20"/>
        </w:rPr>
      </w:pPr>
      <w:r>
        <w:rPr>
          <w:b/>
          <w:i/>
          <w:sz w:val="20"/>
        </w:rPr>
        <w:t>Partition</w:t>
      </w:r>
      <w:r>
        <w:rPr>
          <w:b/>
          <w:i/>
          <w:spacing w:val="-1"/>
          <w:sz w:val="20"/>
        </w:rPr>
        <w:t> </w:t>
      </w:r>
      <w:r>
        <w:rPr>
          <w:b/>
          <w:i/>
          <w:sz w:val="20"/>
        </w:rPr>
        <w:t>coefficient</w:t>
      </w:r>
      <w:r>
        <w:rPr>
          <w:b/>
          <w:i/>
          <w:spacing w:val="-1"/>
          <w:sz w:val="20"/>
        </w:rPr>
        <w:t> </w:t>
      </w:r>
      <w:r>
        <w:rPr>
          <w:b/>
          <w:i/>
          <w:sz w:val="20"/>
        </w:rPr>
        <w:t>(n-</w:t>
      </w:r>
      <w:r>
        <w:rPr>
          <w:b/>
          <w:i/>
          <w:spacing w:val="-2"/>
          <w:sz w:val="20"/>
        </w:rPr>
        <w:t>octanol/water):</w:t>
      </w:r>
      <w:r>
        <w:rPr>
          <w:b/>
          <w:i/>
          <w:sz w:val="20"/>
        </w:rPr>
        <w:tab/>
      </w:r>
      <w:r>
        <w:rPr>
          <w:sz w:val="20"/>
        </w:rPr>
        <w:t>Not</w:t>
      </w:r>
      <w:r>
        <w:rPr>
          <w:spacing w:val="-1"/>
          <w:sz w:val="20"/>
        </w:rPr>
        <w:t> </w:t>
      </w:r>
      <w:r>
        <w:rPr>
          <w:spacing w:val="-2"/>
          <w:sz w:val="20"/>
        </w:rPr>
        <w:t>determined</w:t>
      </w:r>
    </w:p>
    <w:p>
      <w:pPr>
        <w:pStyle w:val="ListParagraph"/>
        <w:numPr>
          <w:ilvl w:val="0"/>
          <w:numId w:val="1"/>
        </w:numPr>
        <w:tabs>
          <w:tab w:pos="677" w:val="left" w:leader="none"/>
          <w:tab w:pos="5451" w:val="left" w:leader="none"/>
        </w:tabs>
        <w:spacing w:line="286" w:lineRule="exact" w:before="0" w:after="0"/>
        <w:ind w:left="677" w:right="0" w:hanging="110"/>
        <w:jc w:val="left"/>
        <w:rPr>
          <w:sz w:val="20"/>
        </w:rPr>
      </w:pPr>
      <w:r>
        <w:rPr>
          <w:b/>
          <w:i/>
          <w:sz w:val="20"/>
        </w:rPr>
        <w:t>Vapor</w:t>
      </w:r>
      <w:r>
        <w:rPr>
          <w:b/>
          <w:i/>
          <w:spacing w:val="-1"/>
          <w:sz w:val="20"/>
        </w:rPr>
        <w:t> </w:t>
      </w:r>
      <w:r>
        <w:rPr>
          <w:b/>
          <w:i/>
          <w:sz w:val="20"/>
        </w:rPr>
        <w:t>pressure</w:t>
      </w:r>
      <w:r>
        <w:rPr>
          <w:b/>
          <w:i/>
          <w:spacing w:val="-1"/>
          <w:sz w:val="20"/>
        </w:rPr>
        <w:t> </w:t>
      </w:r>
      <w:r>
        <w:rPr>
          <w:b/>
          <w:i/>
          <w:sz w:val="20"/>
        </w:rPr>
        <w:t>@</w:t>
      </w:r>
      <w:r>
        <w:rPr>
          <w:b/>
          <w:i/>
          <w:spacing w:val="-1"/>
          <w:sz w:val="20"/>
        </w:rPr>
        <w:t> </w:t>
      </w:r>
      <w:r>
        <w:rPr>
          <w:b/>
          <w:i/>
          <w:sz w:val="20"/>
        </w:rPr>
        <w:t>20</w:t>
      </w:r>
      <w:r>
        <w:rPr>
          <w:b/>
          <w:i/>
          <w:spacing w:val="-1"/>
          <w:sz w:val="20"/>
        </w:rPr>
        <w:t> </w:t>
      </w:r>
      <w:r>
        <w:rPr>
          <w:b/>
          <w:i/>
          <w:sz w:val="20"/>
        </w:rPr>
        <w:t>°C</w:t>
      </w:r>
      <w:r>
        <w:rPr>
          <w:b/>
          <w:i/>
          <w:spacing w:val="-1"/>
          <w:sz w:val="20"/>
        </w:rPr>
        <w:t> </w:t>
      </w:r>
      <w:r>
        <w:rPr>
          <w:b/>
          <w:i/>
          <w:sz w:val="20"/>
        </w:rPr>
        <w:t>(68</w:t>
      </w:r>
      <w:r>
        <w:rPr>
          <w:b/>
          <w:i/>
          <w:spacing w:val="-1"/>
          <w:sz w:val="20"/>
        </w:rPr>
        <w:t> </w:t>
      </w:r>
      <w:r>
        <w:rPr>
          <w:b/>
          <w:i/>
          <w:spacing w:val="-4"/>
          <w:sz w:val="20"/>
        </w:rPr>
        <w:t>°F):</w:t>
      </w:r>
      <w:r>
        <w:rPr>
          <w:b/>
          <w:i/>
          <w:sz w:val="20"/>
        </w:rPr>
        <w:tab/>
      </w:r>
      <w:r>
        <w:rPr>
          <w:rFonts w:ascii="Arial Unicode MS" w:hAnsi="Arial Unicode MS"/>
          <w:sz w:val="20"/>
        </w:rPr>
        <w:t>≤</w:t>
      </w:r>
      <w:r>
        <w:rPr>
          <w:sz w:val="20"/>
        </w:rPr>
        <w:t>23</w:t>
      </w:r>
      <w:r>
        <w:rPr>
          <w:spacing w:val="-2"/>
          <w:sz w:val="20"/>
        </w:rPr>
        <w:t> </w:t>
      </w:r>
      <w:r>
        <w:rPr>
          <w:sz w:val="20"/>
        </w:rPr>
        <w:t>hPa</w:t>
      </w:r>
      <w:r>
        <w:rPr>
          <w:spacing w:val="-2"/>
          <w:sz w:val="20"/>
        </w:rPr>
        <w:t> </w:t>
      </w:r>
      <w:r>
        <w:rPr>
          <w:sz w:val="20"/>
        </w:rPr>
        <w:t>(</w:t>
      </w:r>
      <w:r>
        <w:rPr>
          <w:rFonts w:ascii="Arial Unicode MS" w:hAnsi="Arial Unicode MS"/>
          <w:sz w:val="20"/>
        </w:rPr>
        <w:t>≤</w:t>
      </w:r>
      <w:r>
        <w:rPr>
          <w:sz w:val="20"/>
        </w:rPr>
        <w:t>17.3</w:t>
      </w:r>
      <w:r>
        <w:rPr>
          <w:spacing w:val="-2"/>
          <w:sz w:val="20"/>
        </w:rPr>
        <w:t> </w:t>
      </w:r>
      <w:r>
        <w:rPr>
          <w:sz w:val="20"/>
        </w:rPr>
        <w:t>mm</w:t>
      </w:r>
      <w:r>
        <w:rPr>
          <w:spacing w:val="-1"/>
          <w:sz w:val="20"/>
        </w:rPr>
        <w:t> </w:t>
      </w:r>
      <w:r>
        <w:rPr>
          <w:spacing w:val="-5"/>
          <w:sz w:val="20"/>
        </w:rPr>
        <w:t>Hg)</w:t>
      </w:r>
    </w:p>
    <w:p>
      <w:pPr>
        <w:pStyle w:val="Heading1"/>
        <w:numPr>
          <w:ilvl w:val="0"/>
          <w:numId w:val="1"/>
        </w:numPr>
        <w:tabs>
          <w:tab w:pos="677" w:val="left" w:leader="none"/>
        </w:tabs>
        <w:spacing w:line="194" w:lineRule="exact" w:before="0" w:after="0"/>
        <w:ind w:left="677" w:right="0" w:hanging="110"/>
        <w:jc w:val="left"/>
        <w:rPr>
          <w:i/>
        </w:rPr>
      </w:pPr>
      <w:r>
        <w:rPr>
          <w:i/>
        </w:rPr>
        <w:t>Vapor</w:t>
      </w:r>
      <w:r>
        <w:rPr>
          <w:i/>
          <w:spacing w:val="-5"/>
        </w:rPr>
        <w:t> </w:t>
      </w:r>
      <w:r>
        <w:rPr>
          <w:i/>
          <w:spacing w:val="-2"/>
        </w:rPr>
        <w:t>pressure:</w:t>
      </w:r>
    </w:p>
    <w:p>
      <w:pPr>
        <w:pStyle w:val="ListParagraph"/>
        <w:numPr>
          <w:ilvl w:val="0"/>
          <w:numId w:val="1"/>
        </w:numPr>
        <w:tabs>
          <w:tab w:pos="677" w:val="left" w:leader="none"/>
          <w:tab w:pos="5451" w:val="left" w:leader="none"/>
        </w:tabs>
        <w:spacing w:line="227" w:lineRule="exact" w:before="0" w:after="0"/>
        <w:ind w:left="677" w:right="0" w:hanging="110"/>
        <w:jc w:val="left"/>
        <w:rPr>
          <w:sz w:val="20"/>
        </w:rPr>
      </w:pPr>
      <w:r>
        <w:rPr>
          <w:b/>
          <w:i/>
          <w:spacing w:val="-2"/>
          <w:sz w:val="20"/>
        </w:rPr>
        <w:t>Density:</w:t>
      </w:r>
      <w:r>
        <w:rPr>
          <w:b/>
          <w:i/>
          <w:sz w:val="20"/>
        </w:rPr>
        <w:tab/>
      </w:r>
      <w:r>
        <w:rPr>
          <w:sz w:val="20"/>
        </w:rPr>
        <w:t>Not</w:t>
      </w:r>
      <w:r>
        <w:rPr>
          <w:spacing w:val="-1"/>
          <w:sz w:val="20"/>
        </w:rPr>
        <w:t> </w:t>
      </w:r>
      <w:r>
        <w:rPr>
          <w:spacing w:val="-2"/>
          <w:sz w:val="20"/>
        </w:rPr>
        <w:t>determined</w:t>
      </w:r>
    </w:p>
    <w:p>
      <w:pPr>
        <w:pStyle w:val="ListParagraph"/>
        <w:numPr>
          <w:ilvl w:val="0"/>
          <w:numId w:val="1"/>
        </w:numPr>
        <w:tabs>
          <w:tab w:pos="677" w:val="left" w:leader="none"/>
          <w:tab w:pos="5451" w:val="left" w:leader="none"/>
        </w:tabs>
        <w:spacing w:line="227" w:lineRule="exact" w:before="0" w:after="0"/>
        <w:ind w:left="677" w:right="0" w:hanging="110"/>
        <w:jc w:val="left"/>
        <w:rPr>
          <w:sz w:val="20"/>
        </w:rPr>
      </w:pPr>
      <w:r>
        <w:rPr>
          <w:b/>
          <w:i/>
          <w:sz w:val="20"/>
        </w:rPr>
        <w:t>Relative</w:t>
      </w:r>
      <w:r>
        <w:rPr>
          <w:b/>
          <w:i/>
          <w:spacing w:val="-3"/>
          <w:sz w:val="20"/>
        </w:rPr>
        <w:t> </w:t>
      </w:r>
      <w:r>
        <w:rPr>
          <w:b/>
          <w:i/>
          <w:spacing w:val="-2"/>
          <w:sz w:val="20"/>
        </w:rPr>
        <w:t>density:</w:t>
      </w:r>
      <w:r>
        <w:rPr>
          <w:b/>
          <w:i/>
          <w:sz w:val="20"/>
        </w:rPr>
        <w:tab/>
      </w:r>
      <w:r>
        <w:rPr>
          <w:sz w:val="20"/>
        </w:rPr>
        <w:t>Not</w:t>
      </w:r>
      <w:r>
        <w:rPr>
          <w:spacing w:val="-1"/>
          <w:sz w:val="20"/>
        </w:rPr>
        <w:t> </w:t>
      </w:r>
      <w:r>
        <w:rPr>
          <w:spacing w:val="-2"/>
          <w:sz w:val="20"/>
        </w:rPr>
        <w:t>determined</w:t>
      </w:r>
    </w:p>
    <w:p>
      <w:pPr>
        <w:pStyle w:val="ListParagraph"/>
        <w:numPr>
          <w:ilvl w:val="0"/>
          <w:numId w:val="1"/>
        </w:numPr>
        <w:tabs>
          <w:tab w:pos="677" w:val="left" w:leader="none"/>
          <w:tab w:pos="5451" w:val="left" w:leader="none"/>
        </w:tabs>
        <w:spacing w:line="227" w:lineRule="exact" w:before="0" w:after="0"/>
        <w:ind w:left="677" w:right="0" w:hanging="110"/>
        <w:jc w:val="left"/>
        <w:rPr>
          <w:sz w:val="20"/>
        </w:rPr>
      </w:pPr>
      <w:r>
        <w:rPr>
          <w:b/>
          <w:i/>
          <w:sz w:val="20"/>
        </w:rPr>
        <w:t>Vapor</w:t>
      </w:r>
      <w:r>
        <w:rPr>
          <w:b/>
          <w:i/>
          <w:spacing w:val="-5"/>
          <w:sz w:val="20"/>
        </w:rPr>
        <w:t> </w:t>
      </w:r>
      <w:r>
        <w:rPr>
          <w:b/>
          <w:i/>
          <w:spacing w:val="-2"/>
          <w:sz w:val="20"/>
        </w:rPr>
        <w:t>density:</w:t>
      </w:r>
      <w:r>
        <w:rPr>
          <w:b/>
          <w:i/>
          <w:sz w:val="20"/>
        </w:rPr>
        <w:tab/>
      </w:r>
      <w:r>
        <w:rPr>
          <w:sz w:val="20"/>
        </w:rPr>
        <w:t>Not</w:t>
      </w:r>
      <w:r>
        <w:rPr>
          <w:spacing w:val="-1"/>
          <w:sz w:val="20"/>
        </w:rPr>
        <w:t> </w:t>
      </w:r>
      <w:r>
        <w:rPr>
          <w:spacing w:val="-2"/>
          <w:sz w:val="20"/>
        </w:rPr>
        <w:t>determined</w:t>
      </w:r>
    </w:p>
    <w:p>
      <w:pPr>
        <w:pStyle w:val="ListParagraph"/>
        <w:numPr>
          <w:ilvl w:val="0"/>
          <w:numId w:val="1"/>
        </w:numPr>
        <w:tabs>
          <w:tab w:pos="677" w:val="left" w:leader="none"/>
          <w:tab w:pos="5451" w:val="left" w:leader="none"/>
        </w:tabs>
        <w:spacing w:line="224" w:lineRule="exact" w:before="0" w:after="0"/>
        <w:ind w:left="677" w:right="0" w:hanging="110"/>
        <w:jc w:val="left"/>
        <w:rPr>
          <w:sz w:val="20"/>
        </w:rPr>
      </w:pPr>
      <w:r>
        <w:rPr>
          <w:b/>
          <w:i/>
          <w:sz w:val="20"/>
        </w:rPr>
        <w:t>Particle</w:t>
      </w:r>
      <w:r>
        <w:rPr>
          <w:b/>
          <w:i/>
          <w:spacing w:val="-8"/>
          <w:sz w:val="20"/>
        </w:rPr>
        <w:t> </w:t>
      </w:r>
      <w:r>
        <w:rPr>
          <w:b/>
          <w:i/>
          <w:spacing w:val="-2"/>
          <w:sz w:val="20"/>
        </w:rPr>
        <w:t>characteristics</w:t>
      </w:r>
      <w:r>
        <w:rPr>
          <w:b/>
          <w:i/>
          <w:sz w:val="20"/>
        </w:rPr>
        <w:tab/>
      </w:r>
      <w:r>
        <w:rPr>
          <w:sz w:val="20"/>
        </w:rPr>
        <w:t>Not</w:t>
      </w:r>
      <w:r>
        <w:rPr>
          <w:spacing w:val="-1"/>
          <w:sz w:val="20"/>
        </w:rPr>
        <w:t> </w:t>
      </w:r>
      <w:r>
        <w:rPr>
          <w:spacing w:val="-2"/>
          <w:sz w:val="20"/>
        </w:rPr>
        <w:t>applicable</w:t>
      </w:r>
    </w:p>
    <w:p>
      <w:pPr>
        <w:spacing w:line="180" w:lineRule="exact" w:before="0"/>
        <w:ind w:left="0" w:right="353" w:firstLine="0"/>
        <w:jc w:val="right"/>
        <w:rPr>
          <w:sz w:val="16"/>
        </w:rPr>
      </w:pPr>
      <w:r>
        <w:rPr>
          <w:sz w:val="16"/>
        </w:rPr>
        <w:t>(Contd.</w:t>
      </w:r>
      <w:r>
        <w:rPr>
          <w:spacing w:val="-4"/>
          <w:sz w:val="16"/>
        </w:rPr>
        <w:t> </w:t>
      </w:r>
      <w:r>
        <w:rPr>
          <w:sz w:val="16"/>
        </w:rPr>
        <w:t>on</w:t>
      </w:r>
      <w:r>
        <w:rPr>
          <w:spacing w:val="-5"/>
          <w:sz w:val="16"/>
        </w:rPr>
        <w:t> </w:t>
      </w:r>
      <w:r>
        <w:rPr>
          <w:sz w:val="16"/>
        </w:rPr>
        <w:t>page</w:t>
      </w:r>
      <w:r>
        <w:rPr>
          <w:spacing w:val="-4"/>
          <w:sz w:val="16"/>
        </w:rPr>
        <w:t> </w:t>
      </w:r>
      <w:r>
        <w:rPr>
          <w:spacing w:val="-5"/>
          <w:sz w:val="16"/>
        </w:rPr>
        <w:t>6)</w:t>
      </w:r>
    </w:p>
    <w:p>
      <w:pPr>
        <w:spacing w:after="0" w:line="180" w:lineRule="exact"/>
        <w:jc w:val="right"/>
        <w:rPr>
          <w:sz w:val="16"/>
        </w:rPr>
        <w:sectPr>
          <w:pgSz w:w="12240" w:h="15840"/>
          <w:pgMar w:header="719" w:footer="0" w:top="2240" w:bottom="20" w:left="720" w:right="720"/>
        </w:sectPr>
      </w:pPr>
    </w:p>
    <w:p>
      <w:pPr>
        <w:pStyle w:val="BodyText"/>
        <w:spacing w:before="103"/>
        <w:ind w:left="0"/>
      </w:pPr>
    </w:p>
    <w:p>
      <w:pPr>
        <w:pStyle w:val="Heading1"/>
        <w:numPr>
          <w:ilvl w:val="0"/>
          <w:numId w:val="1"/>
        </w:numPr>
        <w:tabs>
          <w:tab w:pos="677" w:val="left" w:leader="none"/>
        </w:tabs>
        <w:spacing w:line="228" w:lineRule="exact" w:before="1" w:after="0"/>
        <w:ind w:left="677" w:right="0" w:hanging="110"/>
        <w:jc w:val="left"/>
        <w:rPr>
          <w:i/>
        </w:rPr>
      </w:pPr>
      <w:r>
        <w:rPr>
          <w:i/>
        </w:rPr>
        <w:t>Other</w:t>
      </w:r>
      <w:r>
        <w:rPr>
          <w:i/>
          <w:spacing w:val="-5"/>
        </w:rPr>
        <w:t> </w:t>
      </w:r>
      <w:r>
        <w:rPr>
          <w:i/>
          <w:spacing w:val="-2"/>
        </w:rPr>
        <w:t>information:</w:t>
      </w:r>
    </w:p>
    <w:p>
      <w:pPr>
        <w:pStyle w:val="ListParagraph"/>
        <w:numPr>
          <w:ilvl w:val="0"/>
          <w:numId w:val="1"/>
        </w:numPr>
        <w:tabs>
          <w:tab w:pos="677" w:val="left" w:leader="none"/>
        </w:tabs>
        <w:spacing w:line="227" w:lineRule="exact" w:before="0" w:after="0"/>
        <w:ind w:left="677" w:right="0" w:hanging="110"/>
        <w:jc w:val="left"/>
        <w:rPr>
          <w:b/>
          <w:i/>
          <w:sz w:val="20"/>
        </w:rPr>
      </w:pPr>
      <w:r>
        <w:rPr>
          <w:b/>
          <w:i/>
          <w:spacing w:val="-2"/>
          <w:sz w:val="20"/>
        </w:rPr>
        <w:t>Appearance:</w:t>
      </w:r>
    </w:p>
    <w:p>
      <w:pPr>
        <w:pStyle w:val="ListParagraph"/>
        <w:numPr>
          <w:ilvl w:val="0"/>
          <w:numId w:val="1"/>
        </w:numPr>
        <w:tabs>
          <w:tab w:pos="677" w:val="left" w:leader="none"/>
          <w:tab w:pos="5451" w:val="left" w:leader="none"/>
        </w:tabs>
        <w:spacing w:line="227" w:lineRule="exact" w:before="0" w:after="0"/>
        <w:ind w:left="677" w:right="0" w:hanging="110"/>
        <w:jc w:val="left"/>
        <w:rPr>
          <w:sz w:val="20"/>
        </w:rPr>
      </w:pPr>
      <w:r>
        <w:rPr>
          <w:b/>
          <w:i/>
          <w:spacing w:val="-2"/>
          <w:sz w:val="20"/>
        </w:rPr>
        <w:t>Form:</w:t>
      </w:r>
      <w:r>
        <w:rPr>
          <w:b/>
          <w:i/>
          <w:sz w:val="20"/>
        </w:rPr>
        <w:tab/>
      </w:r>
      <w:r>
        <w:rPr>
          <w:spacing w:val="-2"/>
          <w:sz w:val="20"/>
        </w:rPr>
        <w:t>Liquid</w:t>
      </w:r>
    </w:p>
    <w:p>
      <w:pPr>
        <w:pStyle w:val="Heading1"/>
        <w:numPr>
          <w:ilvl w:val="0"/>
          <w:numId w:val="1"/>
        </w:numPr>
        <w:tabs>
          <w:tab w:pos="678" w:val="left" w:leader="none"/>
        </w:tabs>
        <w:spacing w:line="237" w:lineRule="auto" w:before="0" w:after="0"/>
        <w:ind w:left="678" w:right="5402" w:hanging="111"/>
        <w:jc w:val="left"/>
      </w:pPr>
      <w:r>
        <w:rPr>
          <w:i/>
        </w:rPr>
        <w:t>Important</w:t>
      </w:r>
      <w:r>
        <w:rPr>
          <w:i/>
          <w:spacing w:val="-6"/>
        </w:rPr>
        <w:t> </w:t>
      </w:r>
      <w:r>
        <w:rPr>
          <w:i/>
        </w:rPr>
        <w:t>information</w:t>
      </w:r>
      <w:r>
        <w:rPr>
          <w:i/>
          <w:spacing w:val="-6"/>
        </w:rPr>
        <w:t> </w:t>
      </w:r>
      <w:r>
        <w:rPr>
          <w:i/>
        </w:rPr>
        <w:t>on</w:t>
      </w:r>
      <w:r>
        <w:rPr>
          <w:i/>
          <w:spacing w:val="-6"/>
        </w:rPr>
        <w:t> </w:t>
      </w:r>
      <w:r>
        <w:rPr>
          <w:i/>
        </w:rPr>
        <w:t>protection</w:t>
      </w:r>
      <w:r>
        <w:rPr>
          <w:i/>
          <w:spacing w:val="-6"/>
        </w:rPr>
        <w:t> </w:t>
      </w:r>
      <w:r>
        <w:rPr>
          <w:i/>
        </w:rPr>
        <w:t>of</w:t>
      </w:r>
      <w:r>
        <w:rPr>
          <w:i/>
          <w:spacing w:val="-6"/>
        </w:rPr>
        <w:t> </w:t>
      </w:r>
      <w:r>
        <w:rPr>
          <w:i/>
        </w:rPr>
        <w:t>health</w:t>
      </w:r>
      <w:r>
        <w:rPr>
          <w:i/>
          <w:spacing w:val="-6"/>
        </w:rPr>
        <w:t> </w:t>
      </w:r>
      <w:r>
        <w:rPr>
          <w:i/>
        </w:rPr>
        <w:t>and</w:t>
      </w:r>
      <w:r>
        <w:rPr/>
        <w:t> environment, and on safety.</w:t>
      </w:r>
    </w:p>
    <w:p>
      <w:pPr>
        <w:pStyle w:val="ListParagraph"/>
        <w:numPr>
          <w:ilvl w:val="0"/>
          <w:numId w:val="1"/>
        </w:numPr>
        <w:tabs>
          <w:tab w:pos="677" w:val="left" w:leader="none"/>
          <w:tab w:pos="5451" w:val="left" w:leader="none"/>
        </w:tabs>
        <w:spacing w:line="225" w:lineRule="exact" w:before="0" w:after="0"/>
        <w:ind w:left="677" w:right="0" w:hanging="110"/>
        <w:jc w:val="left"/>
        <w:rPr>
          <w:sz w:val="20"/>
        </w:rPr>
      </w:pPr>
      <w:r>
        <w:rPr>
          <w:b/>
          <w:i/>
          <w:sz w:val="20"/>
        </w:rPr>
        <w:t>Ignition</w:t>
      </w:r>
      <w:r>
        <w:rPr>
          <w:b/>
          <w:i/>
          <w:spacing w:val="-3"/>
          <w:sz w:val="20"/>
        </w:rPr>
        <w:t> </w:t>
      </w:r>
      <w:r>
        <w:rPr>
          <w:b/>
          <w:i/>
          <w:spacing w:val="-2"/>
          <w:sz w:val="20"/>
        </w:rPr>
        <w:t>temperature:</w:t>
      </w:r>
      <w:r>
        <w:rPr>
          <w:b/>
          <w:i/>
          <w:sz w:val="20"/>
        </w:rPr>
        <w:tab/>
      </w:r>
      <w:r>
        <w:rPr>
          <w:sz w:val="20"/>
        </w:rPr>
        <w:t>Product</w:t>
      </w:r>
      <w:r>
        <w:rPr>
          <w:spacing w:val="-1"/>
          <w:sz w:val="20"/>
        </w:rPr>
        <w:t> </w:t>
      </w:r>
      <w:r>
        <w:rPr>
          <w:sz w:val="20"/>
        </w:rPr>
        <w:t>is</w:t>
      </w:r>
      <w:r>
        <w:rPr>
          <w:spacing w:val="-1"/>
          <w:sz w:val="20"/>
        </w:rPr>
        <w:t> </w:t>
      </w:r>
      <w:r>
        <w:rPr>
          <w:sz w:val="20"/>
        </w:rPr>
        <w:t>not</w:t>
      </w:r>
      <w:r>
        <w:rPr>
          <w:spacing w:val="-1"/>
          <w:sz w:val="20"/>
        </w:rPr>
        <w:t> </w:t>
      </w:r>
      <w:r>
        <w:rPr>
          <w:sz w:val="20"/>
        </w:rPr>
        <w:t>self-</w:t>
      </w:r>
      <w:r>
        <w:rPr>
          <w:spacing w:val="-2"/>
          <w:sz w:val="20"/>
        </w:rPr>
        <w:t>igniting.</w:t>
      </w:r>
    </w:p>
    <w:p>
      <w:pPr>
        <w:pStyle w:val="ListParagraph"/>
        <w:numPr>
          <w:ilvl w:val="0"/>
          <w:numId w:val="1"/>
        </w:numPr>
        <w:tabs>
          <w:tab w:pos="677" w:val="left" w:leader="none"/>
          <w:tab w:pos="5451" w:val="left" w:leader="none"/>
        </w:tabs>
        <w:spacing w:line="227" w:lineRule="exact" w:before="0" w:after="0"/>
        <w:ind w:left="677" w:right="0" w:hanging="110"/>
        <w:jc w:val="left"/>
        <w:rPr>
          <w:sz w:val="20"/>
        </w:rPr>
      </w:pPr>
      <w:r>
        <w:rPr>
          <w:b/>
          <w:i/>
          <w:sz w:val="20"/>
        </w:rPr>
        <w:t>Danger</w:t>
      </w:r>
      <w:r>
        <w:rPr>
          <w:b/>
          <w:i/>
          <w:spacing w:val="-4"/>
          <w:sz w:val="20"/>
        </w:rPr>
        <w:t> </w:t>
      </w:r>
      <w:r>
        <w:rPr>
          <w:b/>
          <w:i/>
          <w:sz w:val="20"/>
        </w:rPr>
        <w:t>of</w:t>
      </w:r>
      <w:r>
        <w:rPr>
          <w:b/>
          <w:i/>
          <w:spacing w:val="-3"/>
          <w:sz w:val="20"/>
        </w:rPr>
        <w:t> </w:t>
      </w:r>
      <w:r>
        <w:rPr>
          <w:b/>
          <w:i/>
          <w:spacing w:val="-2"/>
          <w:sz w:val="20"/>
        </w:rPr>
        <w:t>explosion:</w:t>
      </w:r>
      <w:r>
        <w:rPr>
          <w:b/>
          <w:i/>
          <w:sz w:val="20"/>
        </w:rPr>
        <w:tab/>
      </w:r>
      <w:r>
        <w:rPr>
          <w:sz w:val="20"/>
        </w:rPr>
        <w:t>Product</w:t>
      </w:r>
      <w:r>
        <w:rPr>
          <w:spacing w:val="-3"/>
          <w:sz w:val="20"/>
        </w:rPr>
        <w:t> </w:t>
      </w:r>
      <w:r>
        <w:rPr>
          <w:sz w:val="20"/>
        </w:rPr>
        <w:t>does</w:t>
      </w:r>
      <w:r>
        <w:rPr>
          <w:spacing w:val="-1"/>
          <w:sz w:val="20"/>
        </w:rPr>
        <w:t> </w:t>
      </w:r>
      <w:r>
        <w:rPr>
          <w:sz w:val="20"/>
        </w:rPr>
        <w:t>not</w:t>
      </w:r>
      <w:r>
        <w:rPr>
          <w:spacing w:val="-1"/>
          <w:sz w:val="20"/>
        </w:rPr>
        <w:t> </w:t>
      </w:r>
      <w:r>
        <w:rPr>
          <w:sz w:val="20"/>
        </w:rPr>
        <w:t>present</w:t>
      </w:r>
      <w:r>
        <w:rPr>
          <w:spacing w:val="-1"/>
          <w:sz w:val="20"/>
        </w:rPr>
        <w:t> </w:t>
      </w:r>
      <w:r>
        <w:rPr>
          <w:sz w:val="20"/>
        </w:rPr>
        <w:t>an</w:t>
      </w:r>
      <w:r>
        <w:rPr>
          <w:spacing w:val="-1"/>
          <w:sz w:val="20"/>
        </w:rPr>
        <w:t> </w:t>
      </w:r>
      <w:r>
        <w:rPr>
          <w:sz w:val="20"/>
        </w:rPr>
        <w:t>explosion</w:t>
      </w:r>
      <w:r>
        <w:rPr>
          <w:spacing w:val="-1"/>
          <w:sz w:val="20"/>
        </w:rPr>
        <w:t> </w:t>
      </w:r>
      <w:r>
        <w:rPr>
          <w:spacing w:val="-2"/>
          <w:sz w:val="20"/>
        </w:rPr>
        <w:t>hazard.</w:t>
      </w:r>
    </w:p>
    <w:p>
      <w:pPr>
        <w:pStyle w:val="Heading1"/>
        <w:numPr>
          <w:ilvl w:val="0"/>
          <w:numId w:val="1"/>
        </w:numPr>
        <w:tabs>
          <w:tab w:pos="677" w:val="left" w:leader="none"/>
        </w:tabs>
        <w:spacing w:line="227" w:lineRule="exact" w:before="0" w:after="0"/>
        <w:ind w:left="677" w:right="0" w:hanging="110"/>
        <w:jc w:val="left"/>
        <w:rPr>
          <w:i/>
        </w:rPr>
      </w:pPr>
      <w:r>
        <w:rPr>
          <w:i/>
        </w:rPr>
        <w:t>Change</w:t>
      </w:r>
      <w:r>
        <w:rPr>
          <w:i/>
          <w:spacing w:val="-4"/>
        </w:rPr>
        <w:t> </w:t>
      </w:r>
      <w:r>
        <w:rPr>
          <w:i/>
        </w:rPr>
        <w:t>in</w:t>
      </w:r>
      <w:r>
        <w:rPr>
          <w:i/>
          <w:spacing w:val="-4"/>
        </w:rPr>
        <w:t> </w:t>
      </w:r>
      <w:r>
        <w:rPr>
          <w:i/>
          <w:spacing w:val="-2"/>
        </w:rPr>
        <w:t>condition</w:t>
      </w:r>
    </w:p>
    <w:p>
      <w:pPr>
        <w:pStyle w:val="ListParagraph"/>
        <w:numPr>
          <w:ilvl w:val="0"/>
          <w:numId w:val="1"/>
        </w:numPr>
        <w:tabs>
          <w:tab w:pos="677" w:val="left" w:leader="none"/>
          <w:tab w:pos="5451" w:val="left" w:leader="none"/>
        </w:tabs>
        <w:spacing w:line="228" w:lineRule="exact" w:before="0" w:after="0"/>
        <w:ind w:left="677" w:right="0" w:hanging="110"/>
        <w:jc w:val="left"/>
        <w:rPr>
          <w:sz w:val="20"/>
        </w:rPr>
      </w:pPr>
      <w:r>
        <w:rPr>
          <w:b/>
          <w:i/>
          <w:sz w:val="20"/>
        </w:rPr>
        <w:t>Evaporation</w:t>
      </w:r>
      <w:r>
        <w:rPr>
          <w:b/>
          <w:i/>
          <w:spacing w:val="-1"/>
          <w:sz w:val="20"/>
        </w:rPr>
        <w:t> </w:t>
      </w:r>
      <w:r>
        <w:rPr>
          <w:b/>
          <w:i/>
          <w:spacing w:val="-2"/>
          <w:sz w:val="20"/>
        </w:rPr>
        <w:t>rate:</w:t>
      </w:r>
      <w:r>
        <w:rPr>
          <w:b/>
          <w:i/>
          <w:sz w:val="20"/>
        </w:rPr>
        <w:tab/>
      </w:r>
      <w:r>
        <w:rPr>
          <w:sz w:val="20"/>
        </w:rPr>
        <w:t>Not</w:t>
      </w:r>
      <w:r>
        <w:rPr>
          <w:spacing w:val="-1"/>
          <w:sz w:val="20"/>
        </w:rPr>
        <w:t> </w:t>
      </w:r>
      <w:r>
        <w:rPr>
          <w:spacing w:val="-2"/>
          <w:sz w:val="20"/>
        </w:rPr>
        <w:t>determined</w:t>
      </w:r>
    </w:p>
    <w:p>
      <w:pPr>
        <w:pStyle w:val="BodyText"/>
        <w:spacing w:before="6"/>
        <w:ind w:left="0"/>
        <w:rPr>
          <w:sz w:val="5"/>
        </w:rPr>
      </w:pPr>
      <w:r>
        <w:rPr>
          <w:sz w:val="5"/>
        </w:rPr>
        <mc:AlternateContent>
          <mc:Choice Requires="wps">
            <w:drawing>
              <wp:anchor distT="0" distB="0" distL="0" distR="0" allowOverlap="1" layoutInCell="1" locked="0" behindDoc="1" simplePos="0" relativeHeight="487599616">
                <wp:simplePos x="0" y="0"/>
                <wp:positionH relativeFrom="page">
                  <wp:posOffset>616458</wp:posOffset>
                </wp:positionH>
                <wp:positionV relativeFrom="paragraph">
                  <wp:posOffset>55898</wp:posOffset>
                </wp:positionV>
                <wp:extent cx="6473190" cy="209550"/>
                <wp:effectExtent l="0" t="0" r="0" b="0"/>
                <wp:wrapTopAndBottom/>
                <wp:docPr id="142" name="Group 142"/>
                <wp:cNvGraphicFramePr>
                  <a:graphicFrameLocks/>
                </wp:cNvGraphicFramePr>
                <a:graphic>
                  <a:graphicData uri="http://schemas.microsoft.com/office/word/2010/wordprocessingGroup">
                    <wpg:wgp>
                      <wpg:cNvPr id="142" name="Group 142"/>
                      <wpg:cNvGrpSpPr/>
                      <wpg:grpSpPr>
                        <a:xfrm>
                          <a:off x="0" y="0"/>
                          <a:ext cx="6473190" cy="209550"/>
                          <a:chExt cx="6473190" cy="209550"/>
                        </a:xfrm>
                      </wpg:grpSpPr>
                      <wps:wsp>
                        <wps:cNvPr id="143" name="Graphic 143"/>
                        <wps:cNvSpPr/>
                        <wps:spPr>
                          <a:xfrm>
                            <a:off x="67056" y="380"/>
                            <a:ext cx="6404610" cy="208279"/>
                          </a:xfrm>
                          <a:custGeom>
                            <a:avLst/>
                            <a:gdLst/>
                            <a:ahLst/>
                            <a:cxnLst/>
                            <a:rect l="l" t="t" r="r" b="b"/>
                            <a:pathLst>
                              <a:path w="6404610" h="208279">
                                <a:moveTo>
                                  <a:pt x="6404610" y="0"/>
                                </a:moveTo>
                                <a:lnTo>
                                  <a:pt x="0" y="0"/>
                                </a:lnTo>
                                <a:lnTo>
                                  <a:pt x="0" y="208025"/>
                                </a:lnTo>
                                <a:lnTo>
                                  <a:pt x="6404610" y="208025"/>
                                </a:lnTo>
                                <a:lnTo>
                                  <a:pt x="6404610" y="0"/>
                                </a:lnTo>
                                <a:close/>
                              </a:path>
                            </a:pathLst>
                          </a:custGeom>
                          <a:solidFill>
                            <a:srgbClr val="C0C0C0"/>
                          </a:solidFill>
                        </wps:spPr>
                        <wps:bodyPr wrap="square" lIns="0" tIns="0" rIns="0" bIns="0" rtlCol="0">
                          <a:prstTxWarp prst="textNoShape">
                            <a:avLst/>
                          </a:prstTxWarp>
                          <a:noAutofit/>
                        </wps:bodyPr>
                      </wps:wsp>
                      <wps:wsp>
                        <wps:cNvPr id="144" name="Graphic 144"/>
                        <wps:cNvSpPr/>
                        <wps:spPr>
                          <a:xfrm>
                            <a:off x="67056" y="380"/>
                            <a:ext cx="6405880" cy="1270"/>
                          </a:xfrm>
                          <a:custGeom>
                            <a:avLst/>
                            <a:gdLst/>
                            <a:ahLst/>
                            <a:cxnLst/>
                            <a:rect l="l" t="t" r="r" b="b"/>
                            <a:pathLst>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Lst>
                          </a:custGeom>
                          <a:ln w="762">
                            <a:solidFill>
                              <a:srgbClr val="000000"/>
                            </a:solidFill>
                            <a:prstDash val="solid"/>
                          </a:ln>
                        </wps:spPr>
                        <wps:bodyPr wrap="square" lIns="0" tIns="0" rIns="0" bIns="0" rtlCol="0">
                          <a:prstTxWarp prst="textNoShape">
                            <a:avLst/>
                          </a:prstTxWarp>
                          <a:noAutofit/>
                        </wps:bodyPr>
                      </wps:wsp>
                      <wps:wsp>
                        <wps:cNvPr id="145" name="Graphic 145"/>
                        <wps:cNvSpPr/>
                        <wps:spPr>
                          <a:xfrm>
                            <a:off x="67056" y="208406"/>
                            <a:ext cx="6405880" cy="1270"/>
                          </a:xfrm>
                          <a:custGeom>
                            <a:avLst/>
                            <a:gdLst/>
                            <a:ahLst/>
                            <a:cxnLst/>
                            <a:rect l="l" t="t" r="r" b="b"/>
                            <a:pathLst>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Lst>
                          </a:custGeom>
                          <a:ln w="762">
                            <a:solidFill>
                              <a:srgbClr val="000000"/>
                            </a:solidFill>
                            <a:prstDash val="solid"/>
                          </a:ln>
                        </wps:spPr>
                        <wps:bodyPr wrap="square" lIns="0" tIns="0" rIns="0" bIns="0" rtlCol="0">
                          <a:prstTxWarp prst="textNoShape">
                            <a:avLst/>
                          </a:prstTxWarp>
                          <a:noAutofit/>
                        </wps:bodyPr>
                      </wps:wsp>
                      <wps:wsp>
                        <wps:cNvPr id="146" name="Graphic 146"/>
                        <wps:cNvSpPr/>
                        <wps:spPr>
                          <a:xfrm>
                            <a:off x="67056" y="380"/>
                            <a:ext cx="1270" cy="208915"/>
                          </a:xfrm>
                          <a:custGeom>
                            <a:avLst/>
                            <a:gdLst/>
                            <a:ahLst/>
                            <a:cxnLst/>
                            <a:rect l="l" t="t" r="r" b="b"/>
                            <a:pathLst>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Lst>
                          </a:custGeom>
                          <a:ln w="762">
                            <a:solidFill>
                              <a:srgbClr val="000000"/>
                            </a:solidFill>
                            <a:prstDash val="solid"/>
                          </a:ln>
                        </wps:spPr>
                        <wps:bodyPr wrap="square" lIns="0" tIns="0" rIns="0" bIns="0" rtlCol="0">
                          <a:prstTxWarp prst="textNoShape">
                            <a:avLst/>
                          </a:prstTxWarp>
                          <a:noAutofit/>
                        </wps:bodyPr>
                      </wps:wsp>
                      <wps:wsp>
                        <wps:cNvPr id="147" name="Graphic 147"/>
                        <wps:cNvSpPr/>
                        <wps:spPr>
                          <a:xfrm>
                            <a:off x="6472428" y="380"/>
                            <a:ext cx="1270" cy="208915"/>
                          </a:xfrm>
                          <a:custGeom>
                            <a:avLst/>
                            <a:gdLst/>
                            <a:ahLst/>
                            <a:cxnLst/>
                            <a:rect l="l" t="t" r="r" b="b"/>
                            <a:pathLst>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Lst>
                          </a:custGeom>
                          <a:ln w="762">
                            <a:solidFill>
                              <a:srgbClr val="000000"/>
                            </a:solidFill>
                            <a:prstDash val="solid"/>
                          </a:ln>
                        </wps:spPr>
                        <wps:bodyPr wrap="square" lIns="0" tIns="0" rIns="0" bIns="0" rtlCol="0">
                          <a:prstTxWarp prst="textNoShape">
                            <a:avLst/>
                          </a:prstTxWarp>
                          <a:noAutofit/>
                        </wps:bodyPr>
                      </wps:wsp>
                      <wps:wsp>
                        <wps:cNvPr id="148" name="Textbox 148"/>
                        <wps:cNvSpPr txBox="1"/>
                        <wps:spPr>
                          <a:xfrm>
                            <a:off x="0" y="0"/>
                            <a:ext cx="6473190" cy="209550"/>
                          </a:xfrm>
                          <a:prstGeom prst="rect">
                            <a:avLst/>
                          </a:prstGeom>
                        </wps:spPr>
                        <wps:txbx>
                          <w:txbxContent>
                            <w:p>
                              <w:pPr>
                                <w:spacing w:before="8"/>
                                <w:ind w:left="0" w:right="0" w:firstLine="0"/>
                                <w:jc w:val="left"/>
                                <w:rPr>
                                  <w:b/>
                                  <w:i/>
                                  <w:sz w:val="24"/>
                                </w:rPr>
                              </w:pPr>
                              <w:r>
                                <w:rPr>
                                  <w:position w:val="4"/>
                                  <w:sz w:val="20"/>
                                </w:rPr>
                                <w:t>*</w:t>
                              </w:r>
                              <w:r>
                                <w:rPr>
                                  <w:spacing w:val="-28"/>
                                  <w:position w:val="4"/>
                                  <w:sz w:val="20"/>
                                </w:rPr>
                                <w:t> </w:t>
                              </w:r>
                              <w:r>
                                <w:rPr>
                                  <w:b/>
                                  <w:i/>
                                  <w:color w:val="FFFFFF"/>
                                  <w:sz w:val="24"/>
                                </w:rPr>
                                <w:t>10</w:t>
                              </w:r>
                              <w:r>
                                <w:rPr>
                                  <w:b/>
                                  <w:i/>
                                  <w:color w:val="FFFFFF"/>
                                  <w:spacing w:val="-16"/>
                                  <w:sz w:val="24"/>
                                </w:rPr>
                                <w:t> </w:t>
                              </w:r>
                              <w:r>
                                <w:rPr>
                                  <w:b/>
                                  <w:i/>
                                  <w:color w:val="FFFFFF"/>
                                  <w:sz w:val="24"/>
                                </w:rPr>
                                <w:t>Stability</w:t>
                              </w:r>
                              <w:r>
                                <w:rPr>
                                  <w:b/>
                                  <w:i/>
                                  <w:color w:val="FFFFFF"/>
                                  <w:spacing w:val="-3"/>
                                  <w:sz w:val="24"/>
                                </w:rPr>
                                <w:t> </w:t>
                              </w:r>
                              <w:r>
                                <w:rPr>
                                  <w:b/>
                                  <w:i/>
                                  <w:color w:val="FFFFFF"/>
                                  <w:sz w:val="24"/>
                                </w:rPr>
                                <w:t>and</w:t>
                              </w:r>
                              <w:r>
                                <w:rPr>
                                  <w:b/>
                                  <w:i/>
                                  <w:color w:val="FFFFFF"/>
                                  <w:spacing w:val="-2"/>
                                  <w:sz w:val="24"/>
                                </w:rPr>
                                <w:t> Reactivity</w:t>
                              </w:r>
                            </w:p>
                          </w:txbxContent>
                        </wps:txbx>
                        <wps:bodyPr wrap="square" lIns="0" tIns="0" rIns="0" bIns="0" rtlCol="0">
                          <a:noAutofit/>
                        </wps:bodyPr>
                      </wps:wsp>
                    </wpg:wgp>
                  </a:graphicData>
                </a:graphic>
              </wp:anchor>
            </w:drawing>
          </mc:Choice>
          <mc:Fallback>
            <w:pict>
              <v:group style="position:absolute;margin-left:48.540001pt;margin-top:4.401472pt;width:509.7pt;height:16.5pt;mso-position-horizontal-relative:page;mso-position-vertical-relative:paragraph;z-index:-15716864;mso-wrap-distance-left:0;mso-wrap-distance-right:0" id="docshapegroup75" coordorigin="971,88" coordsize="10194,330">
                <v:rect style="position:absolute;left:1076;top:88;width:10086;height:328" id="docshape76" filled="true" fillcolor="#c0c0c0" stroked="false">
                  <v:fill type="solid"/>
                </v:rect>
                <v:shape style="position:absolute;left:1076;top:88;width:10088;height:2" id="docshape77" coordorigin="1076,89" coordsize="10088,0" path="m1076,89l11164,89m1076,89l11164,89m1076,89l11164,89m1076,89l11164,89m1076,89l11164,89m1076,89l11164,89m1076,89l11164,89m1076,89l11164,89m1076,89l11164,89m1076,89l11164,89m1076,89l11164,89e" filled="false" stroked="true" strokeweight=".06pt" strokecolor="#000000">
                  <v:path arrowok="t"/>
                  <v:stroke dashstyle="solid"/>
                </v:shape>
                <v:shape style="position:absolute;left:1076;top:416;width:10088;height:2" id="docshape78" coordorigin="1076,416" coordsize="10088,0" path="m1076,416l11164,416m1076,416l11164,416m1076,416l11164,416m1076,416l11164,416m1076,416l11164,416m1076,416l11164,416m1076,416l11164,416m1076,416l11164,416m1076,416l11164,416m1076,416l11164,416m1076,416l11164,416e" filled="false" stroked="true" strokeweight=".06pt" strokecolor="#000000">
                  <v:path arrowok="t"/>
                  <v:stroke dashstyle="solid"/>
                </v:shape>
                <v:shape style="position:absolute;left:1076;top:88;width:2;height:329" id="docshape79" coordorigin="1076,89" coordsize="0,329" path="m1076,89l1076,417m1076,89l1076,417m1076,89l1076,417m1076,89l1076,417m1076,89l1076,417m1076,89l1076,417m1076,89l1076,417m1076,89l1076,417m1076,89l1076,417m1076,89l1076,417m1076,89l1076,417e" filled="false" stroked="true" strokeweight=".06pt" strokecolor="#000000">
                  <v:path arrowok="t"/>
                  <v:stroke dashstyle="solid"/>
                </v:shape>
                <v:shape style="position:absolute;left:11163;top:88;width:2;height:329" id="docshape80" coordorigin="11164,89" coordsize="0,329" path="m11164,89l11164,417m11164,89l11164,417m11164,89l11164,417m11164,89l11164,417m11164,89l11164,417m11164,89l11164,417m11164,89l11164,417m11164,89l11164,417m11164,89l11164,417m11164,89l11164,417m11164,89l11164,417e" filled="false" stroked="true" strokeweight=".06pt" strokecolor="#000000">
                  <v:path arrowok="t"/>
                  <v:stroke dashstyle="solid"/>
                </v:shape>
                <v:shape style="position:absolute;left:970;top:88;width:10194;height:330" type="#_x0000_t202" id="docshape81" filled="false" stroked="false">
                  <v:textbox inset="0,0,0,0">
                    <w:txbxContent>
                      <w:p>
                        <w:pPr>
                          <w:spacing w:before="8"/>
                          <w:ind w:left="0" w:right="0" w:firstLine="0"/>
                          <w:jc w:val="left"/>
                          <w:rPr>
                            <w:b/>
                            <w:i/>
                            <w:sz w:val="24"/>
                          </w:rPr>
                        </w:pPr>
                        <w:r>
                          <w:rPr>
                            <w:position w:val="4"/>
                            <w:sz w:val="20"/>
                          </w:rPr>
                          <w:t>*</w:t>
                        </w:r>
                        <w:r>
                          <w:rPr>
                            <w:spacing w:val="-28"/>
                            <w:position w:val="4"/>
                            <w:sz w:val="20"/>
                          </w:rPr>
                          <w:t> </w:t>
                        </w:r>
                        <w:r>
                          <w:rPr>
                            <w:b/>
                            <w:i/>
                            <w:color w:val="FFFFFF"/>
                            <w:sz w:val="24"/>
                          </w:rPr>
                          <w:t>10</w:t>
                        </w:r>
                        <w:r>
                          <w:rPr>
                            <w:b/>
                            <w:i/>
                            <w:color w:val="FFFFFF"/>
                            <w:spacing w:val="-16"/>
                            <w:sz w:val="24"/>
                          </w:rPr>
                          <w:t> </w:t>
                        </w:r>
                        <w:r>
                          <w:rPr>
                            <w:b/>
                            <w:i/>
                            <w:color w:val="FFFFFF"/>
                            <w:sz w:val="24"/>
                          </w:rPr>
                          <w:t>Stability</w:t>
                        </w:r>
                        <w:r>
                          <w:rPr>
                            <w:b/>
                            <w:i/>
                            <w:color w:val="FFFFFF"/>
                            <w:spacing w:val="-3"/>
                            <w:sz w:val="24"/>
                          </w:rPr>
                          <w:t> </w:t>
                        </w:r>
                        <w:r>
                          <w:rPr>
                            <w:b/>
                            <w:i/>
                            <w:color w:val="FFFFFF"/>
                            <w:sz w:val="24"/>
                          </w:rPr>
                          <w:t>and</w:t>
                        </w:r>
                        <w:r>
                          <w:rPr>
                            <w:b/>
                            <w:i/>
                            <w:color w:val="FFFFFF"/>
                            <w:spacing w:val="-2"/>
                            <w:sz w:val="24"/>
                          </w:rPr>
                          <w:t> Reactivity</w:t>
                        </w:r>
                      </w:p>
                    </w:txbxContent>
                  </v:textbox>
                  <w10:wrap type="none"/>
                </v:shape>
                <w10:wrap type="topAndBottom"/>
              </v:group>
            </w:pict>
          </mc:Fallback>
        </mc:AlternateContent>
      </w:r>
    </w:p>
    <w:p>
      <w:pPr>
        <w:pStyle w:val="ListParagraph"/>
        <w:numPr>
          <w:ilvl w:val="0"/>
          <w:numId w:val="1"/>
        </w:numPr>
        <w:tabs>
          <w:tab w:pos="677" w:val="left" w:leader="none"/>
        </w:tabs>
        <w:spacing w:line="228" w:lineRule="exact" w:before="136" w:after="0"/>
        <w:ind w:left="677" w:right="0" w:hanging="110"/>
        <w:jc w:val="left"/>
        <w:rPr>
          <w:sz w:val="20"/>
        </w:rPr>
      </w:pPr>
      <w:r>
        <w:rPr>
          <w:b/>
          <w:i/>
          <w:sz w:val="20"/>
        </w:rPr>
        <w:t>Reactivity:</w:t>
      </w:r>
      <w:r>
        <w:rPr>
          <w:b/>
          <w:i/>
          <w:spacing w:val="-6"/>
          <w:sz w:val="20"/>
        </w:rPr>
        <w:t> </w:t>
      </w:r>
      <w:r>
        <w:rPr>
          <w:sz w:val="20"/>
        </w:rPr>
        <w:t>No</w:t>
      </w:r>
      <w:r>
        <w:rPr>
          <w:spacing w:val="-4"/>
          <w:sz w:val="20"/>
        </w:rPr>
        <w:t> </w:t>
      </w:r>
      <w:r>
        <w:rPr>
          <w:sz w:val="20"/>
        </w:rPr>
        <w:t>further</w:t>
      </w:r>
      <w:r>
        <w:rPr>
          <w:spacing w:val="-5"/>
          <w:sz w:val="20"/>
        </w:rPr>
        <w:t> </w:t>
      </w:r>
      <w:r>
        <w:rPr>
          <w:sz w:val="20"/>
        </w:rPr>
        <w:t>relevant</w:t>
      </w:r>
      <w:r>
        <w:rPr>
          <w:spacing w:val="-4"/>
          <w:sz w:val="20"/>
        </w:rPr>
        <w:t> </w:t>
      </w:r>
      <w:r>
        <w:rPr>
          <w:sz w:val="20"/>
        </w:rPr>
        <w:t>information</w:t>
      </w:r>
      <w:r>
        <w:rPr>
          <w:spacing w:val="-4"/>
          <w:sz w:val="20"/>
        </w:rPr>
        <w:t> </w:t>
      </w:r>
      <w:r>
        <w:rPr>
          <w:spacing w:val="-2"/>
          <w:sz w:val="20"/>
        </w:rPr>
        <w:t>available.</w:t>
      </w:r>
    </w:p>
    <w:p>
      <w:pPr>
        <w:pStyle w:val="ListParagraph"/>
        <w:numPr>
          <w:ilvl w:val="0"/>
          <w:numId w:val="1"/>
        </w:numPr>
        <w:tabs>
          <w:tab w:pos="677" w:val="left" w:leader="none"/>
        </w:tabs>
        <w:spacing w:line="227" w:lineRule="exact" w:before="0" w:after="0"/>
        <w:ind w:left="677" w:right="0" w:hanging="110"/>
        <w:jc w:val="left"/>
        <w:rPr>
          <w:sz w:val="20"/>
        </w:rPr>
      </w:pPr>
      <w:r>
        <w:rPr>
          <w:b/>
          <w:i/>
          <w:sz w:val="20"/>
        </w:rPr>
        <w:t>Chemical</w:t>
      </w:r>
      <w:r>
        <w:rPr>
          <w:b/>
          <w:i/>
          <w:spacing w:val="-6"/>
          <w:sz w:val="20"/>
        </w:rPr>
        <w:t> </w:t>
      </w:r>
      <w:r>
        <w:rPr>
          <w:b/>
          <w:i/>
          <w:sz w:val="20"/>
        </w:rPr>
        <w:t>stability:</w:t>
      </w:r>
      <w:r>
        <w:rPr>
          <w:b/>
          <w:i/>
          <w:spacing w:val="-2"/>
          <w:sz w:val="20"/>
        </w:rPr>
        <w:t> </w:t>
      </w:r>
      <w:r>
        <w:rPr>
          <w:sz w:val="20"/>
        </w:rPr>
        <w:t>Product</w:t>
      </w:r>
      <w:r>
        <w:rPr>
          <w:spacing w:val="-3"/>
          <w:sz w:val="20"/>
        </w:rPr>
        <w:t> </w:t>
      </w:r>
      <w:r>
        <w:rPr>
          <w:sz w:val="20"/>
        </w:rPr>
        <w:t>is</w:t>
      </w:r>
      <w:r>
        <w:rPr>
          <w:spacing w:val="-4"/>
          <w:sz w:val="20"/>
        </w:rPr>
        <w:t> </w:t>
      </w:r>
      <w:r>
        <w:rPr>
          <w:sz w:val="20"/>
        </w:rPr>
        <w:t>stable</w:t>
      </w:r>
      <w:r>
        <w:rPr>
          <w:spacing w:val="-3"/>
          <w:sz w:val="20"/>
        </w:rPr>
        <w:t> </w:t>
      </w:r>
      <w:r>
        <w:rPr>
          <w:sz w:val="20"/>
        </w:rPr>
        <w:t>under</w:t>
      </w:r>
      <w:r>
        <w:rPr>
          <w:spacing w:val="-3"/>
          <w:sz w:val="20"/>
        </w:rPr>
        <w:t> </w:t>
      </w:r>
      <w:r>
        <w:rPr>
          <w:sz w:val="20"/>
        </w:rPr>
        <w:t>normal</w:t>
      </w:r>
      <w:r>
        <w:rPr>
          <w:spacing w:val="-3"/>
          <w:sz w:val="20"/>
        </w:rPr>
        <w:t> </w:t>
      </w:r>
      <w:r>
        <w:rPr>
          <w:spacing w:val="-2"/>
          <w:sz w:val="20"/>
        </w:rPr>
        <w:t>conditions.</w:t>
      </w:r>
    </w:p>
    <w:p>
      <w:pPr>
        <w:pStyle w:val="ListParagraph"/>
        <w:numPr>
          <w:ilvl w:val="0"/>
          <w:numId w:val="1"/>
        </w:numPr>
        <w:tabs>
          <w:tab w:pos="677" w:val="left" w:leader="none"/>
        </w:tabs>
        <w:spacing w:line="227" w:lineRule="exact" w:before="0" w:after="0"/>
        <w:ind w:left="677" w:right="0" w:hanging="110"/>
        <w:jc w:val="left"/>
        <w:rPr>
          <w:sz w:val="20"/>
        </w:rPr>
      </w:pPr>
      <w:r>
        <w:rPr>
          <w:b/>
          <w:i/>
          <w:sz w:val="20"/>
        </w:rPr>
        <w:t>Thermal</w:t>
      </w:r>
      <w:r>
        <w:rPr>
          <w:b/>
          <w:i/>
          <w:spacing w:val="-6"/>
          <w:sz w:val="20"/>
        </w:rPr>
        <w:t> </w:t>
      </w:r>
      <w:r>
        <w:rPr>
          <w:b/>
          <w:i/>
          <w:sz w:val="20"/>
        </w:rPr>
        <w:t>decomposition</w:t>
      </w:r>
      <w:r>
        <w:rPr>
          <w:b/>
          <w:i/>
          <w:spacing w:val="-4"/>
          <w:sz w:val="20"/>
        </w:rPr>
        <w:t> </w:t>
      </w:r>
      <w:r>
        <w:rPr>
          <w:b/>
          <w:i/>
          <w:sz w:val="20"/>
        </w:rPr>
        <w:t>/</w:t>
      </w:r>
      <w:r>
        <w:rPr>
          <w:b/>
          <w:i/>
          <w:spacing w:val="-4"/>
          <w:sz w:val="20"/>
        </w:rPr>
        <w:t> </w:t>
      </w:r>
      <w:r>
        <w:rPr>
          <w:b/>
          <w:i/>
          <w:sz w:val="20"/>
        </w:rPr>
        <w:t>conditions</w:t>
      </w:r>
      <w:r>
        <w:rPr>
          <w:b/>
          <w:i/>
          <w:spacing w:val="-4"/>
          <w:sz w:val="20"/>
        </w:rPr>
        <w:t> </w:t>
      </w:r>
      <w:r>
        <w:rPr>
          <w:b/>
          <w:i/>
          <w:sz w:val="20"/>
        </w:rPr>
        <w:t>to</w:t>
      </w:r>
      <w:r>
        <w:rPr>
          <w:b/>
          <w:i/>
          <w:spacing w:val="-3"/>
          <w:sz w:val="20"/>
        </w:rPr>
        <w:t> </w:t>
      </w:r>
      <w:r>
        <w:rPr>
          <w:b/>
          <w:i/>
          <w:sz w:val="20"/>
        </w:rPr>
        <w:t>be</w:t>
      </w:r>
      <w:r>
        <w:rPr>
          <w:b/>
          <w:i/>
          <w:spacing w:val="-4"/>
          <w:sz w:val="20"/>
        </w:rPr>
        <w:t> </w:t>
      </w:r>
      <w:r>
        <w:rPr>
          <w:b/>
          <w:i/>
          <w:sz w:val="20"/>
        </w:rPr>
        <w:t>avoided:</w:t>
      </w:r>
      <w:r>
        <w:rPr>
          <w:b/>
          <w:i/>
          <w:spacing w:val="-1"/>
          <w:sz w:val="20"/>
        </w:rPr>
        <w:t> </w:t>
      </w:r>
      <w:r>
        <w:rPr>
          <w:sz w:val="20"/>
        </w:rPr>
        <w:t>No</w:t>
      </w:r>
      <w:r>
        <w:rPr>
          <w:spacing w:val="-4"/>
          <w:sz w:val="20"/>
        </w:rPr>
        <w:t> </w:t>
      </w:r>
      <w:r>
        <w:rPr>
          <w:sz w:val="20"/>
        </w:rPr>
        <w:t>decomposition</w:t>
      </w:r>
      <w:r>
        <w:rPr>
          <w:spacing w:val="-3"/>
          <w:sz w:val="20"/>
        </w:rPr>
        <w:t> </w:t>
      </w:r>
      <w:r>
        <w:rPr>
          <w:sz w:val="20"/>
        </w:rPr>
        <w:t>if</w:t>
      </w:r>
      <w:r>
        <w:rPr>
          <w:spacing w:val="-4"/>
          <w:sz w:val="20"/>
        </w:rPr>
        <w:t> </w:t>
      </w:r>
      <w:r>
        <w:rPr>
          <w:sz w:val="20"/>
        </w:rPr>
        <w:t>used</w:t>
      </w:r>
      <w:r>
        <w:rPr>
          <w:spacing w:val="-4"/>
          <w:sz w:val="20"/>
        </w:rPr>
        <w:t> </w:t>
      </w:r>
      <w:r>
        <w:rPr>
          <w:sz w:val="20"/>
        </w:rPr>
        <w:t>according</w:t>
      </w:r>
      <w:r>
        <w:rPr>
          <w:spacing w:val="-4"/>
          <w:sz w:val="20"/>
        </w:rPr>
        <w:t> </w:t>
      </w:r>
      <w:r>
        <w:rPr>
          <w:sz w:val="20"/>
        </w:rPr>
        <w:t>to</w:t>
      </w:r>
      <w:r>
        <w:rPr>
          <w:spacing w:val="-3"/>
          <w:sz w:val="20"/>
        </w:rPr>
        <w:t> </w:t>
      </w:r>
      <w:r>
        <w:rPr>
          <w:spacing w:val="-2"/>
          <w:sz w:val="20"/>
        </w:rPr>
        <w:t>specifications.</w:t>
      </w:r>
    </w:p>
    <w:p>
      <w:pPr>
        <w:pStyle w:val="ListParagraph"/>
        <w:numPr>
          <w:ilvl w:val="0"/>
          <w:numId w:val="1"/>
        </w:numPr>
        <w:tabs>
          <w:tab w:pos="677" w:val="left" w:leader="none"/>
        </w:tabs>
        <w:spacing w:line="227" w:lineRule="exact" w:before="0" w:after="0"/>
        <w:ind w:left="677" w:right="0" w:hanging="110"/>
        <w:jc w:val="left"/>
        <w:rPr>
          <w:sz w:val="20"/>
        </w:rPr>
      </w:pPr>
      <w:r>
        <w:rPr>
          <w:b/>
          <w:i/>
          <w:sz w:val="20"/>
        </w:rPr>
        <w:t>Possibility</w:t>
      </w:r>
      <w:r>
        <w:rPr>
          <w:b/>
          <w:i/>
          <w:spacing w:val="-7"/>
          <w:sz w:val="20"/>
        </w:rPr>
        <w:t> </w:t>
      </w:r>
      <w:r>
        <w:rPr>
          <w:b/>
          <w:i/>
          <w:sz w:val="20"/>
        </w:rPr>
        <w:t>of</w:t>
      </w:r>
      <w:r>
        <w:rPr>
          <w:b/>
          <w:i/>
          <w:spacing w:val="-5"/>
          <w:sz w:val="20"/>
        </w:rPr>
        <w:t> </w:t>
      </w:r>
      <w:r>
        <w:rPr>
          <w:b/>
          <w:i/>
          <w:sz w:val="20"/>
        </w:rPr>
        <w:t>hazardous</w:t>
      </w:r>
      <w:r>
        <w:rPr>
          <w:b/>
          <w:i/>
          <w:spacing w:val="-5"/>
          <w:sz w:val="20"/>
        </w:rPr>
        <w:t> </w:t>
      </w:r>
      <w:r>
        <w:rPr>
          <w:b/>
          <w:i/>
          <w:sz w:val="20"/>
        </w:rPr>
        <w:t>reactions:</w:t>
      </w:r>
      <w:r>
        <w:rPr>
          <w:b/>
          <w:i/>
          <w:spacing w:val="-4"/>
          <w:sz w:val="20"/>
        </w:rPr>
        <w:t> </w:t>
      </w:r>
      <w:r>
        <w:rPr>
          <w:sz w:val="20"/>
        </w:rPr>
        <w:t>No</w:t>
      </w:r>
      <w:r>
        <w:rPr>
          <w:spacing w:val="-5"/>
          <w:sz w:val="20"/>
        </w:rPr>
        <w:t> </w:t>
      </w:r>
      <w:r>
        <w:rPr>
          <w:sz w:val="20"/>
        </w:rPr>
        <w:t>dangerous</w:t>
      </w:r>
      <w:r>
        <w:rPr>
          <w:spacing w:val="-5"/>
          <w:sz w:val="20"/>
        </w:rPr>
        <w:t> </w:t>
      </w:r>
      <w:r>
        <w:rPr>
          <w:sz w:val="20"/>
        </w:rPr>
        <w:t>reactions</w:t>
      </w:r>
      <w:r>
        <w:rPr>
          <w:spacing w:val="-4"/>
          <w:sz w:val="20"/>
        </w:rPr>
        <w:t> </w:t>
      </w:r>
      <w:r>
        <w:rPr>
          <w:spacing w:val="-2"/>
          <w:sz w:val="20"/>
        </w:rPr>
        <w:t>known.</w:t>
      </w:r>
    </w:p>
    <w:p>
      <w:pPr>
        <w:pStyle w:val="ListParagraph"/>
        <w:numPr>
          <w:ilvl w:val="0"/>
          <w:numId w:val="1"/>
        </w:numPr>
        <w:tabs>
          <w:tab w:pos="677" w:val="left" w:leader="none"/>
        </w:tabs>
        <w:spacing w:line="227" w:lineRule="exact" w:before="0" w:after="0"/>
        <w:ind w:left="677" w:right="0" w:hanging="110"/>
        <w:jc w:val="left"/>
        <w:rPr>
          <w:sz w:val="20"/>
        </w:rPr>
      </w:pPr>
      <w:r>
        <w:rPr>
          <w:b/>
          <w:i/>
          <w:sz w:val="20"/>
        </w:rPr>
        <w:t>Conditions</w:t>
      </w:r>
      <w:r>
        <w:rPr>
          <w:b/>
          <w:i/>
          <w:spacing w:val="-5"/>
          <w:sz w:val="20"/>
        </w:rPr>
        <w:t> </w:t>
      </w:r>
      <w:r>
        <w:rPr>
          <w:b/>
          <w:i/>
          <w:sz w:val="20"/>
        </w:rPr>
        <w:t>to</w:t>
      </w:r>
      <w:r>
        <w:rPr>
          <w:b/>
          <w:i/>
          <w:spacing w:val="-3"/>
          <w:sz w:val="20"/>
        </w:rPr>
        <w:t> </w:t>
      </w:r>
      <w:r>
        <w:rPr>
          <w:b/>
          <w:i/>
          <w:sz w:val="20"/>
        </w:rPr>
        <w:t>avoid:</w:t>
      </w:r>
      <w:r>
        <w:rPr>
          <w:b/>
          <w:i/>
          <w:spacing w:val="-1"/>
          <w:sz w:val="20"/>
        </w:rPr>
        <w:t> </w:t>
      </w:r>
      <w:r>
        <w:rPr>
          <w:sz w:val="20"/>
        </w:rPr>
        <w:t>Avoid</w:t>
      </w:r>
      <w:r>
        <w:rPr>
          <w:spacing w:val="-3"/>
          <w:sz w:val="20"/>
        </w:rPr>
        <w:t> </w:t>
      </w:r>
      <w:r>
        <w:rPr>
          <w:sz w:val="20"/>
        </w:rPr>
        <w:t>strong</w:t>
      </w:r>
      <w:r>
        <w:rPr>
          <w:spacing w:val="-2"/>
          <w:sz w:val="20"/>
        </w:rPr>
        <w:t> </w:t>
      </w:r>
      <w:r>
        <w:rPr>
          <w:sz w:val="20"/>
        </w:rPr>
        <w:t>oxidizers,</w:t>
      </w:r>
      <w:r>
        <w:rPr>
          <w:spacing w:val="-3"/>
          <w:sz w:val="20"/>
        </w:rPr>
        <w:t> </w:t>
      </w:r>
      <w:r>
        <w:rPr>
          <w:sz w:val="20"/>
        </w:rPr>
        <w:t>acids</w:t>
      </w:r>
      <w:r>
        <w:rPr>
          <w:spacing w:val="-3"/>
          <w:sz w:val="20"/>
        </w:rPr>
        <w:t> </w:t>
      </w:r>
      <w:r>
        <w:rPr>
          <w:sz w:val="20"/>
        </w:rPr>
        <w:t>and</w:t>
      </w:r>
      <w:r>
        <w:rPr>
          <w:spacing w:val="-2"/>
          <w:sz w:val="20"/>
        </w:rPr>
        <w:t> alkalis.</w:t>
      </w:r>
    </w:p>
    <w:p>
      <w:pPr>
        <w:pStyle w:val="ListParagraph"/>
        <w:numPr>
          <w:ilvl w:val="0"/>
          <w:numId w:val="1"/>
        </w:numPr>
        <w:tabs>
          <w:tab w:pos="677" w:val="left" w:leader="none"/>
        </w:tabs>
        <w:spacing w:line="227" w:lineRule="exact" w:before="0" w:after="0"/>
        <w:ind w:left="677" w:right="0" w:hanging="110"/>
        <w:jc w:val="left"/>
        <w:rPr>
          <w:sz w:val="20"/>
        </w:rPr>
      </w:pPr>
      <w:r>
        <w:rPr>
          <w:b/>
          <w:i/>
          <w:sz w:val="20"/>
        </w:rPr>
        <w:t>Incompatible</w:t>
      </w:r>
      <w:r>
        <w:rPr>
          <w:b/>
          <w:i/>
          <w:spacing w:val="-8"/>
          <w:sz w:val="20"/>
        </w:rPr>
        <w:t> </w:t>
      </w:r>
      <w:r>
        <w:rPr>
          <w:b/>
          <w:i/>
          <w:sz w:val="20"/>
        </w:rPr>
        <w:t>materials:</w:t>
      </w:r>
      <w:r>
        <w:rPr>
          <w:b/>
          <w:i/>
          <w:spacing w:val="-6"/>
          <w:sz w:val="20"/>
        </w:rPr>
        <w:t> </w:t>
      </w:r>
      <w:r>
        <w:rPr>
          <w:sz w:val="20"/>
        </w:rPr>
        <w:t>No</w:t>
      </w:r>
      <w:r>
        <w:rPr>
          <w:spacing w:val="-7"/>
          <w:sz w:val="20"/>
        </w:rPr>
        <w:t> </w:t>
      </w:r>
      <w:r>
        <w:rPr>
          <w:sz w:val="20"/>
        </w:rPr>
        <w:t>further</w:t>
      </w:r>
      <w:r>
        <w:rPr>
          <w:spacing w:val="-7"/>
          <w:sz w:val="20"/>
        </w:rPr>
        <w:t> </w:t>
      </w:r>
      <w:r>
        <w:rPr>
          <w:sz w:val="20"/>
        </w:rPr>
        <w:t>relevant</w:t>
      </w:r>
      <w:r>
        <w:rPr>
          <w:spacing w:val="-7"/>
          <w:sz w:val="20"/>
        </w:rPr>
        <w:t> </w:t>
      </w:r>
      <w:r>
        <w:rPr>
          <w:sz w:val="20"/>
        </w:rPr>
        <w:t>information</w:t>
      </w:r>
      <w:r>
        <w:rPr>
          <w:spacing w:val="-7"/>
          <w:sz w:val="20"/>
        </w:rPr>
        <w:t> </w:t>
      </w:r>
      <w:r>
        <w:rPr>
          <w:spacing w:val="-2"/>
          <w:sz w:val="20"/>
        </w:rPr>
        <w:t>available.</w:t>
      </w:r>
    </w:p>
    <w:p>
      <w:pPr>
        <w:pStyle w:val="ListParagraph"/>
        <w:numPr>
          <w:ilvl w:val="0"/>
          <w:numId w:val="1"/>
        </w:numPr>
        <w:tabs>
          <w:tab w:pos="677" w:val="left" w:leader="none"/>
        </w:tabs>
        <w:spacing w:line="228" w:lineRule="exact" w:before="0" w:after="0"/>
        <w:ind w:left="677" w:right="0" w:hanging="110"/>
        <w:jc w:val="left"/>
        <w:rPr>
          <w:sz w:val="20"/>
        </w:rPr>
      </w:pPr>
      <w:r>
        <w:rPr>
          <w:b/>
          <w:i/>
          <w:sz w:val="20"/>
        </w:rPr>
        <w:t>Hazardous</w:t>
      </w:r>
      <w:r>
        <w:rPr>
          <w:b/>
          <w:i/>
          <w:spacing w:val="-3"/>
          <w:sz w:val="20"/>
        </w:rPr>
        <w:t> </w:t>
      </w:r>
      <w:r>
        <w:rPr>
          <w:b/>
          <w:i/>
          <w:sz w:val="20"/>
        </w:rPr>
        <w:t>decomposition</w:t>
      </w:r>
      <w:r>
        <w:rPr>
          <w:b/>
          <w:i/>
          <w:spacing w:val="-2"/>
          <w:sz w:val="20"/>
        </w:rPr>
        <w:t> </w:t>
      </w:r>
      <w:r>
        <w:rPr>
          <w:b/>
          <w:i/>
          <w:sz w:val="20"/>
        </w:rPr>
        <w:t>products:</w:t>
      </w:r>
      <w:r>
        <w:rPr>
          <w:b/>
          <w:i/>
          <w:spacing w:val="-1"/>
          <w:sz w:val="20"/>
        </w:rPr>
        <w:t> </w:t>
      </w:r>
      <w:r>
        <w:rPr>
          <w:sz w:val="20"/>
        </w:rPr>
        <w:t>No</w:t>
      </w:r>
      <w:r>
        <w:rPr>
          <w:spacing w:val="-2"/>
          <w:sz w:val="20"/>
        </w:rPr>
        <w:t> </w:t>
      </w:r>
      <w:r>
        <w:rPr>
          <w:sz w:val="20"/>
        </w:rPr>
        <w:t>dangerous</w:t>
      </w:r>
      <w:r>
        <w:rPr>
          <w:spacing w:val="-2"/>
          <w:sz w:val="20"/>
        </w:rPr>
        <w:t> </w:t>
      </w:r>
      <w:r>
        <w:rPr>
          <w:sz w:val="20"/>
        </w:rPr>
        <w:t>decomposition</w:t>
      </w:r>
      <w:r>
        <w:rPr>
          <w:spacing w:val="-2"/>
          <w:sz w:val="20"/>
        </w:rPr>
        <w:t> </w:t>
      </w:r>
      <w:r>
        <w:rPr>
          <w:sz w:val="20"/>
        </w:rPr>
        <w:t>products</w:t>
      </w:r>
      <w:r>
        <w:rPr>
          <w:spacing w:val="-2"/>
          <w:sz w:val="20"/>
        </w:rPr>
        <w:t> known.</w:t>
      </w:r>
    </w:p>
    <w:p>
      <w:pPr>
        <w:pStyle w:val="BodyText"/>
        <w:spacing w:before="6"/>
        <w:ind w:left="0"/>
        <w:rPr>
          <w:sz w:val="5"/>
        </w:rPr>
      </w:pPr>
      <w:r>
        <w:rPr>
          <w:sz w:val="5"/>
        </w:rPr>
        <mc:AlternateContent>
          <mc:Choice Requires="wps">
            <w:drawing>
              <wp:anchor distT="0" distB="0" distL="0" distR="0" allowOverlap="1" layoutInCell="1" locked="0" behindDoc="1" simplePos="0" relativeHeight="487600128">
                <wp:simplePos x="0" y="0"/>
                <wp:positionH relativeFrom="page">
                  <wp:posOffset>616458</wp:posOffset>
                </wp:positionH>
                <wp:positionV relativeFrom="paragraph">
                  <wp:posOffset>55983</wp:posOffset>
                </wp:positionV>
                <wp:extent cx="6473190" cy="209550"/>
                <wp:effectExtent l="0" t="0" r="0" b="0"/>
                <wp:wrapTopAndBottom/>
                <wp:docPr id="149" name="Group 149"/>
                <wp:cNvGraphicFramePr>
                  <a:graphicFrameLocks/>
                </wp:cNvGraphicFramePr>
                <a:graphic>
                  <a:graphicData uri="http://schemas.microsoft.com/office/word/2010/wordprocessingGroup">
                    <wpg:wgp>
                      <wpg:cNvPr id="149" name="Group 149"/>
                      <wpg:cNvGrpSpPr/>
                      <wpg:grpSpPr>
                        <a:xfrm>
                          <a:off x="0" y="0"/>
                          <a:ext cx="6473190" cy="209550"/>
                          <a:chExt cx="6473190" cy="209550"/>
                        </a:xfrm>
                      </wpg:grpSpPr>
                      <wps:wsp>
                        <wps:cNvPr id="150" name="Graphic 150"/>
                        <wps:cNvSpPr/>
                        <wps:spPr>
                          <a:xfrm>
                            <a:off x="67056" y="380"/>
                            <a:ext cx="6404610" cy="208279"/>
                          </a:xfrm>
                          <a:custGeom>
                            <a:avLst/>
                            <a:gdLst/>
                            <a:ahLst/>
                            <a:cxnLst/>
                            <a:rect l="l" t="t" r="r" b="b"/>
                            <a:pathLst>
                              <a:path w="6404610" h="208279">
                                <a:moveTo>
                                  <a:pt x="6404610" y="0"/>
                                </a:moveTo>
                                <a:lnTo>
                                  <a:pt x="0" y="0"/>
                                </a:lnTo>
                                <a:lnTo>
                                  <a:pt x="0" y="208025"/>
                                </a:lnTo>
                                <a:lnTo>
                                  <a:pt x="6404610" y="208025"/>
                                </a:lnTo>
                                <a:lnTo>
                                  <a:pt x="6404610" y="0"/>
                                </a:lnTo>
                                <a:close/>
                              </a:path>
                            </a:pathLst>
                          </a:custGeom>
                          <a:solidFill>
                            <a:srgbClr val="C0C0C0"/>
                          </a:solidFill>
                        </wps:spPr>
                        <wps:bodyPr wrap="square" lIns="0" tIns="0" rIns="0" bIns="0" rtlCol="0">
                          <a:prstTxWarp prst="textNoShape">
                            <a:avLst/>
                          </a:prstTxWarp>
                          <a:noAutofit/>
                        </wps:bodyPr>
                      </wps:wsp>
                      <wps:wsp>
                        <wps:cNvPr id="151" name="Graphic 151"/>
                        <wps:cNvSpPr/>
                        <wps:spPr>
                          <a:xfrm>
                            <a:off x="67056" y="380"/>
                            <a:ext cx="6405880" cy="1270"/>
                          </a:xfrm>
                          <a:custGeom>
                            <a:avLst/>
                            <a:gdLst/>
                            <a:ahLst/>
                            <a:cxnLst/>
                            <a:rect l="l" t="t" r="r" b="b"/>
                            <a:pathLst>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Lst>
                          </a:custGeom>
                          <a:ln w="762">
                            <a:solidFill>
                              <a:srgbClr val="000000"/>
                            </a:solidFill>
                            <a:prstDash val="solid"/>
                          </a:ln>
                        </wps:spPr>
                        <wps:bodyPr wrap="square" lIns="0" tIns="0" rIns="0" bIns="0" rtlCol="0">
                          <a:prstTxWarp prst="textNoShape">
                            <a:avLst/>
                          </a:prstTxWarp>
                          <a:noAutofit/>
                        </wps:bodyPr>
                      </wps:wsp>
                      <wps:wsp>
                        <wps:cNvPr id="152" name="Graphic 152"/>
                        <wps:cNvSpPr/>
                        <wps:spPr>
                          <a:xfrm>
                            <a:off x="67056" y="208406"/>
                            <a:ext cx="6405880" cy="1270"/>
                          </a:xfrm>
                          <a:custGeom>
                            <a:avLst/>
                            <a:gdLst/>
                            <a:ahLst/>
                            <a:cxnLst/>
                            <a:rect l="l" t="t" r="r" b="b"/>
                            <a:pathLst>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Lst>
                          </a:custGeom>
                          <a:ln w="762">
                            <a:solidFill>
                              <a:srgbClr val="000000"/>
                            </a:solidFill>
                            <a:prstDash val="solid"/>
                          </a:ln>
                        </wps:spPr>
                        <wps:bodyPr wrap="square" lIns="0" tIns="0" rIns="0" bIns="0" rtlCol="0">
                          <a:prstTxWarp prst="textNoShape">
                            <a:avLst/>
                          </a:prstTxWarp>
                          <a:noAutofit/>
                        </wps:bodyPr>
                      </wps:wsp>
                      <wps:wsp>
                        <wps:cNvPr id="153" name="Graphic 153"/>
                        <wps:cNvSpPr/>
                        <wps:spPr>
                          <a:xfrm>
                            <a:off x="67056" y="380"/>
                            <a:ext cx="1270" cy="208915"/>
                          </a:xfrm>
                          <a:custGeom>
                            <a:avLst/>
                            <a:gdLst/>
                            <a:ahLst/>
                            <a:cxnLst/>
                            <a:rect l="l" t="t" r="r" b="b"/>
                            <a:pathLst>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Lst>
                          </a:custGeom>
                          <a:ln w="762">
                            <a:solidFill>
                              <a:srgbClr val="000000"/>
                            </a:solidFill>
                            <a:prstDash val="solid"/>
                          </a:ln>
                        </wps:spPr>
                        <wps:bodyPr wrap="square" lIns="0" tIns="0" rIns="0" bIns="0" rtlCol="0">
                          <a:prstTxWarp prst="textNoShape">
                            <a:avLst/>
                          </a:prstTxWarp>
                          <a:noAutofit/>
                        </wps:bodyPr>
                      </wps:wsp>
                      <wps:wsp>
                        <wps:cNvPr id="154" name="Graphic 154"/>
                        <wps:cNvSpPr/>
                        <wps:spPr>
                          <a:xfrm>
                            <a:off x="6472428" y="380"/>
                            <a:ext cx="1270" cy="208915"/>
                          </a:xfrm>
                          <a:custGeom>
                            <a:avLst/>
                            <a:gdLst/>
                            <a:ahLst/>
                            <a:cxnLst/>
                            <a:rect l="l" t="t" r="r" b="b"/>
                            <a:pathLst>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Lst>
                          </a:custGeom>
                          <a:ln w="762">
                            <a:solidFill>
                              <a:srgbClr val="000000"/>
                            </a:solidFill>
                            <a:prstDash val="solid"/>
                          </a:ln>
                        </wps:spPr>
                        <wps:bodyPr wrap="square" lIns="0" tIns="0" rIns="0" bIns="0" rtlCol="0">
                          <a:prstTxWarp prst="textNoShape">
                            <a:avLst/>
                          </a:prstTxWarp>
                          <a:noAutofit/>
                        </wps:bodyPr>
                      </wps:wsp>
                      <wps:wsp>
                        <wps:cNvPr id="155" name="Textbox 155"/>
                        <wps:cNvSpPr txBox="1"/>
                        <wps:spPr>
                          <a:xfrm>
                            <a:off x="0" y="0"/>
                            <a:ext cx="6473190" cy="209550"/>
                          </a:xfrm>
                          <a:prstGeom prst="rect">
                            <a:avLst/>
                          </a:prstGeom>
                        </wps:spPr>
                        <wps:txbx>
                          <w:txbxContent>
                            <w:p>
                              <w:pPr>
                                <w:spacing w:before="8"/>
                                <w:ind w:left="0" w:right="0" w:firstLine="0"/>
                                <w:jc w:val="left"/>
                                <w:rPr>
                                  <w:b/>
                                  <w:i/>
                                  <w:sz w:val="24"/>
                                </w:rPr>
                              </w:pPr>
                              <w:r>
                                <w:rPr>
                                  <w:position w:val="4"/>
                                  <w:sz w:val="20"/>
                                </w:rPr>
                                <w:t>*</w:t>
                              </w:r>
                              <w:r>
                                <w:rPr>
                                  <w:spacing w:val="-28"/>
                                  <w:position w:val="4"/>
                                  <w:sz w:val="20"/>
                                </w:rPr>
                                <w:t> </w:t>
                              </w:r>
                              <w:r>
                                <w:rPr>
                                  <w:b/>
                                  <w:i/>
                                  <w:color w:val="FFFFFF"/>
                                  <w:sz w:val="24"/>
                                </w:rPr>
                                <w:t>11</w:t>
                              </w:r>
                              <w:r>
                                <w:rPr>
                                  <w:b/>
                                  <w:i/>
                                  <w:color w:val="FFFFFF"/>
                                  <w:spacing w:val="-12"/>
                                  <w:sz w:val="24"/>
                                </w:rPr>
                                <w:t> </w:t>
                              </w:r>
                              <w:r>
                                <w:rPr>
                                  <w:b/>
                                  <w:i/>
                                  <w:color w:val="FFFFFF"/>
                                  <w:sz w:val="24"/>
                                </w:rPr>
                                <w:t>Toxicological </w:t>
                              </w:r>
                              <w:r>
                                <w:rPr>
                                  <w:b/>
                                  <w:i/>
                                  <w:color w:val="FFFFFF"/>
                                  <w:spacing w:val="-2"/>
                                  <w:sz w:val="24"/>
                                </w:rPr>
                                <w:t>Information</w:t>
                              </w:r>
                            </w:p>
                          </w:txbxContent>
                        </wps:txbx>
                        <wps:bodyPr wrap="square" lIns="0" tIns="0" rIns="0" bIns="0" rtlCol="0">
                          <a:noAutofit/>
                        </wps:bodyPr>
                      </wps:wsp>
                    </wpg:wgp>
                  </a:graphicData>
                </a:graphic>
              </wp:anchor>
            </w:drawing>
          </mc:Choice>
          <mc:Fallback>
            <w:pict>
              <v:group style="position:absolute;margin-left:48.540001pt;margin-top:4.40813pt;width:509.7pt;height:16.5pt;mso-position-horizontal-relative:page;mso-position-vertical-relative:paragraph;z-index:-15716352;mso-wrap-distance-left:0;mso-wrap-distance-right:0" id="docshapegroup82" coordorigin="971,88" coordsize="10194,330">
                <v:rect style="position:absolute;left:1076;top:88;width:10086;height:328" id="docshape83" filled="true" fillcolor="#c0c0c0" stroked="false">
                  <v:fill type="solid"/>
                </v:rect>
                <v:shape style="position:absolute;left:1076;top:88;width:10088;height:2" id="docshape84" coordorigin="1076,89" coordsize="10088,0" path="m1076,89l11164,89m1076,89l11164,89m1076,89l11164,89m1076,89l11164,89m1076,89l11164,89m1076,89l11164,89m1076,89l11164,89m1076,89l11164,89m1076,89l11164,89m1076,89l11164,89m1076,89l11164,89e" filled="false" stroked="true" strokeweight=".06pt" strokecolor="#000000">
                  <v:path arrowok="t"/>
                  <v:stroke dashstyle="solid"/>
                </v:shape>
                <v:shape style="position:absolute;left:1076;top:416;width:10088;height:2" id="docshape85" coordorigin="1076,416" coordsize="10088,0" path="m1076,416l11164,416m1076,416l11164,416m1076,416l11164,416m1076,416l11164,416m1076,416l11164,416m1076,416l11164,416m1076,416l11164,416m1076,416l11164,416m1076,416l11164,416m1076,416l11164,416m1076,416l11164,416e" filled="false" stroked="true" strokeweight=".06pt" strokecolor="#000000">
                  <v:path arrowok="t"/>
                  <v:stroke dashstyle="solid"/>
                </v:shape>
                <v:shape style="position:absolute;left:1076;top:88;width:2;height:329" id="docshape86" coordorigin="1076,89" coordsize="0,329" path="m1076,89l1076,418m1076,89l1076,418m1076,89l1076,418m1076,89l1076,418m1076,89l1076,418m1076,89l1076,418m1076,89l1076,418m1076,89l1076,418m1076,89l1076,418m1076,89l1076,418m1076,89l1076,418e" filled="false" stroked="true" strokeweight=".06pt" strokecolor="#000000">
                  <v:path arrowok="t"/>
                  <v:stroke dashstyle="solid"/>
                </v:shape>
                <v:shape style="position:absolute;left:11163;top:88;width:2;height:329" id="docshape87" coordorigin="11164,89" coordsize="0,329" path="m11164,89l11164,418m11164,89l11164,418m11164,89l11164,418m11164,89l11164,418m11164,89l11164,418m11164,89l11164,418m11164,89l11164,418m11164,89l11164,418m11164,89l11164,418m11164,89l11164,418m11164,89l11164,418e" filled="false" stroked="true" strokeweight=".06pt" strokecolor="#000000">
                  <v:path arrowok="t"/>
                  <v:stroke dashstyle="solid"/>
                </v:shape>
                <v:shape style="position:absolute;left:970;top:88;width:10194;height:330" type="#_x0000_t202" id="docshape88" filled="false" stroked="false">
                  <v:textbox inset="0,0,0,0">
                    <w:txbxContent>
                      <w:p>
                        <w:pPr>
                          <w:spacing w:before="8"/>
                          <w:ind w:left="0" w:right="0" w:firstLine="0"/>
                          <w:jc w:val="left"/>
                          <w:rPr>
                            <w:b/>
                            <w:i/>
                            <w:sz w:val="24"/>
                          </w:rPr>
                        </w:pPr>
                        <w:r>
                          <w:rPr>
                            <w:position w:val="4"/>
                            <w:sz w:val="20"/>
                          </w:rPr>
                          <w:t>*</w:t>
                        </w:r>
                        <w:r>
                          <w:rPr>
                            <w:spacing w:val="-28"/>
                            <w:position w:val="4"/>
                            <w:sz w:val="20"/>
                          </w:rPr>
                          <w:t> </w:t>
                        </w:r>
                        <w:r>
                          <w:rPr>
                            <w:b/>
                            <w:i/>
                            <w:color w:val="FFFFFF"/>
                            <w:sz w:val="24"/>
                          </w:rPr>
                          <w:t>11</w:t>
                        </w:r>
                        <w:r>
                          <w:rPr>
                            <w:b/>
                            <w:i/>
                            <w:color w:val="FFFFFF"/>
                            <w:spacing w:val="-12"/>
                            <w:sz w:val="24"/>
                          </w:rPr>
                          <w:t> </w:t>
                        </w:r>
                        <w:r>
                          <w:rPr>
                            <w:b/>
                            <w:i/>
                            <w:color w:val="FFFFFF"/>
                            <w:sz w:val="24"/>
                          </w:rPr>
                          <w:t>Toxicological </w:t>
                        </w:r>
                        <w:r>
                          <w:rPr>
                            <w:b/>
                            <w:i/>
                            <w:color w:val="FFFFFF"/>
                            <w:spacing w:val="-2"/>
                            <w:sz w:val="24"/>
                          </w:rPr>
                          <w:t>Information</w:t>
                        </w:r>
                      </w:p>
                    </w:txbxContent>
                  </v:textbox>
                  <w10:wrap type="none"/>
                </v:shape>
                <w10:wrap type="topAndBottom"/>
              </v:group>
            </w:pict>
          </mc:Fallback>
        </mc:AlternateContent>
      </w:r>
    </w:p>
    <w:p>
      <w:pPr>
        <w:pStyle w:val="ListParagraph"/>
        <w:numPr>
          <w:ilvl w:val="0"/>
          <w:numId w:val="1"/>
        </w:numPr>
        <w:tabs>
          <w:tab w:pos="677" w:val="left" w:leader="none"/>
        </w:tabs>
        <w:spacing w:line="228" w:lineRule="exact" w:before="136" w:after="0"/>
        <w:ind w:left="677" w:right="0" w:hanging="110"/>
        <w:jc w:val="left"/>
        <w:rPr>
          <w:b/>
          <w:i/>
          <w:sz w:val="20"/>
        </w:rPr>
      </w:pPr>
      <w:r>
        <w:rPr>
          <w:b/>
          <w:i/>
          <w:sz w:val="20"/>
        </w:rPr>
        <w:t>Information</w:t>
      </w:r>
      <w:r>
        <w:rPr>
          <w:b/>
          <w:i/>
          <w:spacing w:val="-1"/>
          <w:sz w:val="20"/>
        </w:rPr>
        <w:t> </w:t>
      </w:r>
      <w:r>
        <w:rPr>
          <w:b/>
          <w:i/>
          <w:sz w:val="20"/>
        </w:rPr>
        <w:t>on</w:t>
      </w:r>
      <w:r>
        <w:rPr>
          <w:b/>
          <w:i/>
          <w:spacing w:val="-1"/>
          <w:sz w:val="20"/>
        </w:rPr>
        <w:t> </w:t>
      </w:r>
      <w:r>
        <w:rPr>
          <w:b/>
          <w:i/>
          <w:sz w:val="20"/>
        </w:rPr>
        <w:t>toxicological</w:t>
      </w:r>
      <w:r>
        <w:rPr>
          <w:b/>
          <w:i/>
          <w:spacing w:val="-1"/>
          <w:sz w:val="20"/>
        </w:rPr>
        <w:t> </w:t>
      </w:r>
      <w:r>
        <w:rPr>
          <w:b/>
          <w:i/>
          <w:spacing w:val="-2"/>
          <w:sz w:val="20"/>
        </w:rPr>
        <w:t>effects:</w:t>
      </w:r>
    </w:p>
    <w:p>
      <w:pPr>
        <w:pStyle w:val="ListParagraph"/>
        <w:numPr>
          <w:ilvl w:val="0"/>
          <w:numId w:val="1"/>
        </w:numPr>
        <w:tabs>
          <w:tab w:pos="677" w:val="left" w:leader="none"/>
        </w:tabs>
        <w:spacing w:line="228" w:lineRule="exact" w:before="0" w:after="55"/>
        <w:ind w:left="677" w:right="0" w:hanging="110"/>
        <w:jc w:val="left"/>
        <w:rPr>
          <w:b/>
          <w:i/>
          <w:sz w:val="20"/>
        </w:rPr>
      </w:pPr>
      <w:r>
        <w:rPr>
          <w:b/>
          <w:i/>
          <w:sz w:val="20"/>
        </w:rPr>
        <w:t>Acute</w:t>
      </w:r>
      <w:r>
        <w:rPr>
          <w:b/>
          <w:i/>
          <w:spacing w:val="-1"/>
          <w:sz w:val="20"/>
        </w:rPr>
        <w:t> </w:t>
      </w:r>
      <w:r>
        <w:rPr>
          <w:b/>
          <w:i/>
          <w:spacing w:val="-2"/>
          <w:sz w:val="20"/>
        </w:rPr>
        <w:t>toxicity:</w:t>
      </w:r>
    </w:p>
    <w:tbl>
      <w:tblPr>
        <w:tblW w:w="0" w:type="auto"/>
        <w:jc w:val="left"/>
        <w:tblInd w:w="36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0" w:type="dxa"/>
          <w:left w:w="0" w:type="dxa"/>
          <w:bottom w:w="0" w:type="dxa"/>
          <w:right w:w="0" w:type="dxa"/>
        </w:tblCellMar>
        <w:tblLook w:val="01E0"/>
      </w:tblPr>
      <w:tblGrid>
        <w:gridCol w:w="1024"/>
        <w:gridCol w:w="591"/>
        <w:gridCol w:w="8474"/>
      </w:tblGrid>
      <w:tr>
        <w:trPr>
          <w:trHeight w:val="272" w:hRule="atLeast"/>
        </w:trPr>
        <w:tc>
          <w:tcPr>
            <w:tcW w:w="10089" w:type="dxa"/>
            <w:gridSpan w:val="3"/>
          </w:tcPr>
          <w:p>
            <w:pPr>
              <w:pStyle w:val="TableParagraph"/>
              <w:spacing w:line="220" w:lineRule="exact"/>
              <w:ind w:left="206"/>
              <w:rPr>
                <w:b/>
                <w:i/>
                <w:sz w:val="20"/>
              </w:rPr>
            </w:pPr>
            <w:r>
              <w:rPr>
                <w:sz w:val="20"/>
              </w:rPr>
              <w:t>·</w:t>
            </w:r>
            <w:r>
              <w:rPr>
                <w:spacing w:val="-12"/>
                <w:sz w:val="20"/>
              </w:rPr>
              <w:t> </w:t>
            </w:r>
            <w:r>
              <w:rPr>
                <w:b/>
                <w:i/>
                <w:sz w:val="20"/>
              </w:rPr>
              <w:t>LD/LC50</w:t>
            </w:r>
            <w:r>
              <w:rPr>
                <w:b/>
                <w:i/>
                <w:spacing w:val="-1"/>
                <w:sz w:val="20"/>
              </w:rPr>
              <w:t> </w:t>
            </w:r>
            <w:r>
              <w:rPr>
                <w:b/>
                <w:i/>
                <w:sz w:val="20"/>
              </w:rPr>
              <w:t>values</w:t>
            </w:r>
            <w:r>
              <w:rPr>
                <w:b/>
                <w:i/>
                <w:spacing w:val="-1"/>
                <w:sz w:val="20"/>
              </w:rPr>
              <w:t> </w:t>
            </w:r>
            <w:r>
              <w:rPr>
                <w:b/>
                <w:i/>
                <w:sz w:val="20"/>
              </w:rPr>
              <w:t>that</w:t>
            </w:r>
            <w:r>
              <w:rPr>
                <w:b/>
                <w:i/>
                <w:spacing w:val="-1"/>
                <w:sz w:val="20"/>
              </w:rPr>
              <w:t> </w:t>
            </w:r>
            <w:r>
              <w:rPr>
                <w:b/>
                <w:i/>
                <w:sz w:val="20"/>
              </w:rPr>
              <w:t>are</w:t>
            </w:r>
            <w:r>
              <w:rPr>
                <w:b/>
                <w:i/>
                <w:spacing w:val="-1"/>
                <w:sz w:val="20"/>
              </w:rPr>
              <w:t> </w:t>
            </w:r>
            <w:r>
              <w:rPr>
                <w:b/>
                <w:i/>
                <w:sz w:val="20"/>
              </w:rPr>
              <w:t>relevant</w:t>
            </w:r>
            <w:r>
              <w:rPr>
                <w:b/>
                <w:i/>
                <w:spacing w:val="-1"/>
                <w:sz w:val="20"/>
              </w:rPr>
              <w:t> </w:t>
            </w:r>
            <w:r>
              <w:rPr>
                <w:b/>
                <w:i/>
                <w:sz w:val="20"/>
              </w:rPr>
              <w:t>for</w:t>
            </w:r>
            <w:r>
              <w:rPr>
                <w:b/>
                <w:i/>
                <w:spacing w:val="-1"/>
                <w:sz w:val="20"/>
              </w:rPr>
              <w:t> </w:t>
            </w:r>
            <w:r>
              <w:rPr>
                <w:b/>
                <w:i/>
                <w:spacing w:val="-2"/>
                <w:sz w:val="20"/>
              </w:rPr>
              <w:t>classification:</w:t>
            </w:r>
          </w:p>
        </w:tc>
      </w:tr>
      <w:tr>
        <w:trPr>
          <w:trHeight w:val="270" w:hRule="atLeast"/>
        </w:trPr>
        <w:tc>
          <w:tcPr>
            <w:tcW w:w="10089" w:type="dxa"/>
            <w:gridSpan w:val="3"/>
          </w:tcPr>
          <w:p>
            <w:pPr>
              <w:pStyle w:val="TableParagraph"/>
              <w:spacing w:line="219" w:lineRule="exact"/>
              <w:rPr>
                <w:b/>
                <w:sz w:val="20"/>
              </w:rPr>
            </w:pPr>
            <w:r>
              <w:rPr>
                <w:b/>
                <w:sz w:val="20"/>
              </w:rPr>
              <w:t>90147-57-2</w:t>
            </w:r>
            <w:r>
              <w:rPr>
                <w:b/>
                <w:spacing w:val="-2"/>
                <w:sz w:val="20"/>
              </w:rPr>
              <w:t> </w:t>
            </w:r>
            <w:r>
              <w:rPr>
                <w:b/>
                <w:sz w:val="20"/>
              </w:rPr>
              <w:t>Yucca</w:t>
            </w:r>
            <w:r>
              <w:rPr>
                <w:b/>
                <w:spacing w:val="-1"/>
                <w:sz w:val="20"/>
              </w:rPr>
              <w:t> </w:t>
            </w:r>
            <w:r>
              <w:rPr>
                <w:b/>
                <w:spacing w:val="-2"/>
                <w:sz w:val="20"/>
              </w:rPr>
              <w:t>Extract</w:t>
            </w:r>
          </w:p>
        </w:tc>
      </w:tr>
      <w:tr>
        <w:trPr>
          <w:trHeight w:val="241" w:hRule="atLeast"/>
        </w:trPr>
        <w:tc>
          <w:tcPr>
            <w:tcW w:w="1024" w:type="dxa"/>
            <w:tcBorders>
              <w:bottom w:val="nil"/>
            </w:tcBorders>
          </w:tcPr>
          <w:p>
            <w:pPr>
              <w:pStyle w:val="TableParagraph"/>
              <w:rPr>
                <w:sz w:val="20"/>
              </w:rPr>
            </w:pPr>
            <w:r>
              <w:rPr>
                <w:spacing w:val="-4"/>
                <w:sz w:val="20"/>
              </w:rPr>
              <w:t>Oral</w:t>
            </w:r>
          </w:p>
        </w:tc>
        <w:tc>
          <w:tcPr>
            <w:tcW w:w="591" w:type="dxa"/>
            <w:tcBorders>
              <w:bottom w:val="nil"/>
            </w:tcBorders>
          </w:tcPr>
          <w:p>
            <w:pPr>
              <w:pStyle w:val="TableParagraph"/>
              <w:ind w:left="0" w:right="1"/>
              <w:jc w:val="center"/>
              <w:rPr>
                <w:sz w:val="20"/>
              </w:rPr>
            </w:pPr>
            <w:r>
              <w:rPr>
                <w:spacing w:val="-4"/>
                <w:sz w:val="20"/>
              </w:rPr>
              <w:t>LD50</w:t>
            </w:r>
          </w:p>
        </w:tc>
        <w:tc>
          <w:tcPr>
            <w:tcW w:w="8474" w:type="dxa"/>
            <w:tcBorders>
              <w:bottom w:val="nil"/>
            </w:tcBorders>
          </w:tcPr>
          <w:p>
            <w:pPr>
              <w:pStyle w:val="TableParagraph"/>
              <w:ind w:left="48"/>
              <w:rPr>
                <w:sz w:val="20"/>
              </w:rPr>
            </w:pPr>
            <w:r>
              <w:rPr>
                <w:sz w:val="20"/>
              </w:rPr>
              <w:t>&gt;5,000</w:t>
            </w:r>
            <w:r>
              <w:rPr>
                <w:spacing w:val="-1"/>
                <w:sz w:val="20"/>
              </w:rPr>
              <w:t> </w:t>
            </w:r>
            <w:r>
              <w:rPr>
                <w:sz w:val="20"/>
              </w:rPr>
              <w:t>mg/kg</w:t>
            </w:r>
            <w:r>
              <w:rPr>
                <w:spacing w:val="-1"/>
                <w:sz w:val="20"/>
              </w:rPr>
              <w:t> </w:t>
            </w:r>
            <w:r>
              <w:rPr>
                <w:spacing w:val="-2"/>
                <w:sz w:val="20"/>
              </w:rPr>
              <w:t>(Rat)</w:t>
            </w:r>
          </w:p>
        </w:tc>
      </w:tr>
      <w:tr>
        <w:trPr>
          <w:trHeight w:val="306" w:hRule="atLeast"/>
        </w:trPr>
        <w:tc>
          <w:tcPr>
            <w:tcW w:w="1024" w:type="dxa"/>
            <w:tcBorders>
              <w:top w:val="nil"/>
            </w:tcBorders>
          </w:tcPr>
          <w:p>
            <w:pPr>
              <w:pStyle w:val="TableParagraph"/>
              <w:spacing w:line="240" w:lineRule="auto" w:before="21"/>
              <w:rPr>
                <w:sz w:val="20"/>
              </w:rPr>
            </w:pPr>
            <w:r>
              <w:rPr>
                <w:spacing w:val="-2"/>
                <w:sz w:val="20"/>
              </w:rPr>
              <w:t>Dermal</w:t>
            </w:r>
          </w:p>
        </w:tc>
        <w:tc>
          <w:tcPr>
            <w:tcW w:w="591" w:type="dxa"/>
            <w:tcBorders>
              <w:top w:val="nil"/>
            </w:tcBorders>
          </w:tcPr>
          <w:p>
            <w:pPr>
              <w:pStyle w:val="TableParagraph"/>
              <w:spacing w:line="240" w:lineRule="auto" w:before="21"/>
              <w:ind w:left="0" w:right="1"/>
              <w:jc w:val="center"/>
              <w:rPr>
                <w:sz w:val="20"/>
              </w:rPr>
            </w:pPr>
            <w:r>
              <w:rPr>
                <w:spacing w:val="-4"/>
                <w:sz w:val="20"/>
              </w:rPr>
              <w:t>LD50</w:t>
            </w:r>
          </w:p>
        </w:tc>
        <w:tc>
          <w:tcPr>
            <w:tcW w:w="8474" w:type="dxa"/>
            <w:tcBorders>
              <w:top w:val="nil"/>
            </w:tcBorders>
          </w:tcPr>
          <w:p>
            <w:pPr>
              <w:pStyle w:val="TableParagraph"/>
              <w:spacing w:line="240" w:lineRule="auto" w:before="21"/>
              <w:ind w:left="48"/>
              <w:rPr>
                <w:sz w:val="20"/>
              </w:rPr>
            </w:pPr>
            <w:r>
              <w:rPr>
                <w:sz w:val="20"/>
              </w:rPr>
              <w:t>&gt;4,000</w:t>
            </w:r>
            <w:r>
              <w:rPr>
                <w:spacing w:val="-1"/>
                <w:sz w:val="20"/>
              </w:rPr>
              <w:t> </w:t>
            </w:r>
            <w:r>
              <w:rPr>
                <w:sz w:val="20"/>
              </w:rPr>
              <w:t>mg/kg</w:t>
            </w:r>
            <w:r>
              <w:rPr>
                <w:spacing w:val="-1"/>
                <w:sz w:val="20"/>
              </w:rPr>
              <w:t> </w:t>
            </w:r>
            <w:r>
              <w:rPr>
                <w:spacing w:val="-2"/>
                <w:sz w:val="20"/>
              </w:rPr>
              <w:t>(Rat)</w:t>
            </w:r>
          </w:p>
        </w:tc>
      </w:tr>
      <w:tr>
        <w:trPr>
          <w:trHeight w:val="270" w:hRule="atLeast"/>
        </w:trPr>
        <w:tc>
          <w:tcPr>
            <w:tcW w:w="10089" w:type="dxa"/>
            <w:gridSpan w:val="3"/>
          </w:tcPr>
          <w:p>
            <w:pPr>
              <w:pStyle w:val="TableParagraph"/>
              <w:spacing w:line="219" w:lineRule="exact"/>
              <w:rPr>
                <w:b/>
                <w:sz w:val="20"/>
              </w:rPr>
            </w:pPr>
            <w:r>
              <w:rPr>
                <w:b/>
                <w:sz w:val="20"/>
              </w:rPr>
              <w:t>5989-27-5</w:t>
            </w:r>
            <w:r>
              <w:rPr>
                <w:b/>
                <w:spacing w:val="-3"/>
                <w:sz w:val="20"/>
              </w:rPr>
              <w:t> </w:t>
            </w:r>
            <w:r>
              <w:rPr>
                <w:b/>
                <w:sz w:val="20"/>
              </w:rPr>
              <w:t>d-</w:t>
            </w:r>
            <w:r>
              <w:rPr>
                <w:b/>
                <w:spacing w:val="-2"/>
                <w:sz w:val="20"/>
              </w:rPr>
              <w:t>limonene</w:t>
            </w:r>
          </w:p>
        </w:tc>
      </w:tr>
      <w:tr>
        <w:trPr>
          <w:trHeight w:val="214" w:hRule="atLeast"/>
        </w:trPr>
        <w:tc>
          <w:tcPr>
            <w:tcW w:w="1024" w:type="dxa"/>
            <w:tcBorders>
              <w:bottom w:val="nil"/>
            </w:tcBorders>
          </w:tcPr>
          <w:p>
            <w:pPr>
              <w:pStyle w:val="TableParagraph"/>
              <w:spacing w:line="194" w:lineRule="exact"/>
              <w:rPr>
                <w:sz w:val="20"/>
              </w:rPr>
            </w:pPr>
            <w:r>
              <w:rPr>
                <w:spacing w:val="-4"/>
                <w:sz w:val="20"/>
              </w:rPr>
              <w:t>Oral</w:t>
            </w:r>
          </w:p>
        </w:tc>
        <w:tc>
          <w:tcPr>
            <w:tcW w:w="591" w:type="dxa"/>
            <w:tcBorders>
              <w:bottom w:val="nil"/>
            </w:tcBorders>
          </w:tcPr>
          <w:p>
            <w:pPr>
              <w:pStyle w:val="TableParagraph"/>
              <w:spacing w:line="194" w:lineRule="exact"/>
              <w:ind w:left="0" w:right="1"/>
              <w:jc w:val="center"/>
              <w:rPr>
                <w:sz w:val="20"/>
              </w:rPr>
            </w:pPr>
            <w:r>
              <w:rPr>
                <w:spacing w:val="-4"/>
                <w:sz w:val="20"/>
              </w:rPr>
              <w:t>LD50</w:t>
            </w:r>
          </w:p>
        </w:tc>
        <w:tc>
          <w:tcPr>
            <w:tcW w:w="8474" w:type="dxa"/>
            <w:tcBorders>
              <w:bottom w:val="nil"/>
            </w:tcBorders>
          </w:tcPr>
          <w:p>
            <w:pPr>
              <w:pStyle w:val="TableParagraph"/>
              <w:spacing w:line="194" w:lineRule="exact"/>
              <w:ind w:left="48"/>
              <w:rPr>
                <w:sz w:val="20"/>
              </w:rPr>
            </w:pPr>
            <w:r>
              <w:rPr>
                <w:sz w:val="20"/>
              </w:rPr>
              <w:t>4,400</w:t>
            </w:r>
            <w:r>
              <w:rPr>
                <w:spacing w:val="-1"/>
                <w:sz w:val="20"/>
              </w:rPr>
              <w:t> </w:t>
            </w:r>
            <w:r>
              <w:rPr>
                <w:sz w:val="20"/>
              </w:rPr>
              <w:t>mg/kg</w:t>
            </w:r>
            <w:r>
              <w:rPr>
                <w:spacing w:val="-1"/>
                <w:sz w:val="20"/>
              </w:rPr>
              <w:t> </w:t>
            </w:r>
            <w:r>
              <w:rPr>
                <w:spacing w:val="-2"/>
                <w:sz w:val="20"/>
              </w:rPr>
              <w:t>(Rat)</w:t>
            </w:r>
          </w:p>
        </w:tc>
      </w:tr>
      <w:tr>
        <w:trPr>
          <w:trHeight w:val="224" w:hRule="atLeast"/>
        </w:trPr>
        <w:tc>
          <w:tcPr>
            <w:tcW w:w="1024" w:type="dxa"/>
            <w:tcBorders>
              <w:top w:val="nil"/>
              <w:bottom w:val="nil"/>
            </w:tcBorders>
          </w:tcPr>
          <w:p>
            <w:pPr>
              <w:pStyle w:val="TableParagraph"/>
              <w:spacing w:line="240" w:lineRule="auto"/>
              <w:ind w:left="0"/>
              <w:rPr>
                <w:rFonts w:ascii="Times New Roman"/>
                <w:sz w:val="16"/>
              </w:rPr>
            </w:pPr>
          </w:p>
        </w:tc>
        <w:tc>
          <w:tcPr>
            <w:tcW w:w="591" w:type="dxa"/>
            <w:tcBorders>
              <w:top w:val="nil"/>
              <w:bottom w:val="nil"/>
            </w:tcBorders>
          </w:tcPr>
          <w:p>
            <w:pPr>
              <w:pStyle w:val="TableParagraph"/>
              <w:spacing w:line="240" w:lineRule="auto"/>
              <w:ind w:left="0"/>
              <w:rPr>
                <w:rFonts w:ascii="Times New Roman"/>
                <w:sz w:val="16"/>
              </w:rPr>
            </w:pPr>
          </w:p>
        </w:tc>
        <w:tc>
          <w:tcPr>
            <w:tcW w:w="8474" w:type="dxa"/>
            <w:tcBorders>
              <w:top w:val="nil"/>
              <w:bottom w:val="nil"/>
            </w:tcBorders>
          </w:tcPr>
          <w:p>
            <w:pPr>
              <w:pStyle w:val="TableParagraph"/>
              <w:spacing w:line="204" w:lineRule="exact"/>
              <w:ind w:left="49"/>
              <w:rPr>
                <w:sz w:val="20"/>
              </w:rPr>
            </w:pPr>
            <w:r>
              <w:rPr>
                <w:sz w:val="20"/>
              </w:rPr>
              <w:t>Remarks:</w:t>
            </w:r>
            <w:r>
              <w:rPr>
                <w:spacing w:val="31"/>
                <w:sz w:val="20"/>
              </w:rPr>
              <w:t> </w:t>
            </w:r>
            <w:r>
              <w:rPr>
                <w:sz w:val="20"/>
              </w:rPr>
              <w:t>Behavioral:</w:t>
            </w:r>
            <w:r>
              <w:rPr>
                <w:spacing w:val="33"/>
                <w:sz w:val="20"/>
              </w:rPr>
              <w:t> </w:t>
            </w:r>
            <w:r>
              <w:rPr>
                <w:sz w:val="20"/>
              </w:rPr>
              <w:t>Change</w:t>
            </w:r>
            <w:r>
              <w:rPr>
                <w:spacing w:val="34"/>
                <w:sz w:val="20"/>
              </w:rPr>
              <w:t> </w:t>
            </w:r>
            <w:r>
              <w:rPr>
                <w:sz w:val="20"/>
              </w:rPr>
              <w:t>in</w:t>
            </w:r>
            <w:r>
              <w:rPr>
                <w:spacing w:val="33"/>
                <w:sz w:val="20"/>
              </w:rPr>
              <w:t> </w:t>
            </w:r>
            <w:r>
              <w:rPr>
                <w:sz w:val="20"/>
              </w:rPr>
              <w:t>motor</w:t>
            </w:r>
            <w:r>
              <w:rPr>
                <w:spacing w:val="34"/>
                <w:sz w:val="20"/>
              </w:rPr>
              <w:t> </w:t>
            </w:r>
            <w:r>
              <w:rPr>
                <w:sz w:val="20"/>
              </w:rPr>
              <w:t>activity</w:t>
            </w:r>
            <w:r>
              <w:rPr>
                <w:spacing w:val="31"/>
                <w:sz w:val="20"/>
              </w:rPr>
              <w:t> </w:t>
            </w:r>
            <w:r>
              <w:rPr>
                <w:sz w:val="20"/>
              </w:rPr>
              <w:t>(specific</w:t>
            </w:r>
            <w:r>
              <w:rPr>
                <w:spacing w:val="33"/>
                <w:sz w:val="20"/>
              </w:rPr>
              <w:t> </w:t>
            </w:r>
            <w:r>
              <w:rPr>
                <w:sz w:val="20"/>
              </w:rPr>
              <w:t>assay).</w:t>
            </w:r>
            <w:r>
              <w:rPr>
                <w:spacing w:val="34"/>
                <w:sz w:val="20"/>
              </w:rPr>
              <w:t> </w:t>
            </w:r>
            <w:r>
              <w:rPr>
                <w:sz w:val="20"/>
              </w:rPr>
              <w:t>Respiratory</w:t>
            </w:r>
            <w:r>
              <w:rPr>
                <w:spacing w:val="33"/>
                <w:sz w:val="20"/>
              </w:rPr>
              <w:t> </w:t>
            </w:r>
            <w:r>
              <w:rPr>
                <w:sz w:val="20"/>
              </w:rPr>
              <w:t>disorder</w:t>
            </w:r>
            <w:r>
              <w:rPr>
                <w:spacing w:val="34"/>
                <w:sz w:val="20"/>
              </w:rPr>
              <w:t> </w:t>
            </w:r>
            <w:r>
              <w:rPr>
                <w:spacing w:val="-4"/>
                <w:sz w:val="20"/>
              </w:rPr>
              <w:t>Skin</w:t>
            </w:r>
          </w:p>
        </w:tc>
      </w:tr>
      <w:tr>
        <w:trPr>
          <w:trHeight w:val="251" w:hRule="atLeast"/>
        </w:trPr>
        <w:tc>
          <w:tcPr>
            <w:tcW w:w="1024" w:type="dxa"/>
            <w:tcBorders>
              <w:top w:val="nil"/>
              <w:bottom w:val="nil"/>
            </w:tcBorders>
          </w:tcPr>
          <w:p>
            <w:pPr>
              <w:pStyle w:val="TableParagraph"/>
              <w:spacing w:line="240" w:lineRule="auto"/>
              <w:ind w:left="0"/>
              <w:rPr>
                <w:rFonts w:ascii="Times New Roman"/>
                <w:sz w:val="18"/>
              </w:rPr>
            </w:pPr>
          </w:p>
        </w:tc>
        <w:tc>
          <w:tcPr>
            <w:tcW w:w="591" w:type="dxa"/>
            <w:tcBorders>
              <w:top w:val="nil"/>
              <w:bottom w:val="nil"/>
            </w:tcBorders>
          </w:tcPr>
          <w:p>
            <w:pPr>
              <w:pStyle w:val="TableParagraph"/>
              <w:spacing w:line="240" w:lineRule="auto"/>
              <w:ind w:left="0"/>
              <w:rPr>
                <w:rFonts w:ascii="Times New Roman"/>
                <w:sz w:val="18"/>
              </w:rPr>
            </w:pPr>
          </w:p>
        </w:tc>
        <w:tc>
          <w:tcPr>
            <w:tcW w:w="8474" w:type="dxa"/>
            <w:tcBorders>
              <w:top w:val="nil"/>
              <w:bottom w:val="nil"/>
            </w:tcBorders>
          </w:tcPr>
          <w:p>
            <w:pPr>
              <w:pStyle w:val="TableParagraph"/>
              <w:spacing w:line="224" w:lineRule="exact"/>
              <w:ind w:left="49"/>
              <w:rPr>
                <w:sz w:val="20"/>
              </w:rPr>
            </w:pPr>
            <w:r>
              <w:rPr>
                <w:sz w:val="20"/>
              </w:rPr>
              <w:t>and</w:t>
            </w:r>
            <w:r>
              <w:rPr>
                <w:spacing w:val="-4"/>
                <w:sz w:val="20"/>
              </w:rPr>
              <w:t> </w:t>
            </w:r>
            <w:r>
              <w:rPr>
                <w:sz w:val="20"/>
              </w:rPr>
              <w:t>Appendages:</w:t>
            </w:r>
            <w:r>
              <w:rPr>
                <w:spacing w:val="-2"/>
                <w:sz w:val="20"/>
              </w:rPr>
              <w:t> </w:t>
            </w:r>
            <w:r>
              <w:rPr>
                <w:sz w:val="20"/>
              </w:rPr>
              <w:t>Other:</w:t>
            </w:r>
            <w:r>
              <w:rPr>
                <w:spacing w:val="-1"/>
                <w:sz w:val="20"/>
              </w:rPr>
              <w:t> </w:t>
            </w:r>
            <w:r>
              <w:rPr>
                <w:spacing w:val="-4"/>
                <w:sz w:val="20"/>
              </w:rPr>
              <w:t>Hair</w:t>
            </w:r>
          </w:p>
        </w:tc>
      </w:tr>
      <w:tr>
        <w:trPr>
          <w:trHeight w:val="307" w:hRule="atLeast"/>
        </w:trPr>
        <w:tc>
          <w:tcPr>
            <w:tcW w:w="1024" w:type="dxa"/>
            <w:tcBorders>
              <w:top w:val="nil"/>
            </w:tcBorders>
          </w:tcPr>
          <w:p>
            <w:pPr>
              <w:pStyle w:val="TableParagraph"/>
              <w:spacing w:line="240" w:lineRule="auto" w:before="21"/>
              <w:rPr>
                <w:sz w:val="20"/>
              </w:rPr>
            </w:pPr>
            <w:r>
              <w:rPr>
                <w:spacing w:val="-2"/>
                <w:sz w:val="20"/>
              </w:rPr>
              <w:t>Dermal</w:t>
            </w:r>
          </w:p>
        </w:tc>
        <w:tc>
          <w:tcPr>
            <w:tcW w:w="591" w:type="dxa"/>
            <w:tcBorders>
              <w:top w:val="nil"/>
            </w:tcBorders>
          </w:tcPr>
          <w:p>
            <w:pPr>
              <w:pStyle w:val="TableParagraph"/>
              <w:spacing w:line="240" w:lineRule="auto" w:before="21"/>
              <w:ind w:left="1" w:right="1"/>
              <w:jc w:val="center"/>
              <w:rPr>
                <w:sz w:val="20"/>
              </w:rPr>
            </w:pPr>
            <w:r>
              <w:rPr>
                <w:spacing w:val="-4"/>
                <w:sz w:val="20"/>
              </w:rPr>
              <w:t>LD50</w:t>
            </w:r>
          </w:p>
        </w:tc>
        <w:tc>
          <w:tcPr>
            <w:tcW w:w="8474" w:type="dxa"/>
            <w:tcBorders>
              <w:top w:val="nil"/>
            </w:tcBorders>
          </w:tcPr>
          <w:p>
            <w:pPr>
              <w:pStyle w:val="TableParagraph"/>
              <w:spacing w:line="240" w:lineRule="auto" w:before="21"/>
              <w:ind w:left="48"/>
              <w:rPr>
                <w:sz w:val="20"/>
              </w:rPr>
            </w:pPr>
            <w:r>
              <w:rPr>
                <w:sz w:val="20"/>
              </w:rPr>
              <w:t>&gt;5,000</w:t>
            </w:r>
            <w:r>
              <w:rPr>
                <w:spacing w:val="-1"/>
                <w:sz w:val="20"/>
              </w:rPr>
              <w:t> </w:t>
            </w:r>
            <w:r>
              <w:rPr>
                <w:sz w:val="20"/>
              </w:rPr>
              <w:t>mg/kg</w:t>
            </w:r>
            <w:r>
              <w:rPr>
                <w:spacing w:val="-1"/>
                <w:sz w:val="20"/>
              </w:rPr>
              <w:t> </w:t>
            </w:r>
            <w:r>
              <w:rPr>
                <w:spacing w:val="-2"/>
                <w:sz w:val="20"/>
              </w:rPr>
              <w:t>(rabbit)</w:t>
            </w:r>
          </w:p>
        </w:tc>
      </w:tr>
    </w:tbl>
    <w:p>
      <w:pPr>
        <w:pStyle w:val="ListParagraph"/>
        <w:numPr>
          <w:ilvl w:val="0"/>
          <w:numId w:val="1"/>
        </w:numPr>
        <w:tabs>
          <w:tab w:pos="677" w:val="left" w:leader="none"/>
        </w:tabs>
        <w:spacing w:line="219" w:lineRule="exact" w:before="0" w:after="0"/>
        <w:ind w:left="677" w:right="0" w:hanging="110"/>
        <w:jc w:val="left"/>
        <w:rPr>
          <w:b/>
          <w:i/>
          <w:sz w:val="20"/>
        </w:rPr>
      </w:pPr>
      <w:r>
        <w:rPr>
          <w:b/>
          <w:i/>
          <w:sz w:val="20"/>
        </w:rPr>
        <w:t>Primary</w:t>
      </w:r>
      <w:r>
        <w:rPr>
          <w:b/>
          <w:i/>
          <w:spacing w:val="-4"/>
          <w:sz w:val="20"/>
        </w:rPr>
        <w:t> </w:t>
      </w:r>
      <w:r>
        <w:rPr>
          <w:b/>
          <w:i/>
          <w:sz w:val="20"/>
        </w:rPr>
        <w:t>irritant</w:t>
      </w:r>
      <w:r>
        <w:rPr>
          <w:b/>
          <w:i/>
          <w:spacing w:val="-4"/>
          <w:sz w:val="20"/>
        </w:rPr>
        <w:t> </w:t>
      </w:r>
      <w:r>
        <w:rPr>
          <w:b/>
          <w:i/>
          <w:spacing w:val="-2"/>
          <w:sz w:val="20"/>
        </w:rPr>
        <w:t>effect:</w:t>
      </w:r>
    </w:p>
    <w:p>
      <w:pPr>
        <w:pStyle w:val="ListParagraph"/>
        <w:numPr>
          <w:ilvl w:val="0"/>
          <w:numId w:val="1"/>
        </w:numPr>
        <w:tabs>
          <w:tab w:pos="677" w:val="left" w:leader="none"/>
        </w:tabs>
        <w:spacing w:line="224" w:lineRule="exact" w:before="0" w:after="0"/>
        <w:ind w:left="677" w:right="0" w:hanging="110"/>
        <w:jc w:val="left"/>
        <w:rPr>
          <w:b/>
          <w:i/>
          <w:sz w:val="20"/>
        </w:rPr>
      </w:pPr>
      <w:r>
        <w:rPr>
          <w:b/>
          <w:i/>
          <w:sz w:val="20"/>
        </w:rPr>
        <w:t>On</w:t>
      </w:r>
      <w:r>
        <w:rPr>
          <w:b/>
          <w:i/>
          <w:spacing w:val="-2"/>
          <w:sz w:val="20"/>
        </w:rPr>
        <w:t> </w:t>
      </w:r>
      <w:r>
        <w:rPr>
          <w:b/>
          <w:i/>
          <w:sz w:val="20"/>
        </w:rPr>
        <w:t>the</w:t>
      </w:r>
      <w:r>
        <w:rPr>
          <w:b/>
          <w:i/>
          <w:spacing w:val="-2"/>
          <w:sz w:val="20"/>
        </w:rPr>
        <w:t> skin:</w:t>
      </w:r>
    </w:p>
    <w:p>
      <w:pPr>
        <w:pStyle w:val="BodyText"/>
        <w:spacing w:line="235" w:lineRule="auto"/>
        <w:ind w:right="5255"/>
      </w:pPr>
      <w:r>
        <w:rPr/>
        <w:t>Strong</w:t>
      </w:r>
      <w:r>
        <w:rPr>
          <w:spacing w:val="-4"/>
        </w:rPr>
        <w:t> </w:t>
      </w:r>
      <w:r>
        <w:rPr/>
        <w:t>caustic</w:t>
      </w:r>
      <w:r>
        <w:rPr>
          <w:spacing w:val="-4"/>
        </w:rPr>
        <w:t> </w:t>
      </w:r>
      <w:r>
        <w:rPr/>
        <w:t>effect</w:t>
      </w:r>
      <w:r>
        <w:rPr>
          <w:spacing w:val="-4"/>
        </w:rPr>
        <w:t> </w:t>
      </w:r>
      <w:r>
        <w:rPr/>
        <w:t>on</w:t>
      </w:r>
      <w:r>
        <w:rPr>
          <w:spacing w:val="-4"/>
        </w:rPr>
        <w:t> </w:t>
      </w:r>
      <w:r>
        <w:rPr/>
        <w:t>skin</w:t>
      </w:r>
      <w:r>
        <w:rPr>
          <w:spacing w:val="-4"/>
        </w:rPr>
        <w:t> </w:t>
      </w:r>
      <w:r>
        <w:rPr/>
        <w:t>and</w:t>
      </w:r>
      <w:r>
        <w:rPr>
          <w:spacing w:val="-4"/>
        </w:rPr>
        <w:t> </w:t>
      </w:r>
      <w:r>
        <w:rPr/>
        <w:t>mucous</w:t>
      </w:r>
      <w:r>
        <w:rPr>
          <w:spacing w:val="-4"/>
        </w:rPr>
        <w:t> </w:t>
      </w:r>
      <w:r>
        <w:rPr/>
        <w:t>membranes. May cause an allergic skin reaction.</w:t>
      </w:r>
    </w:p>
    <w:p>
      <w:pPr>
        <w:pStyle w:val="Heading1"/>
        <w:numPr>
          <w:ilvl w:val="0"/>
          <w:numId w:val="1"/>
        </w:numPr>
        <w:tabs>
          <w:tab w:pos="677" w:val="left" w:leader="none"/>
        </w:tabs>
        <w:spacing w:line="225" w:lineRule="exact" w:before="0" w:after="0"/>
        <w:ind w:left="677" w:right="0" w:hanging="110"/>
        <w:jc w:val="left"/>
        <w:rPr>
          <w:i/>
        </w:rPr>
      </w:pPr>
      <w:r>
        <w:rPr>
          <w:i/>
        </w:rPr>
        <w:t>On</w:t>
      </w:r>
      <w:r>
        <w:rPr>
          <w:i/>
          <w:spacing w:val="-1"/>
        </w:rPr>
        <w:t> </w:t>
      </w:r>
      <w:r>
        <w:rPr>
          <w:i/>
        </w:rPr>
        <w:t>the</w:t>
      </w:r>
      <w:r>
        <w:rPr>
          <w:i/>
          <w:spacing w:val="-1"/>
        </w:rPr>
        <w:t> </w:t>
      </w:r>
      <w:r>
        <w:rPr>
          <w:i/>
          <w:spacing w:val="-4"/>
        </w:rPr>
        <w:t>eye:</w:t>
      </w:r>
    </w:p>
    <w:p>
      <w:pPr>
        <w:pStyle w:val="BodyText"/>
        <w:spacing w:line="235" w:lineRule="auto"/>
        <w:ind w:right="5255"/>
      </w:pPr>
      <w:r>
        <w:rPr/>
        <w:t>Strong</w:t>
      </w:r>
      <w:r>
        <w:rPr>
          <w:spacing w:val="-5"/>
        </w:rPr>
        <w:t> </w:t>
      </w:r>
      <w:r>
        <w:rPr/>
        <w:t>irritant</w:t>
      </w:r>
      <w:r>
        <w:rPr>
          <w:spacing w:val="-5"/>
        </w:rPr>
        <w:t> </w:t>
      </w:r>
      <w:r>
        <w:rPr/>
        <w:t>with</w:t>
      </w:r>
      <w:r>
        <w:rPr>
          <w:spacing w:val="-5"/>
        </w:rPr>
        <w:t> </w:t>
      </w:r>
      <w:r>
        <w:rPr/>
        <w:t>the</w:t>
      </w:r>
      <w:r>
        <w:rPr>
          <w:spacing w:val="-5"/>
        </w:rPr>
        <w:t> </w:t>
      </w:r>
      <w:r>
        <w:rPr/>
        <w:t>danger</w:t>
      </w:r>
      <w:r>
        <w:rPr>
          <w:spacing w:val="-5"/>
        </w:rPr>
        <w:t> </w:t>
      </w:r>
      <w:r>
        <w:rPr/>
        <w:t>of</w:t>
      </w:r>
      <w:r>
        <w:rPr>
          <w:spacing w:val="-5"/>
        </w:rPr>
        <w:t> </w:t>
      </w:r>
      <w:r>
        <w:rPr/>
        <w:t>severe</w:t>
      </w:r>
      <w:r>
        <w:rPr>
          <w:spacing w:val="-5"/>
        </w:rPr>
        <w:t> </w:t>
      </w:r>
      <w:r>
        <w:rPr/>
        <w:t>eye</w:t>
      </w:r>
      <w:r>
        <w:rPr>
          <w:spacing w:val="-5"/>
        </w:rPr>
        <w:t> </w:t>
      </w:r>
      <w:r>
        <w:rPr/>
        <w:t>injury. Irritating effect.</w:t>
      </w:r>
    </w:p>
    <w:p>
      <w:pPr>
        <w:pStyle w:val="BodyText"/>
        <w:spacing w:line="221" w:lineRule="exact"/>
      </w:pPr>
      <w:r>
        <w:rPr/>
        <w:t>Corrosive</w:t>
      </w:r>
      <w:r>
        <w:rPr>
          <w:spacing w:val="-3"/>
        </w:rPr>
        <w:t> </w:t>
      </w:r>
      <w:r>
        <w:rPr>
          <w:spacing w:val="-2"/>
        </w:rPr>
        <w:t>effect.</w:t>
      </w:r>
    </w:p>
    <w:p>
      <w:pPr>
        <w:pStyle w:val="BodyText"/>
        <w:spacing w:line="227" w:lineRule="exact"/>
      </w:pPr>
      <w:r>
        <w:rPr/>
        <w:t>Causes</w:t>
      </w:r>
      <w:r>
        <w:rPr>
          <w:spacing w:val="-1"/>
        </w:rPr>
        <w:t> </w:t>
      </w:r>
      <w:r>
        <w:rPr/>
        <w:t>serious</w:t>
      </w:r>
      <w:r>
        <w:rPr>
          <w:spacing w:val="-1"/>
        </w:rPr>
        <w:t> </w:t>
      </w:r>
      <w:r>
        <w:rPr/>
        <w:t>eye</w:t>
      </w:r>
      <w:r>
        <w:rPr>
          <w:spacing w:val="-1"/>
        </w:rPr>
        <w:t> </w:t>
      </w:r>
      <w:r>
        <w:rPr>
          <w:spacing w:val="-2"/>
        </w:rPr>
        <w:t>irritation.</w:t>
      </w:r>
    </w:p>
    <w:p>
      <w:pPr>
        <w:pStyle w:val="Heading1"/>
        <w:numPr>
          <w:ilvl w:val="0"/>
          <w:numId w:val="1"/>
        </w:numPr>
        <w:tabs>
          <w:tab w:pos="677" w:val="left" w:leader="none"/>
        </w:tabs>
        <w:spacing w:line="226" w:lineRule="exact" w:before="0" w:after="0"/>
        <w:ind w:left="677" w:right="0" w:hanging="110"/>
        <w:jc w:val="left"/>
        <w:rPr>
          <w:i/>
        </w:rPr>
      </w:pPr>
      <w:r>
        <w:rPr>
          <w:i/>
        </w:rPr>
        <w:t>Additional</w:t>
      </w:r>
      <w:r>
        <w:rPr>
          <w:i/>
          <w:spacing w:val="-12"/>
        </w:rPr>
        <w:t> </w:t>
      </w:r>
      <w:r>
        <w:rPr>
          <w:i/>
        </w:rPr>
        <w:t>toxicological</w:t>
      </w:r>
      <w:r>
        <w:rPr>
          <w:i/>
          <w:spacing w:val="-11"/>
        </w:rPr>
        <w:t> </w:t>
      </w:r>
      <w:r>
        <w:rPr>
          <w:i/>
          <w:spacing w:val="-2"/>
        </w:rPr>
        <w:t>information:</w:t>
      </w:r>
    </w:p>
    <w:p>
      <w:pPr>
        <w:pStyle w:val="BodyText"/>
        <w:spacing w:line="235" w:lineRule="auto"/>
        <w:ind w:left="677"/>
      </w:pPr>
      <w:r>
        <w:rPr/>
        <w:t>The</w:t>
      </w:r>
      <w:r>
        <w:rPr>
          <w:spacing w:val="80"/>
        </w:rPr>
        <w:t> </w:t>
      </w:r>
      <w:r>
        <w:rPr/>
        <w:t>product</w:t>
      </w:r>
      <w:r>
        <w:rPr>
          <w:spacing w:val="80"/>
        </w:rPr>
        <w:t> </w:t>
      </w:r>
      <w:r>
        <w:rPr/>
        <w:t>shows</w:t>
      </w:r>
      <w:r>
        <w:rPr>
          <w:spacing w:val="80"/>
        </w:rPr>
        <w:t> </w:t>
      </w:r>
      <w:r>
        <w:rPr/>
        <w:t>the</w:t>
      </w:r>
      <w:r>
        <w:rPr>
          <w:spacing w:val="80"/>
        </w:rPr>
        <w:t> </w:t>
      </w:r>
      <w:r>
        <w:rPr/>
        <w:t>following</w:t>
      </w:r>
      <w:r>
        <w:rPr>
          <w:spacing w:val="80"/>
        </w:rPr>
        <w:t> </w:t>
      </w:r>
      <w:r>
        <w:rPr/>
        <w:t>dangers</w:t>
      </w:r>
      <w:r>
        <w:rPr>
          <w:spacing w:val="80"/>
        </w:rPr>
        <w:t> </w:t>
      </w:r>
      <w:r>
        <w:rPr/>
        <w:t>according</w:t>
      </w:r>
      <w:r>
        <w:rPr>
          <w:spacing w:val="80"/>
        </w:rPr>
        <w:t> </w:t>
      </w:r>
      <w:r>
        <w:rPr/>
        <w:t>to</w:t>
      </w:r>
      <w:r>
        <w:rPr>
          <w:spacing w:val="80"/>
        </w:rPr>
        <w:t> </w:t>
      </w:r>
      <w:r>
        <w:rPr/>
        <w:t>internally</w:t>
      </w:r>
      <w:r>
        <w:rPr>
          <w:spacing w:val="80"/>
        </w:rPr>
        <w:t> </w:t>
      </w:r>
      <w:r>
        <w:rPr/>
        <w:t>approved</w:t>
      </w:r>
      <w:r>
        <w:rPr>
          <w:spacing w:val="80"/>
        </w:rPr>
        <w:t> </w:t>
      </w:r>
      <w:r>
        <w:rPr/>
        <w:t>calculation</w:t>
      </w:r>
      <w:r>
        <w:rPr>
          <w:spacing w:val="80"/>
        </w:rPr>
        <w:t> </w:t>
      </w:r>
      <w:r>
        <w:rPr/>
        <w:t>methods</w:t>
      </w:r>
      <w:r>
        <w:rPr>
          <w:spacing w:val="80"/>
        </w:rPr>
        <w:t> </w:t>
      </w:r>
      <w:r>
        <w:rPr/>
        <w:t>for </w:t>
      </w:r>
      <w:r>
        <w:rPr>
          <w:spacing w:val="-2"/>
        </w:rPr>
        <w:t>preparations:</w:t>
      </w:r>
    </w:p>
    <w:p>
      <w:pPr>
        <w:pStyle w:val="BodyText"/>
        <w:spacing w:line="224" w:lineRule="exact"/>
        <w:ind w:left="677"/>
      </w:pPr>
      <w:r>
        <w:rPr>
          <w:spacing w:val="-2"/>
        </w:rPr>
        <w:t>Irritant</w:t>
      </w:r>
    </w:p>
    <w:p>
      <w:pPr>
        <w:pStyle w:val="ListParagraph"/>
        <w:numPr>
          <w:ilvl w:val="0"/>
          <w:numId w:val="1"/>
        </w:numPr>
        <w:tabs>
          <w:tab w:pos="677" w:val="left" w:leader="none"/>
        </w:tabs>
        <w:spacing w:line="230" w:lineRule="exact" w:before="0" w:after="0"/>
        <w:ind w:left="677" w:right="0" w:hanging="110"/>
        <w:jc w:val="left"/>
        <w:rPr>
          <w:sz w:val="20"/>
        </w:rPr>
      </w:pPr>
      <w:r>
        <w:rPr>
          <w:b/>
          <w:i/>
          <w:sz w:val="20"/>
        </w:rPr>
        <w:t>Interactive</w:t>
      </w:r>
      <w:r>
        <w:rPr>
          <w:b/>
          <w:i/>
          <w:spacing w:val="-1"/>
          <w:sz w:val="20"/>
        </w:rPr>
        <w:t> </w:t>
      </w:r>
      <w:r>
        <w:rPr>
          <w:b/>
          <w:i/>
          <w:sz w:val="20"/>
        </w:rPr>
        <w:t>effects </w:t>
      </w:r>
      <w:r>
        <w:rPr>
          <w:sz w:val="20"/>
        </w:rPr>
        <w:t>No</w:t>
      </w:r>
      <w:r>
        <w:rPr>
          <w:spacing w:val="-1"/>
          <w:sz w:val="20"/>
        </w:rPr>
        <w:t> </w:t>
      </w:r>
      <w:r>
        <w:rPr>
          <w:sz w:val="20"/>
        </w:rPr>
        <w:t>interactive</w:t>
      </w:r>
      <w:r>
        <w:rPr>
          <w:spacing w:val="-1"/>
          <w:sz w:val="20"/>
        </w:rPr>
        <w:t> </w:t>
      </w:r>
      <w:r>
        <w:rPr>
          <w:sz w:val="20"/>
        </w:rPr>
        <w:t>effects</w:t>
      </w:r>
      <w:r>
        <w:rPr>
          <w:spacing w:val="-1"/>
          <w:sz w:val="20"/>
        </w:rPr>
        <w:t> </w:t>
      </w:r>
      <w:r>
        <w:rPr>
          <w:sz w:val="20"/>
        </w:rPr>
        <w:t>between</w:t>
      </w:r>
      <w:r>
        <w:rPr>
          <w:spacing w:val="-1"/>
          <w:sz w:val="20"/>
        </w:rPr>
        <w:t> </w:t>
      </w:r>
      <w:r>
        <w:rPr>
          <w:sz w:val="20"/>
        </w:rPr>
        <w:t>components</w:t>
      </w:r>
      <w:r>
        <w:rPr>
          <w:spacing w:val="-1"/>
          <w:sz w:val="20"/>
        </w:rPr>
        <w:t> </w:t>
      </w:r>
      <w:r>
        <w:rPr>
          <w:sz w:val="20"/>
        </w:rPr>
        <w:t>are</w:t>
      </w:r>
      <w:r>
        <w:rPr>
          <w:spacing w:val="-1"/>
          <w:sz w:val="20"/>
        </w:rPr>
        <w:t> </w:t>
      </w:r>
      <w:r>
        <w:rPr>
          <w:spacing w:val="-2"/>
          <w:sz w:val="20"/>
        </w:rPr>
        <w:t>known.</w:t>
      </w:r>
    </w:p>
    <w:p>
      <w:pPr>
        <w:pStyle w:val="Heading1"/>
        <w:numPr>
          <w:ilvl w:val="0"/>
          <w:numId w:val="1"/>
        </w:numPr>
        <w:tabs>
          <w:tab w:pos="677" w:val="left" w:leader="none"/>
        </w:tabs>
        <w:spacing w:line="228" w:lineRule="exact" w:before="109" w:after="0"/>
        <w:ind w:left="677" w:right="0" w:hanging="110"/>
        <w:jc w:val="left"/>
        <w:rPr>
          <w:i/>
        </w:rPr>
      </w:pPr>
      <w:r>
        <w:rPr>
          <w:i/>
        </w:rPr>
        <w:t>Carcinogenic</w:t>
      </w:r>
      <w:r>
        <w:rPr>
          <w:i/>
          <w:spacing w:val="-1"/>
        </w:rPr>
        <w:t> </w:t>
      </w:r>
      <w:r>
        <w:rPr>
          <w:i/>
          <w:spacing w:val="-2"/>
        </w:rPr>
        <w:t>categories:</w:t>
      </w:r>
    </w:p>
    <w:p>
      <w:pPr>
        <w:pStyle w:val="ListParagraph"/>
        <w:numPr>
          <w:ilvl w:val="0"/>
          <w:numId w:val="1"/>
        </w:numPr>
        <w:tabs>
          <w:tab w:pos="677" w:val="left" w:leader="none"/>
        </w:tabs>
        <w:spacing w:line="224" w:lineRule="exact" w:before="0" w:after="0"/>
        <w:ind w:left="677" w:right="0" w:hanging="110"/>
        <w:jc w:val="left"/>
        <w:rPr>
          <w:b/>
          <w:i/>
          <w:sz w:val="20"/>
        </w:rPr>
      </w:pPr>
      <w:r>
        <w:rPr>
          <w:b/>
          <w:i/>
          <w:sz w:val="20"/>
        </w:rPr>
        <w:t>IARC</w:t>
      </w:r>
      <w:r>
        <w:rPr>
          <w:b/>
          <w:i/>
          <w:spacing w:val="-1"/>
          <w:sz w:val="20"/>
        </w:rPr>
        <w:t> </w:t>
      </w:r>
      <w:r>
        <w:rPr>
          <w:b/>
          <w:i/>
          <w:sz w:val="20"/>
        </w:rPr>
        <w:t>(International</w:t>
      </w:r>
      <w:r>
        <w:rPr>
          <w:b/>
          <w:i/>
          <w:spacing w:val="-1"/>
          <w:sz w:val="20"/>
        </w:rPr>
        <w:t> </w:t>
      </w:r>
      <w:r>
        <w:rPr>
          <w:b/>
          <w:i/>
          <w:sz w:val="20"/>
        </w:rPr>
        <w:t>Agency</w:t>
      </w:r>
      <w:r>
        <w:rPr>
          <w:b/>
          <w:i/>
          <w:spacing w:val="-1"/>
          <w:sz w:val="20"/>
        </w:rPr>
        <w:t> </w:t>
      </w:r>
      <w:r>
        <w:rPr>
          <w:b/>
          <w:i/>
          <w:sz w:val="20"/>
        </w:rPr>
        <w:t>for</w:t>
      </w:r>
      <w:r>
        <w:rPr>
          <w:b/>
          <w:i/>
          <w:spacing w:val="-1"/>
          <w:sz w:val="20"/>
        </w:rPr>
        <w:t> </w:t>
      </w:r>
      <w:r>
        <w:rPr>
          <w:b/>
          <w:i/>
          <w:sz w:val="20"/>
        </w:rPr>
        <w:t>Research</w:t>
      </w:r>
      <w:r>
        <w:rPr>
          <w:b/>
          <w:i/>
          <w:spacing w:val="-1"/>
          <w:sz w:val="20"/>
        </w:rPr>
        <w:t> </w:t>
      </w:r>
      <w:r>
        <w:rPr>
          <w:b/>
          <w:i/>
          <w:sz w:val="20"/>
        </w:rPr>
        <w:t>on</w:t>
      </w:r>
      <w:r>
        <w:rPr>
          <w:b/>
          <w:i/>
          <w:spacing w:val="-1"/>
          <w:sz w:val="20"/>
        </w:rPr>
        <w:t> </w:t>
      </w:r>
      <w:r>
        <w:rPr>
          <w:b/>
          <w:i/>
          <w:spacing w:val="-2"/>
          <w:sz w:val="20"/>
        </w:rPr>
        <w:t>Cancer):</w:t>
      </w:r>
    </w:p>
    <w:p>
      <w:pPr>
        <w:pStyle w:val="BodyText"/>
        <w:spacing w:line="223" w:lineRule="exact"/>
        <w:ind w:left="677"/>
      </w:pPr>
      <w:r>
        <w:rPr/>
        <w:t>Group</w:t>
      </w:r>
      <w:r>
        <w:rPr>
          <w:spacing w:val="-1"/>
        </w:rPr>
        <w:t> </w:t>
      </w:r>
      <w:r>
        <w:rPr/>
        <w:t>1</w:t>
      </w:r>
      <w:r>
        <w:rPr>
          <w:spacing w:val="-1"/>
        </w:rPr>
        <w:t> </w:t>
      </w:r>
      <w:r>
        <w:rPr/>
        <w:t>-</w:t>
      </w:r>
      <w:r>
        <w:rPr>
          <w:spacing w:val="-1"/>
        </w:rPr>
        <w:t> </w:t>
      </w:r>
      <w:r>
        <w:rPr/>
        <w:t>Carcinogenic</w:t>
      </w:r>
      <w:r>
        <w:rPr>
          <w:spacing w:val="-1"/>
        </w:rPr>
        <w:t> </w:t>
      </w:r>
      <w:r>
        <w:rPr/>
        <w:t>to</w:t>
      </w:r>
      <w:r>
        <w:rPr>
          <w:spacing w:val="-1"/>
        </w:rPr>
        <w:t> </w:t>
      </w:r>
      <w:r>
        <w:rPr>
          <w:spacing w:val="-2"/>
        </w:rPr>
        <w:t>humans</w:t>
      </w:r>
    </w:p>
    <w:p>
      <w:pPr>
        <w:pStyle w:val="BodyText"/>
        <w:spacing w:line="235" w:lineRule="auto" w:before="1"/>
        <w:ind w:left="677" w:right="5803"/>
      </w:pPr>
      <w:r>
        <w:rPr/>
        <w:t>Group</w:t>
      </w:r>
      <w:r>
        <w:rPr>
          <w:spacing w:val="-5"/>
        </w:rPr>
        <w:t> </w:t>
      </w:r>
      <w:r>
        <w:rPr/>
        <w:t>2A</w:t>
      </w:r>
      <w:r>
        <w:rPr>
          <w:spacing w:val="-5"/>
        </w:rPr>
        <w:t> </w:t>
      </w:r>
      <w:r>
        <w:rPr/>
        <w:t>-</w:t>
      </w:r>
      <w:r>
        <w:rPr>
          <w:spacing w:val="-5"/>
        </w:rPr>
        <w:t> </w:t>
      </w:r>
      <w:r>
        <w:rPr/>
        <w:t>Probably</w:t>
      </w:r>
      <w:r>
        <w:rPr>
          <w:spacing w:val="-5"/>
        </w:rPr>
        <w:t> </w:t>
      </w:r>
      <w:r>
        <w:rPr/>
        <w:t>carcinogenic</w:t>
      </w:r>
      <w:r>
        <w:rPr>
          <w:spacing w:val="-5"/>
        </w:rPr>
        <w:t> </w:t>
      </w:r>
      <w:r>
        <w:rPr/>
        <w:t>to</w:t>
      </w:r>
      <w:r>
        <w:rPr>
          <w:spacing w:val="-5"/>
        </w:rPr>
        <w:t> </w:t>
      </w:r>
      <w:r>
        <w:rPr/>
        <w:t>humans Group</w:t>
      </w:r>
      <w:r>
        <w:rPr>
          <w:spacing w:val="-1"/>
        </w:rPr>
        <w:t> </w:t>
      </w:r>
      <w:r>
        <w:rPr/>
        <w:t>2B</w:t>
      </w:r>
      <w:r>
        <w:rPr>
          <w:spacing w:val="-1"/>
        </w:rPr>
        <w:t> </w:t>
      </w:r>
      <w:r>
        <w:rPr/>
        <w:t>-</w:t>
      </w:r>
      <w:r>
        <w:rPr>
          <w:spacing w:val="-1"/>
        </w:rPr>
        <w:t> </w:t>
      </w:r>
      <w:r>
        <w:rPr/>
        <w:t>Possibly</w:t>
      </w:r>
      <w:r>
        <w:rPr>
          <w:spacing w:val="-1"/>
        </w:rPr>
        <w:t> </w:t>
      </w:r>
      <w:r>
        <w:rPr/>
        <w:t>carcinogenic</w:t>
      </w:r>
      <w:r>
        <w:rPr>
          <w:spacing w:val="-1"/>
        </w:rPr>
        <w:t> </w:t>
      </w:r>
      <w:r>
        <w:rPr/>
        <w:t>to</w:t>
      </w:r>
      <w:r>
        <w:rPr>
          <w:spacing w:val="-1"/>
        </w:rPr>
        <w:t> </w:t>
      </w:r>
      <w:r>
        <w:rPr>
          <w:spacing w:val="-2"/>
        </w:rPr>
        <w:t>humans</w:t>
      </w:r>
    </w:p>
    <w:p>
      <w:pPr>
        <w:spacing w:line="178" w:lineRule="exact" w:before="0"/>
        <w:ind w:left="0" w:right="353" w:firstLine="0"/>
        <w:jc w:val="right"/>
        <w:rPr>
          <w:sz w:val="16"/>
        </w:rPr>
      </w:pPr>
      <w:r>
        <w:rPr>
          <w:sz w:val="16"/>
        </w:rPr>
        <w:t>(Contd.</w:t>
      </w:r>
      <w:r>
        <w:rPr>
          <w:spacing w:val="-4"/>
          <w:sz w:val="16"/>
        </w:rPr>
        <w:t> </w:t>
      </w:r>
      <w:r>
        <w:rPr>
          <w:sz w:val="16"/>
        </w:rPr>
        <w:t>on</w:t>
      </w:r>
      <w:r>
        <w:rPr>
          <w:spacing w:val="-5"/>
          <w:sz w:val="16"/>
        </w:rPr>
        <w:t> </w:t>
      </w:r>
      <w:r>
        <w:rPr>
          <w:sz w:val="16"/>
        </w:rPr>
        <w:t>page</w:t>
      </w:r>
      <w:r>
        <w:rPr>
          <w:spacing w:val="-4"/>
          <w:sz w:val="16"/>
        </w:rPr>
        <w:t> </w:t>
      </w:r>
      <w:r>
        <w:rPr>
          <w:spacing w:val="-5"/>
          <w:sz w:val="16"/>
        </w:rPr>
        <w:t>7)</w:t>
      </w:r>
    </w:p>
    <w:p>
      <w:pPr>
        <w:spacing w:after="0" w:line="178" w:lineRule="exact"/>
        <w:jc w:val="right"/>
        <w:rPr>
          <w:sz w:val="16"/>
        </w:rPr>
        <w:sectPr>
          <w:pgSz w:w="12240" w:h="15840"/>
          <w:pgMar w:header="719" w:footer="0" w:top="2240" w:bottom="20" w:left="720" w:right="720"/>
        </w:sectPr>
      </w:pPr>
    </w:p>
    <w:p>
      <w:pPr>
        <w:pStyle w:val="BodyText"/>
        <w:spacing w:line="235" w:lineRule="auto" w:before="220" w:after="57"/>
        <w:ind w:right="4258"/>
      </w:pPr>
      <w:r>
        <w:rPr/>
        <w:t>Group</w:t>
      </w:r>
      <w:r>
        <w:rPr>
          <w:spacing w:val="-3"/>
        </w:rPr>
        <w:t> </w:t>
      </w:r>
      <w:r>
        <w:rPr/>
        <w:t>3</w:t>
      </w:r>
      <w:r>
        <w:rPr>
          <w:spacing w:val="-3"/>
        </w:rPr>
        <w:t> </w:t>
      </w:r>
      <w:r>
        <w:rPr/>
        <w:t>-</w:t>
      </w:r>
      <w:r>
        <w:rPr>
          <w:spacing w:val="-3"/>
        </w:rPr>
        <w:t> </w:t>
      </w:r>
      <w:r>
        <w:rPr/>
        <w:t>Not</w:t>
      </w:r>
      <w:r>
        <w:rPr>
          <w:spacing w:val="-3"/>
        </w:rPr>
        <w:t> </w:t>
      </w:r>
      <w:r>
        <w:rPr/>
        <w:t>classifiable</w:t>
      </w:r>
      <w:r>
        <w:rPr>
          <w:spacing w:val="-3"/>
        </w:rPr>
        <w:t> </w:t>
      </w:r>
      <w:r>
        <w:rPr/>
        <w:t>as</w:t>
      </w:r>
      <w:r>
        <w:rPr>
          <w:spacing w:val="-3"/>
        </w:rPr>
        <w:t> </w:t>
      </w:r>
      <w:r>
        <w:rPr/>
        <w:t>to</w:t>
      </w:r>
      <w:r>
        <w:rPr>
          <w:spacing w:val="-3"/>
        </w:rPr>
        <w:t> </w:t>
      </w:r>
      <w:r>
        <w:rPr/>
        <w:t>its</w:t>
      </w:r>
      <w:r>
        <w:rPr>
          <w:spacing w:val="-3"/>
        </w:rPr>
        <w:t> </w:t>
      </w:r>
      <w:r>
        <w:rPr/>
        <w:t>carcinogenicity</w:t>
      </w:r>
      <w:r>
        <w:rPr>
          <w:spacing w:val="-3"/>
        </w:rPr>
        <w:t> </w:t>
      </w:r>
      <w:r>
        <w:rPr/>
        <w:t>to</w:t>
      </w:r>
      <w:r>
        <w:rPr>
          <w:spacing w:val="-3"/>
        </w:rPr>
        <w:t> </w:t>
      </w:r>
      <w:r>
        <w:rPr/>
        <w:t>humans Group 4 - Probably not carcinogenic to humans</w:t>
      </w:r>
    </w:p>
    <w:tbl>
      <w:tblPr>
        <w:tblW w:w="0" w:type="auto"/>
        <w:jc w:val="left"/>
        <w:tblInd w:w="36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0" w:type="dxa"/>
          <w:left w:w="0" w:type="dxa"/>
          <w:bottom w:w="0" w:type="dxa"/>
          <w:right w:w="0" w:type="dxa"/>
        </w:tblCellMar>
        <w:tblLook w:val="01E0"/>
      </w:tblPr>
      <w:tblGrid>
        <w:gridCol w:w="1292"/>
        <w:gridCol w:w="8517"/>
        <w:gridCol w:w="277"/>
      </w:tblGrid>
      <w:tr>
        <w:trPr>
          <w:trHeight w:val="287" w:hRule="atLeast"/>
        </w:trPr>
        <w:tc>
          <w:tcPr>
            <w:tcW w:w="1292" w:type="dxa"/>
            <w:tcBorders>
              <w:bottom w:val="double" w:sz="4" w:space="0" w:color="C0C0C0"/>
            </w:tcBorders>
          </w:tcPr>
          <w:p>
            <w:pPr>
              <w:pStyle w:val="TableParagraph"/>
              <w:spacing w:line="215" w:lineRule="exact"/>
              <w:rPr>
                <w:sz w:val="20"/>
              </w:rPr>
            </w:pPr>
            <w:r>
              <w:rPr>
                <w:sz w:val="20"/>
              </w:rPr>
              <w:t>5989-27-</w:t>
            </w:r>
            <w:r>
              <w:rPr>
                <w:spacing w:val="-10"/>
                <w:sz w:val="20"/>
              </w:rPr>
              <w:t>5</w:t>
            </w:r>
          </w:p>
        </w:tc>
        <w:tc>
          <w:tcPr>
            <w:tcW w:w="8517" w:type="dxa"/>
            <w:tcBorders>
              <w:bottom w:val="double" w:sz="4" w:space="0" w:color="C0C0C0"/>
            </w:tcBorders>
          </w:tcPr>
          <w:p>
            <w:pPr>
              <w:pStyle w:val="TableParagraph"/>
              <w:spacing w:line="215" w:lineRule="exact"/>
              <w:ind w:left="50"/>
              <w:rPr>
                <w:sz w:val="20"/>
              </w:rPr>
            </w:pPr>
            <w:r>
              <w:rPr>
                <w:sz w:val="20"/>
              </w:rPr>
              <w:t>d-</w:t>
            </w:r>
            <w:r>
              <w:rPr>
                <w:spacing w:val="-2"/>
                <w:sz w:val="20"/>
              </w:rPr>
              <w:t>limonene</w:t>
            </w:r>
          </w:p>
        </w:tc>
        <w:tc>
          <w:tcPr>
            <w:tcW w:w="277" w:type="dxa"/>
            <w:tcBorders>
              <w:bottom w:val="double" w:sz="4" w:space="0" w:color="C0C0C0"/>
            </w:tcBorders>
          </w:tcPr>
          <w:p>
            <w:pPr>
              <w:pStyle w:val="TableParagraph"/>
              <w:spacing w:line="215" w:lineRule="exact"/>
              <w:ind w:left="51"/>
              <w:rPr>
                <w:sz w:val="20"/>
              </w:rPr>
            </w:pPr>
            <w:r>
              <w:rPr>
                <w:spacing w:val="-10"/>
                <w:sz w:val="20"/>
              </w:rPr>
              <w:t>3</w:t>
            </w:r>
          </w:p>
        </w:tc>
      </w:tr>
      <w:tr>
        <w:trPr>
          <w:trHeight w:val="289" w:hRule="atLeast"/>
        </w:trPr>
        <w:tc>
          <w:tcPr>
            <w:tcW w:w="10086" w:type="dxa"/>
            <w:gridSpan w:val="3"/>
            <w:tcBorders>
              <w:top w:val="double" w:sz="4" w:space="0" w:color="C0C0C0"/>
            </w:tcBorders>
          </w:tcPr>
          <w:p>
            <w:pPr>
              <w:pStyle w:val="TableParagraph"/>
              <w:spacing w:line="240" w:lineRule="auto" w:before="7"/>
              <w:ind w:left="206"/>
              <w:rPr>
                <w:b/>
                <w:i/>
                <w:sz w:val="20"/>
              </w:rPr>
            </w:pPr>
            <w:r>
              <w:rPr>
                <w:sz w:val="20"/>
              </w:rPr>
              <w:t>·</w:t>
            </w:r>
            <w:r>
              <w:rPr>
                <w:spacing w:val="-14"/>
                <w:sz w:val="20"/>
              </w:rPr>
              <w:t> </w:t>
            </w:r>
            <w:r>
              <w:rPr>
                <w:b/>
                <w:i/>
                <w:sz w:val="20"/>
              </w:rPr>
              <w:t>NTP</w:t>
            </w:r>
            <w:r>
              <w:rPr>
                <w:b/>
                <w:i/>
                <w:spacing w:val="-5"/>
                <w:sz w:val="20"/>
              </w:rPr>
              <w:t> </w:t>
            </w:r>
            <w:r>
              <w:rPr>
                <w:b/>
                <w:i/>
                <w:sz w:val="20"/>
              </w:rPr>
              <w:t>(National</w:t>
            </w:r>
            <w:r>
              <w:rPr>
                <w:b/>
                <w:i/>
                <w:spacing w:val="-4"/>
                <w:sz w:val="20"/>
              </w:rPr>
              <w:t> </w:t>
            </w:r>
            <w:r>
              <w:rPr>
                <w:b/>
                <w:i/>
                <w:sz w:val="20"/>
              </w:rPr>
              <w:t>Toxicology</w:t>
            </w:r>
            <w:r>
              <w:rPr>
                <w:b/>
                <w:i/>
                <w:spacing w:val="-3"/>
                <w:sz w:val="20"/>
              </w:rPr>
              <w:t> </w:t>
            </w:r>
            <w:r>
              <w:rPr>
                <w:b/>
                <w:i/>
                <w:spacing w:val="-2"/>
                <w:sz w:val="20"/>
              </w:rPr>
              <w:t>Program):</w:t>
            </w:r>
          </w:p>
        </w:tc>
      </w:tr>
      <w:tr>
        <w:trPr>
          <w:trHeight w:val="287" w:hRule="atLeast"/>
        </w:trPr>
        <w:tc>
          <w:tcPr>
            <w:tcW w:w="10086" w:type="dxa"/>
            <w:gridSpan w:val="3"/>
            <w:tcBorders>
              <w:bottom w:val="double" w:sz="4" w:space="0" w:color="C0C0C0"/>
            </w:tcBorders>
          </w:tcPr>
          <w:p>
            <w:pPr>
              <w:pStyle w:val="TableParagraph"/>
              <w:rPr>
                <w:sz w:val="20"/>
              </w:rPr>
            </w:pPr>
            <w:r>
              <w:rPr>
                <w:sz w:val="20"/>
              </w:rPr>
              <w:t>None</w:t>
            </w:r>
            <w:r>
              <w:rPr>
                <w:spacing w:val="-1"/>
                <w:sz w:val="20"/>
              </w:rPr>
              <w:t> </w:t>
            </w:r>
            <w:r>
              <w:rPr>
                <w:sz w:val="20"/>
              </w:rPr>
              <w:t>of</w:t>
            </w:r>
            <w:r>
              <w:rPr>
                <w:spacing w:val="-1"/>
                <w:sz w:val="20"/>
              </w:rPr>
              <w:t> </w:t>
            </w:r>
            <w:r>
              <w:rPr>
                <w:sz w:val="20"/>
              </w:rPr>
              <w:t>the</w:t>
            </w:r>
            <w:r>
              <w:rPr>
                <w:spacing w:val="-1"/>
                <w:sz w:val="20"/>
              </w:rPr>
              <w:t> </w:t>
            </w:r>
            <w:r>
              <w:rPr>
                <w:sz w:val="20"/>
              </w:rPr>
              <w:t>ingredients</w:t>
            </w:r>
            <w:r>
              <w:rPr>
                <w:spacing w:val="-1"/>
                <w:sz w:val="20"/>
              </w:rPr>
              <w:t> </w:t>
            </w:r>
            <w:r>
              <w:rPr>
                <w:sz w:val="20"/>
              </w:rPr>
              <w:t>are</w:t>
            </w:r>
            <w:r>
              <w:rPr>
                <w:spacing w:val="-1"/>
                <w:sz w:val="20"/>
              </w:rPr>
              <w:t> </w:t>
            </w:r>
            <w:r>
              <w:rPr>
                <w:spacing w:val="-2"/>
                <w:sz w:val="20"/>
              </w:rPr>
              <w:t>listed.</w:t>
            </w:r>
          </w:p>
        </w:tc>
      </w:tr>
      <w:tr>
        <w:trPr>
          <w:trHeight w:val="289" w:hRule="atLeast"/>
        </w:trPr>
        <w:tc>
          <w:tcPr>
            <w:tcW w:w="10086" w:type="dxa"/>
            <w:gridSpan w:val="3"/>
            <w:tcBorders>
              <w:top w:val="double" w:sz="4" w:space="0" w:color="C0C0C0"/>
            </w:tcBorders>
          </w:tcPr>
          <w:p>
            <w:pPr>
              <w:pStyle w:val="TableParagraph"/>
              <w:spacing w:line="240" w:lineRule="auto" w:before="6"/>
              <w:ind w:left="206"/>
              <w:rPr>
                <w:b/>
                <w:i/>
                <w:sz w:val="20"/>
              </w:rPr>
            </w:pPr>
            <w:r>
              <w:rPr>
                <w:sz w:val="20"/>
              </w:rPr>
              <w:t>·</w:t>
            </w:r>
            <w:r>
              <w:rPr>
                <w:spacing w:val="-12"/>
                <w:sz w:val="20"/>
              </w:rPr>
              <w:t> </w:t>
            </w:r>
            <w:r>
              <w:rPr>
                <w:b/>
                <w:i/>
                <w:sz w:val="20"/>
              </w:rPr>
              <w:t>OSHA-Ca</w:t>
            </w:r>
            <w:r>
              <w:rPr>
                <w:b/>
                <w:i/>
                <w:spacing w:val="-1"/>
                <w:sz w:val="20"/>
              </w:rPr>
              <w:t> </w:t>
            </w:r>
            <w:r>
              <w:rPr>
                <w:b/>
                <w:i/>
                <w:sz w:val="20"/>
              </w:rPr>
              <w:t>(Occupational</w:t>
            </w:r>
            <w:r>
              <w:rPr>
                <w:b/>
                <w:i/>
                <w:spacing w:val="-1"/>
                <w:sz w:val="20"/>
              </w:rPr>
              <w:t> </w:t>
            </w:r>
            <w:r>
              <w:rPr>
                <w:b/>
                <w:i/>
                <w:sz w:val="20"/>
              </w:rPr>
              <w:t>Safety</w:t>
            </w:r>
            <w:r>
              <w:rPr>
                <w:b/>
                <w:i/>
                <w:spacing w:val="-1"/>
                <w:sz w:val="20"/>
              </w:rPr>
              <w:t> </w:t>
            </w:r>
            <w:r>
              <w:rPr>
                <w:b/>
                <w:i/>
                <w:sz w:val="20"/>
              </w:rPr>
              <w:t>&amp;</w:t>
            </w:r>
            <w:r>
              <w:rPr>
                <w:b/>
                <w:i/>
                <w:spacing w:val="-1"/>
                <w:sz w:val="20"/>
              </w:rPr>
              <w:t> </w:t>
            </w:r>
            <w:r>
              <w:rPr>
                <w:b/>
                <w:i/>
                <w:sz w:val="20"/>
              </w:rPr>
              <w:t>Health</w:t>
            </w:r>
            <w:r>
              <w:rPr>
                <w:b/>
                <w:i/>
                <w:spacing w:val="-1"/>
                <w:sz w:val="20"/>
              </w:rPr>
              <w:t> </w:t>
            </w:r>
            <w:r>
              <w:rPr>
                <w:b/>
                <w:i/>
                <w:spacing w:val="-2"/>
                <w:sz w:val="20"/>
              </w:rPr>
              <w:t>Administration):</w:t>
            </w:r>
          </w:p>
        </w:tc>
      </w:tr>
      <w:tr>
        <w:trPr>
          <w:trHeight w:val="270" w:hRule="atLeast"/>
        </w:trPr>
        <w:tc>
          <w:tcPr>
            <w:tcW w:w="10086" w:type="dxa"/>
            <w:gridSpan w:val="3"/>
          </w:tcPr>
          <w:p>
            <w:pPr>
              <w:pStyle w:val="TableParagraph"/>
              <w:rPr>
                <w:sz w:val="20"/>
              </w:rPr>
            </w:pPr>
            <w:r>
              <w:rPr>
                <w:sz w:val="20"/>
              </w:rPr>
              <w:t>None</w:t>
            </w:r>
            <w:r>
              <w:rPr>
                <w:spacing w:val="-1"/>
                <w:sz w:val="20"/>
              </w:rPr>
              <w:t> </w:t>
            </w:r>
            <w:r>
              <w:rPr>
                <w:sz w:val="20"/>
              </w:rPr>
              <w:t>of</w:t>
            </w:r>
            <w:r>
              <w:rPr>
                <w:spacing w:val="-1"/>
                <w:sz w:val="20"/>
              </w:rPr>
              <w:t> </w:t>
            </w:r>
            <w:r>
              <w:rPr>
                <w:sz w:val="20"/>
              </w:rPr>
              <w:t>the</w:t>
            </w:r>
            <w:r>
              <w:rPr>
                <w:spacing w:val="-1"/>
                <w:sz w:val="20"/>
              </w:rPr>
              <w:t> </w:t>
            </w:r>
            <w:r>
              <w:rPr>
                <w:sz w:val="20"/>
              </w:rPr>
              <w:t>ingredients</w:t>
            </w:r>
            <w:r>
              <w:rPr>
                <w:spacing w:val="-1"/>
                <w:sz w:val="20"/>
              </w:rPr>
              <w:t> </w:t>
            </w:r>
            <w:r>
              <w:rPr>
                <w:sz w:val="20"/>
              </w:rPr>
              <w:t>are</w:t>
            </w:r>
            <w:r>
              <w:rPr>
                <w:spacing w:val="-1"/>
                <w:sz w:val="20"/>
              </w:rPr>
              <w:t> </w:t>
            </w:r>
            <w:r>
              <w:rPr>
                <w:spacing w:val="-2"/>
                <w:sz w:val="20"/>
              </w:rPr>
              <w:t>listed.</w:t>
            </w:r>
          </w:p>
        </w:tc>
      </w:tr>
    </w:tbl>
    <w:p>
      <w:pPr>
        <w:pStyle w:val="Heading1"/>
        <w:numPr>
          <w:ilvl w:val="0"/>
          <w:numId w:val="1"/>
        </w:numPr>
        <w:tabs>
          <w:tab w:pos="677" w:val="left" w:leader="none"/>
        </w:tabs>
        <w:spacing w:line="215" w:lineRule="exact" w:before="0" w:after="0"/>
        <w:ind w:left="677" w:right="0" w:hanging="110"/>
        <w:jc w:val="left"/>
        <w:rPr>
          <w:i/>
        </w:rPr>
      </w:pPr>
      <w:r>
        <w:rPr>
          <w:i/>
        </w:rPr>
        <w:t>Alternative</w:t>
      </w:r>
      <w:r>
        <w:rPr>
          <w:i/>
          <w:spacing w:val="-8"/>
        </w:rPr>
        <w:t> </w:t>
      </w:r>
      <w:r>
        <w:rPr>
          <w:i/>
        </w:rPr>
        <w:t>sources</w:t>
      </w:r>
      <w:r>
        <w:rPr>
          <w:i/>
          <w:spacing w:val="-5"/>
        </w:rPr>
        <w:t> </w:t>
      </w:r>
      <w:r>
        <w:rPr>
          <w:i/>
        </w:rPr>
        <w:t>for</w:t>
      </w:r>
      <w:r>
        <w:rPr>
          <w:i/>
          <w:spacing w:val="-6"/>
        </w:rPr>
        <w:t> </w:t>
      </w:r>
      <w:r>
        <w:rPr>
          <w:i/>
        </w:rPr>
        <w:t>toxicological</w:t>
      </w:r>
      <w:r>
        <w:rPr>
          <w:i/>
          <w:spacing w:val="-5"/>
        </w:rPr>
        <w:t> </w:t>
      </w:r>
      <w:r>
        <w:rPr>
          <w:i/>
          <w:spacing w:val="-2"/>
        </w:rPr>
        <w:t>information</w:t>
      </w:r>
    </w:p>
    <w:p>
      <w:pPr>
        <w:pStyle w:val="BodyText"/>
        <w:spacing w:line="226" w:lineRule="exact"/>
      </w:pPr>
      <w:r>
        <w:rPr/>
        <w:t>No</w:t>
      </w:r>
      <w:r>
        <w:rPr>
          <w:spacing w:val="-1"/>
        </w:rPr>
        <w:t> </w:t>
      </w:r>
      <w:r>
        <w:rPr/>
        <w:t>non-standard</w:t>
      </w:r>
      <w:r>
        <w:rPr>
          <w:spacing w:val="-1"/>
        </w:rPr>
        <w:t> </w:t>
      </w:r>
      <w:r>
        <w:rPr/>
        <w:t>sources</w:t>
      </w:r>
      <w:r>
        <w:rPr>
          <w:spacing w:val="-1"/>
        </w:rPr>
        <w:t> </w:t>
      </w:r>
      <w:r>
        <w:rPr/>
        <w:t>for</w:t>
      </w:r>
      <w:r>
        <w:rPr>
          <w:spacing w:val="-1"/>
        </w:rPr>
        <w:t> </w:t>
      </w:r>
      <w:r>
        <w:rPr/>
        <w:t>toxicological</w:t>
      </w:r>
      <w:r>
        <w:rPr>
          <w:spacing w:val="-1"/>
        </w:rPr>
        <w:t> </w:t>
      </w:r>
      <w:r>
        <w:rPr/>
        <w:t>information</w:t>
      </w:r>
      <w:r>
        <w:rPr>
          <w:spacing w:val="-1"/>
        </w:rPr>
        <w:t> </w:t>
      </w:r>
      <w:r>
        <w:rPr/>
        <w:t>where</w:t>
      </w:r>
      <w:r>
        <w:rPr>
          <w:spacing w:val="-1"/>
        </w:rPr>
        <w:t> </w:t>
      </w:r>
      <w:r>
        <w:rPr>
          <w:spacing w:val="-2"/>
        </w:rPr>
        <w:t>used.</w:t>
      </w:r>
    </w:p>
    <w:p>
      <w:pPr>
        <w:pStyle w:val="BodyText"/>
        <w:spacing w:before="8"/>
        <w:ind w:left="0"/>
        <w:rPr>
          <w:sz w:val="5"/>
        </w:rPr>
      </w:pPr>
      <w:r>
        <w:rPr>
          <w:sz w:val="5"/>
        </w:rPr>
        <mc:AlternateContent>
          <mc:Choice Requires="wps">
            <w:drawing>
              <wp:anchor distT="0" distB="0" distL="0" distR="0" allowOverlap="1" layoutInCell="1" locked="0" behindDoc="1" simplePos="0" relativeHeight="487600640">
                <wp:simplePos x="0" y="0"/>
                <wp:positionH relativeFrom="page">
                  <wp:posOffset>616458</wp:posOffset>
                </wp:positionH>
                <wp:positionV relativeFrom="paragraph">
                  <wp:posOffset>57281</wp:posOffset>
                </wp:positionV>
                <wp:extent cx="6473190" cy="209550"/>
                <wp:effectExtent l="0" t="0" r="0" b="0"/>
                <wp:wrapTopAndBottom/>
                <wp:docPr id="156" name="Group 156"/>
                <wp:cNvGraphicFramePr>
                  <a:graphicFrameLocks/>
                </wp:cNvGraphicFramePr>
                <a:graphic>
                  <a:graphicData uri="http://schemas.microsoft.com/office/word/2010/wordprocessingGroup">
                    <wpg:wgp>
                      <wpg:cNvPr id="156" name="Group 156"/>
                      <wpg:cNvGrpSpPr/>
                      <wpg:grpSpPr>
                        <a:xfrm>
                          <a:off x="0" y="0"/>
                          <a:ext cx="6473190" cy="209550"/>
                          <a:chExt cx="6473190" cy="209550"/>
                        </a:xfrm>
                      </wpg:grpSpPr>
                      <wps:wsp>
                        <wps:cNvPr id="157" name="Graphic 157"/>
                        <wps:cNvSpPr/>
                        <wps:spPr>
                          <a:xfrm>
                            <a:off x="67056" y="380"/>
                            <a:ext cx="6404610" cy="208279"/>
                          </a:xfrm>
                          <a:custGeom>
                            <a:avLst/>
                            <a:gdLst/>
                            <a:ahLst/>
                            <a:cxnLst/>
                            <a:rect l="l" t="t" r="r" b="b"/>
                            <a:pathLst>
                              <a:path w="6404610" h="208279">
                                <a:moveTo>
                                  <a:pt x="6404610" y="0"/>
                                </a:moveTo>
                                <a:lnTo>
                                  <a:pt x="0" y="0"/>
                                </a:lnTo>
                                <a:lnTo>
                                  <a:pt x="0" y="208025"/>
                                </a:lnTo>
                                <a:lnTo>
                                  <a:pt x="6404610" y="208025"/>
                                </a:lnTo>
                                <a:lnTo>
                                  <a:pt x="6404610" y="0"/>
                                </a:lnTo>
                                <a:close/>
                              </a:path>
                            </a:pathLst>
                          </a:custGeom>
                          <a:solidFill>
                            <a:srgbClr val="C0C0C0"/>
                          </a:solidFill>
                        </wps:spPr>
                        <wps:bodyPr wrap="square" lIns="0" tIns="0" rIns="0" bIns="0" rtlCol="0">
                          <a:prstTxWarp prst="textNoShape">
                            <a:avLst/>
                          </a:prstTxWarp>
                          <a:noAutofit/>
                        </wps:bodyPr>
                      </wps:wsp>
                      <wps:wsp>
                        <wps:cNvPr id="158" name="Graphic 158"/>
                        <wps:cNvSpPr/>
                        <wps:spPr>
                          <a:xfrm>
                            <a:off x="67056" y="380"/>
                            <a:ext cx="6405880" cy="1270"/>
                          </a:xfrm>
                          <a:custGeom>
                            <a:avLst/>
                            <a:gdLst/>
                            <a:ahLst/>
                            <a:cxnLst/>
                            <a:rect l="l" t="t" r="r" b="b"/>
                            <a:pathLst>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Lst>
                          </a:custGeom>
                          <a:ln w="762">
                            <a:solidFill>
                              <a:srgbClr val="000000"/>
                            </a:solidFill>
                            <a:prstDash val="solid"/>
                          </a:ln>
                        </wps:spPr>
                        <wps:bodyPr wrap="square" lIns="0" tIns="0" rIns="0" bIns="0" rtlCol="0">
                          <a:prstTxWarp prst="textNoShape">
                            <a:avLst/>
                          </a:prstTxWarp>
                          <a:noAutofit/>
                        </wps:bodyPr>
                      </wps:wsp>
                      <wps:wsp>
                        <wps:cNvPr id="159" name="Graphic 159"/>
                        <wps:cNvSpPr/>
                        <wps:spPr>
                          <a:xfrm>
                            <a:off x="67056" y="208406"/>
                            <a:ext cx="6405880" cy="1270"/>
                          </a:xfrm>
                          <a:custGeom>
                            <a:avLst/>
                            <a:gdLst/>
                            <a:ahLst/>
                            <a:cxnLst/>
                            <a:rect l="l" t="t" r="r" b="b"/>
                            <a:pathLst>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Lst>
                          </a:custGeom>
                          <a:ln w="762">
                            <a:solidFill>
                              <a:srgbClr val="000000"/>
                            </a:solidFill>
                            <a:prstDash val="solid"/>
                          </a:ln>
                        </wps:spPr>
                        <wps:bodyPr wrap="square" lIns="0" tIns="0" rIns="0" bIns="0" rtlCol="0">
                          <a:prstTxWarp prst="textNoShape">
                            <a:avLst/>
                          </a:prstTxWarp>
                          <a:noAutofit/>
                        </wps:bodyPr>
                      </wps:wsp>
                      <wps:wsp>
                        <wps:cNvPr id="160" name="Graphic 160"/>
                        <wps:cNvSpPr/>
                        <wps:spPr>
                          <a:xfrm>
                            <a:off x="67056" y="380"/>
                            <a:ext cx="1270" cy="208915"/>
                          </a:xfrm>
                          <a:custGeom>
                            <a:avLst/>
                            <a:gdLst/>
                            <a:ahLst/>
                            <a:cxnLst/>
                            <a:rect l="l" t="t" r="r" b="b"/>
                            <a:pathLst>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Lst>
                          </a:custGeom>
                          <a:ln w="762">
                            <a:solidFill>
                              <a:srgbClr val="000000"/>
                            </a:solidFill>
                            <a:prstDash val="solid"/>
                          </a:ln>
                        </wps:spPr>
                        <wps:bodyPr wrap="square" lIns="0" tIns="0" rIns="0" bIns="0" rtlCol="0">
                          <a:prstTxWarp prst="textNoShape">
                            <a:avLst/>
                          </a:prstTxWarp>
                          <a:noAutofit/>
                        </wps:bodyPr>
                      </wps:wsp>
                      <wps:wsp>
                        <wps:cNvPr id="161" name="Graphic 161"/>
                        <wps:cNvSpPr/>
                        <wps:spPr>
                          <a:xfrm>
                            <a:off x="6472428" y="380"/>
                            <a:ext cx="1270" cy="208915"/>
                          </a:xfrm>
                          <a:custGeom>
                            <a:avLst/>
                            <a:gdLst/>
                            <a:ahLst/>
                            <a:cxnLst/>
                            <a:rect l="l" t="t" r="r" b="b"/>
                            <a:pathLst>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Lst>
                          </a:custGeom>
                          <a:ln w="762">
                            <a:solidFill>
                              <a:srgbClr val="000000"/>
                            </a:solidFill>
                            <a:prstDash val="solid"/>
                          </a:ln>
                        </wps:spPr>
                        <wps:bodyPr wrap="square" lIns="0" tIns="0" rIns="0" bIns="0" rtlCol="0">
                          <a:prstTxWarp prst="textNoShape">
                            <a:avLst/>
                          </a:prstTxWarp>
                          <a:noAutofit/>
                        </wps:bodyPr>
                      </wps:wsp>
                      <wps:wsp>
                        <wps:cNvPr id="162" name="Textbox 162"/>
                        <wps:cNvSpPr txBox="1"/>
                        <wps:spPr>
                          <a:xfrm>
                            <a:off x="0" y="0"/>
                            <a:ext cx="6473190" cy="209550"/>
                          </a:xfrm>
                          <a:prstGeom prst="rect">
                            <a:avLst/>
                          </a:prstGeom>
                        </wps:spPr>
                        <wps:txbx>
                          <w:txbxContent>
                            <w:p>
                              <w:pPr>
                                <w:spacing w:before="8"/>
                                <w:ind w:left="0" w:right="0" w:firstLine="0"/>
                                <w:jc w:val="left"/>
                                <w:rPr>
                                  <w:b/>
                                  <w:i/>
                                  <w:sz w:val="24"/>
                                </w:rPr>
                              </w:pPr>
                              <w:r>
                                <w:rPr>
                                  <w:position w:val="4"/>
                                  <w:sz w:val="20"/>
                                </w:rPr>
                                <w:t>*</w:t>
                              </w:r>
                              <w:r>
                                <w:rPr>
                                  <w:spacing w:val="-28"/>
                                  <w:position w:val="4"/>
                                  <w:sz w:val="20"/>
                                </w:rPr>
                                <w:t> </w:t>
                              </w:r>
                              <w:r>
                                <w:rPr>
                                  <w:b/>
                                  <w:i/>
                                  <w:color w:val="FFFFFF"/>
                                  <w:sz w:val="24"/>
                                </w:rPr>
                                <w:t>12</w:t>
                              </w:r>
                              <w:r>
                                <w:rPr>
                                  <w:b/>
                                  <w:i/>
                                  <w:color w:val="FFFFFF"/>
                                  <w:spacing w:val="-12"/>
                                  <w:sz w:val="24"/>
                                </w:rPr>
                                <w:t> </w:t>
                              </w:r>
                              <w:r>
                                <w:rPr>
                                  <w:b/>
                                  <w:i/>
                                  <w:color w:val="FFFFFF"/>
                                  <w:sz w:val="24"/>
                                </w:rPr>
                                <w:t>Ecological </w:t>
                              </w:r>
                              <w:r>
                                <w:rPr>
                                  <w:b/>
                                  <w:i/>
                                  <w:color w:val="FFFFFF"/>
                                  <w:spacing w:val="-2"/>
                                  <w:sz w:val="24"/>
                                </w:rPr>
                                <w:t>Information</w:t>
                              </w:r>
                            </w:p>
                          </w:txbxContent>
                        </wps:txbx>
                        <wps:bodyPr wrap="square" lIns="0" tIns="0" rIns="0" bIns="0" rtlCol="0">
                          <a:noAutofit/>
                        </wps:bodyPr>
                      </wps:wsp>
                    </wpg:wgp>
                  </a:graphicData>
                </a:graphic>
              </wp:anchor>
            </w:drawing>
          </mc:Choice>
          <mc:Fallback>
            <w:pict>
              <v:group style="position:absolute;margin-left:48.540001pt;margin-top:4.510324pt;width:509.7pt;height:16.5pt;mso-position-horizontal-relative:page;mso-position-vertical-relative:paragraph;z-index:-15715840;mso-wrap-distance-left:0;mso-wrap-distance-right:0" id="docshapegroup89" coordorigin="971,90" coordsize="10194,330">
                <v:rect style="position:absolute;left:1076;top:90;width:10086;height:328" id="docshape90" filled="true" fillcolor="#c0c0c0" stroked="false">
                  <v:fill type="solid"/>
                </v:rect>
                <v:shape style="position:absolute;left:1076;top:90;width:10088;height:2" id="docshape91" coordorigin="1076,91" coordsize="10088,0" path="m1076,91l11164,91m1076,91l11164,91m1076,91l11164,91m1076,91l11164,91m1076,91l11164,91m1076,91l11164,91m1076,91l11164,91m1076,91l11164,91m1076,91l11164,91m1076,91l11164,91m1076,91l11164,91e" filled="false" stroked="true" strokeweight=".06pt" strokecolor="#000000">
                  <v:path arrowok="t"/>
                  <v:stroke dashstyle="solid"/>
                </v:shape>
                <v:shape style="position:absolute;left:1076;top:418;width:10088;height:2" id="docshape92" coordorigin="1076,418" coordsize="10088,0" path="m1076,418l11164,418m1076,418l11164,418m1076,418l11164,418m1076,418l11164,418m1076,418l11164,418m1076,418l11164,418m1076,418l11164,418m1076,418l11164,418m1076,418l11164,418m1076,418l11164,418m1076,418l11164,418e" filled="false" stroked="true" strokeweight=".06pt" strokecolor="#000000">
                  <v:path arrowok="t"/>
                  <v:stroke dashstyle="solid"/>
                </v:shape>
                <v:shape style="position:absolute;left:1076;top:90;width:2;height:329" id="docshape93" coordorigin="1076,91" coordsize="0,329" path="m1076,91l1076,420m1076,91l1076,420m1076,91l1076,420m1076,91l1076,420m1076,91l1076,420m1076,91l1076,420m1076,91l1076,420m1076,91l1076,420m1076,91l1076,420m1076,91l1076,420m1076,91l1076,420e" filled="false" stroked="true" strokeweight=".06pt" strokecolor="#000000">
                  <v:path arrowok="t"/>
                  <v:stroke dashstyle="solid"/>
                </v:shape>
                <v:shape style="position:absolute;left:11163;top:90;width:2;height:329" id="docshape94" coordorigin="11164,91" coordsize="0,329" path="m11164,91l11164,420m11164,91l11164,420m11164,91l11164,420m11164,91l11164,420m11164,91l11164,420m11164,91l11164,420m11164,91l11164,420m11164,91l11164,420m11164,91l11164,420m11164,91l11164,420m11164,91l11164,420e" filled="false" stroked="true" strokeweight=".06pt" strokecolor="#000000">
                  <v:path arrowok="t"/>
                  <v:stroke dashstyle="solid"/>
                </v:shape>
                <v:shape style="position:absolute;left:970;top:90;width:10194;height:330" type="#_x0000_t202" id="docshape95" filled="false" stroked="false">
                  <v:textbox inset="0,0,0,0">
                    <w:txbxContent>
                      <w:p>
                        <w:pPr>
                          <w:spacing w:before="8"/>
                          <w:ind w:left="0" w:right="0" w:firstLine="0"/>
                          <w:jc w:val="left"/>
                          <w:rPr>
                            <w:b/>
                            <w:i/>
                            <w:sz w:val="24"/>
                          </w:rPr>
                        </w:pPr>
                        <w:r>
                          <w:rPr>
                            <w:position w:val="4"/>
                            <w:sz w:val="20"/>
                          </w:rPr>
                          <w:t>*</w:t>
                        </w:r>
                        <w:r>
                          <w:rPr>
                            <w:spacing w:val="-28"/>
                            <w:position w:val="4"/>
                            <w:sz w:val="20"/>
                          </w:rPr>
                          <w:t> </w:t>
                        </w:r>
                        <w:r>
                          <w:rPr>
                            <w:b/>
                            <w:i/>
                            <w:color w:val="FFFFFF"/>
                            <w:sz w:val="24"/>
                          </w:rPr>
                          <w:t>12</w:t>
                        </w:r>
                        <w:r>
                          <w:rPr>
                            <w:b/>
                            <w:i/>
                            <w:color w:val="FFFFFF"/>
                            <w:spacing w:val="-12"/>
                            <w:sz w:val="24"/>
                          </w:rPr>
                          <w:t> </w:t>
                        </w:r>
                        <w:r>
                          <w:rPr>
                            <w:b/>
                            <w:i/>
                            <w:color w:val="FFFFFF"/>
                            <w:sz w:val="24"/>
                          </w:rPr>
                          <w:t>Ecological </w:t>
                        </w:r>
                        <w:r>
                          <w:rPr>
                            <w:b/>
                            <w:i/>
                            <w:color w:val="FFFFFF"/>
                            <w:spacing w:val="-2"/>
                            <w:sz w:val="24"/>
                          </w:rPr>
                          <w:t>Information</w:t>
                        </w:r>
                      </w:p>
                    </w:txbxContent>
                  </v:textbox>
                  <w10:wrap type="none"/>
                </v:shape>
                <w10:wrap type="topAndBottom"/>
              </v:group>
            </w:pict>
          </mc:Fallback>
        </mc:AlternateContent>
      </w:r>
    </w:p>
    <w:p>
      <w:pPr>
        <w:pStyle w:val="Heading1"/>
        <w:numPr>
          <w:ilvl w:val="0"/>
          <w:numId w:val="1"/>
        </w:numPr>
        <w:tabs>
          <w:tab w:pos="677" w:val="left" w:leader="none"/>
        </w:tabs>
        <w:spacing w:line="240" w:lineRule="auto" w:before="136" w:after="55"/>
        <w:ind w:left="677" w:right="0" w:hanging="110"/>
        <w:jc w:val="left"/>
        <w:rPr>
          <w:i/>
        </w:rPr>
      </w:pPr>
      <w:r>
        <w:rPr>
          <w:i/>
          <w:spacing w:val="-2"/>
        </w:rPr>
        <w:t>Toxicity:</w:t>
      </w:r>
    </w:p>
    <w:tbl>
      <w:tblPr>
        <w:tblW w:w="0" w:type="auto"/>
        <w:jc w:val="left"/>
        <w:tblInd w:w="36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0" w:type="dxa"/>
          <w:left w:w="0" w:type="dxa"/>
          <w:bottom w:w="0" w:type="dxa"/>
          <w:right w:w="0" w:type="dxa"/>
        </w:tblCellMar>
        <w:tblLook w:val="01E0"/>
      </w:tblPr>
      <w:tblGrid>
        <w:gridCol w:w="878"/>
        <w:gridCol w:w="9208"/>
      </w:tblGrid>
      <w:tr>
        <w:trPr>
          <w:trHeight w:val="272" w:hRule="atLeast"/>
        </w:trPr>
        <w:tc>
          <w:tcPr>
            <w:tcW w:w="10086" w:type="dxa"/>
            <w:gridSpan w:val="2"/>
          </w:tcPr>
          <w:p>
            <w:pPr>
              <w:pStyle w:val="TableParagraph"/>
              <w:spacing w:line="220" w:lineRule="exact"/>
              <w:ind w:left="206"/>
              <w:rPr>
                <w:b/>
                <w:i/>
                <w:sz w:val="20"/>
              </w:rPr>
            </w:pPr>
            <w:r>
              <w:rPr>
                <w:sz w:val="20"/>
              </w:rPr>
              <w:t>·</w:t>
            </w:r>
            <w:r>
              <w:rPr>
                <w:spacing w:val="-12"/>
                <w:sz w:val="20"/>
              </w:rPr>
              <w:t> </w:t>
            </w:r>
            <w:r>
              <w:rPr>
                <w:b/>
                <w:i/>
                <w:sz w:val="20"/>
              </w:rPr>
              <w:t>Aquatic</w:t>
            </w:r>
            <w:r>
              <w:rPr>
                <w:b/>
                <w:i/>
                <w:spacing w:val="-1"/>
                <w:sz w:val="20"/>
              </w:rPr>
              <w:t> </w:t>
            </w:r>
            <w:r>
              <w:rPr>
                <w:b/>
                <w:i/>
                <w:spacing w:val="-2"/>
                <w:sz w:val="20"/>
              </w:rPr>
              <w:t>toxicity:</w:t>
            </w:r>
          </w:p>
        </w:tc>
      </w:tr>
      <w:tr>
        <w:trPr>
          <w:trHeight w:val="270" w:hRule="atLeast"/>
        </w:trPr>
        <w:tc>
          <w:tcPr>
            <w:tcW w:w="10086" w:type="dxa"/>
            <w:gridSpan w:val="2"/>
          </w:tcPr>
          <w:p>
            <w:pPr>
              <w:pStyle w:val="TableParagraph"/>
              <w:spacing w:line="219" w:lineRule="exact"/>
              <w:rPr>
                <w:b/>
                <w:sz w:val="20"/>
              </w:rPr>
            </w:pPr>
            <w:r>
              <w:rPr>
                <w:b/>
                <w:sz w:val="20"/>
              </w:rPr>
              <w:t>5989-27-5</w:t>
            </w:r>
            <w:r>
              <w:rPr>
                <w:b/>
                <w:spacing w:val="-3"/>
                <w:sz w:val="20"/>
              </w:rPr>
              <w:t> </w:t>
            </w:r>
            <w:r>
              <w:rPr>
                <w:b/>
                <w:sz w:val="20"/>
              </w:rPr>
              <w:t>d-</w:t>
            </w:r>
            <w:r>
              <w:rPr>
                <w:b/>
                <w:spacing w:val="-2"/>
                <w:sz w:val="20"/>
              </w:rPr>
              <w:t>limonene</w:t>
            </w:r>
          </w:p>
        </w:tc>
      </w:tr>
      <w:tr>
        <w:trPr>
          <w:trHeight w:val="269" w:hRule="atLeast"/>
        </w:trPr>
        <w:tc>
          <w:tcPr>
            <w:tcW w:w="878" w:type="dxa"/>
          </w:tcPr>
          <w:p>
            <w:pPr>
              <w:pStyle w:val="TableParagraph"/>
              <w:rPr>
                <w:sz w:val="20"/>
              </w:rPr>
            </w:pPr>
            <w:r>
              <w:rPr>
                <w:spacing w:val="-4"/>
                <w:sz w:val="20"/>
              </w:rPr>
              <w:t>EC50</w:t>
            </w:r>
          </w:p>
        </w:tc>
        <w:tc>
          <w:tcPr>
            <w:tcW w:w="9208" w:type="dxa"/>
          </w:tcPr>
          <w:p>
            <w:pPr>
              <w:pStyle w:val="TableParagraph"/>
              <w:ind w:left="51"/>
              <w:rPr>
                <w:sz w:val="20"/>
              </w:rPr>
            </w:pPr>
            <w:r>
              <w:rPr>
                <w:sz w:val="20"/>
              </w:rPr>
              <w:t>0.36</w:t>
            </w:r>
            <w:r>
              <w:rPr>
                <w:spacing w:val="-1"/>
                <w:sz w:val="20"/>
              </w:rPr>
              <w:t> </w:t>
            </w:r>
            <w:r>
              <w:rPr>
                <w:sz w:val="20"/>
              </w:rPr>
              <w:t>mg/l</w:t>
            </w:r>
            <w:r>
              <w:rPr>
                <w:spacing w:val="-1"/>
                <w:sz w:val="20"/>
              </w:rPr>
              <w:t> </w:t>
            </w:r>
            <w:r>
              <w:rPr>
                <w:sz w:val="20"/>
              </w:rPr>
              <w:t>(Daphnia)</w:t>
            </w:r>
            <w:r>
              <w:rPr>
                <w:spacing w:val="-1"/>
                <w:sz w:val="20"/>
              </w:rPr>
              <w:t> </w:t>
            </w:r>
            <w:r>
              <w:rPr>
                <w:sz w:val="20"/>
              </w:rPr>
              <w:t>(OECD</w:t>
            </w:r>
            <w:r>
              <w:rPr>
                <w:spacing w:val="-1"/>
                <w:sz w:val="20"/>
              </w:rPr>
              <w:t> </w:t>
            </w:r>
            <w:r>
              <w:rPr>
                <w:sz w:val="20"/>
              </w:rPr>
              <w:t>Test</w:t>
            </w:r>
            <w:r>
              <w:rPr>
                <w:spacing w:val="-1"/>
                <w:sz w:val="20"/>
              </w:rPr>
              <w:t> </w:t>
            </w:r>
            <w:r>
              <w:rPr>
                <w:sz w:val="20"/>
              </w:rPr>
              <w:t>Guideline</w:t>
            </w:r>
            <w:r>
              <w:rPr>
                <w:spacing w:val="-1"/>
                <w:sz w:val="20"/>
              </w:rPr>
              <w:t> </w:t>
            </w:r>
            <w:r>
              <w:rPr>
                <w:spacing w:val="-4"/>
                <w:sz w:val="20"/>
              </w:rPr>
              <w:t>202)</w:t>
            </w:r>
          </w:p>
        </w:tc>
      </w:tr>
    </w:tbl>
    <w:p>
      <w:pPr>
        <w:pStyle w:val="ListParagraph"/>
        <w:numPr>
          <w:ilvl w:val="0"/>
          <w:numId w:val="1"/>
        </w:numPr>
        <w:tabs>
          <w:tab w:pos="677" w:val="left" w:leader="none"/>
        </w:tabs>
        <w:spacing w:line="216" w:lineRule="exact" w:before="0" w:after="0"/>
        <w:ind w:left="677" w:right="0" w:hanging="110"/>
        <w:jc w:val="left"/>
        <w:rPr>
          <w:sz w:val="20"/>
        </w:rPr>
      </w:pPr>
      <w:r>
        <w:rPr>
          <w:b/>
          <w:i/>
          <w:sz w:val="20"/>
        </w:rPr>
        <w:t>Persistence</w:t>
      </w:r>
      <w:r>
        <w:rPr>
          <w:b/>
          <w:i/>
          <w:spacing w:val="-7"/>
          <w:sz w:val="20"/>
        </w:rPr>
        <w:t> </w:t>
      </w:r>
      <w:r>
        <w:rPr>
          <w:b/>
          <w:i/>
          <w:sz w:val="20"/>
        </w:rPr>
        <w:t>and</w:t>
      </w:r>
      <w:r>
        <w:rPr>
          <w:b/>
          <w:i/>
          <w:spacing w:val="-5"/>
          <w:sz w:val="20"/>
        </w:rPr>
        <w:t> </w:t>
      </w:r>
      <w:r>
        <w:rPr>
          <w:b/>
          <w:i/>
          <w:sz w:val="20"/>
        </w:rPr>
        <w:t>degradability:</w:t>
      </w:r>
      <w:r>
        <w:rPr>
          <w:b/>
          <w:i/>
          <w:spacing w:val="-4"/>
          <w:sz w:val="20"/>
        </w:rPr>
        <w:t> </w:t>
      </w:r>
      <w:r>
        <w:rPr>
          <w:sz w:val="20"/>
        </w:rPr>
        <w:t>No</w:t>
      </w:r>
      <w:r>
        <w:rPr>
          <w:spacing w:val="-5"/>
          <w:sz w:val="20"/>
        </w:rPr>
        <w:t> </w:t>
      </w:r>
      <w:r>
        <w:rPr>
          <w:sz w:val="20"/>
        </w:rPr>
        <w:t>further</w:t>
      </w:r>
      <w:r>
        <w:rPr>
          <w:spacing w:val="-5"/>
          <w:sz w:val="20"/>
        </w:rPr>
        <w:t> </w:t>
      </w:r>
      <w:r>
        <w:rPr>
          <w:sz w:val="20"/>
        </w:rPr>
        <w:t>relevant</w:t>
      </w:r>
      <w:r>
        <w:rPr>
          <w:spacing w:val="-5"/>
          <w:sz w:val="20"/>
        </w:rPr>
        <w:t> </w:t>
      </w:r>
      <w:r>
        <w:rPr>
          <w:sz w:val="20"/>
        </w:rPr>
        <w:t>information</w:t>
      </w:r>
      <w:r>
        <w:rPr>
          <w:spacing w:val="-4"/>
          <w:sz w:val="20"/>
        </w:rPr>
        <w:t> </w:t>
      </w:r>
      <w:r>
        <w:rPr>
          <w:spacing w:val="-2"/>
          <w:sz w:val="20"/>
        </w:rPr>
        <w:t>available.</w:t>
      </w:r>
    </w:p>
    <w:p>
      <w:pPr>
        <w:pStyle w:val="ListParagraph"/>
        <w:numPr>
          <w:ilvl w:val="0"/>
          <w:numId w:val="1"/>
        </w:numPr>
        <w:tabs>
          <w:tab w:pos="677" w:val="left" w:leader="none"/>
        </w:tabs>
        <w:spacing w:line="227" w:lineRule="exact" w:before="0" w:after="0"/>
        <w:ind w:left="677" w:right="0" w:hanging="110"/>
        <w:jc w:val="left"/>
        <w:rPr>
          <w:sz w:val="20"/>
        </w:rPr>
      </w:pPr>
      <w:r>
        <w:rPr>
          <w:b/>
          <w:i/>
          <w:sz w:val="20"/>
        </w:rPr>
        <w:t>Bioaccumulative</w:t>
      </w:r>
      <w:r>
        <w:rPr>
          <w:b/>
          <w:i/>
          <w:spacing w:val="-7"/>
          <w:sz w:val="20"/>
        </w:rPr>
        <w:t> </w:t>
      </w:r>
      <w:r>
        <w:rPr>
          <w:b/>
          <w:i/>
          <w:sz w:val="20"/>
        </w:rPr>
        <w:t>potential:</w:t>
      </w:r>
      <w:r>
        <w:rPr>
          <w:b/>
          <w:i/>
          <w:spacing w:val="-5"/>
          <w:sz w:val="20"/>
        </w:rPr>
        <w:t> </w:t>
      </w:r>
      <w:r>
        <w:rPr>
          <w:sz w:val="20"/>
        </w:rPr>
        <w:t>No</w:t>
      </w:r>
      <w:r>
        <w:rPr>
          <w:spacing w:val="-6"/>
          <w:sz w:val="20"/>
        </w:rPr>
        <w:t> </w:t>
      </w:r>
      <w:r>
        <w:rPr>
          <w:sz w:val="20"/>
        </w:rPr>
        <w:t>further</w:t>
      </w:r>
      <w:r>
        <w:rPr>
          <w:spacing w:val="-6"/>
          <w:sz w:val="20"/>
        </w:rPr>
        <w:t> </w:t>
      </w:r>
      <w:r>
        <w:rPr>
          <w:sz w:val="20"/>
        </w:rPr>
        <w:t>relevant</w:t>
      </w:r>
      <w:r>
        <w:rPr>
          <w:spacing w:val="-6"/>
          <w:sz w:val="20"/>
        </w:rPr>
        <w:t> </w:t>
      </w:r>
      <w:r>
        <w:rPr>
          <w:sz w:val="20"/>
        </w:rPr>
        <w:t>information</w:t>
      </w:r>
      <w:r>
        <w:rPr>
          <w:spacing w:val="-6"/>
          <w:sz w:val="20"/>
        </w:rPr>
        <w:t> </w:t>
      </w:r>
      <w:r>
        <w:rPr>
          <w:spacing w:val="-2"/>
          <w:sz w:val="20"/>
        </w:rPr>
        <w:t>available.</w:t>
      </w:r>
    </w:p>
    <w:p>
      <w:pPr>
        <w:pStyle w:val="ListParagraph"/>
        <w:numPr>
          <w:ilvl w:val="0"/>
          <w:numId w:val="1"/>
        </w:numPr>
        <w:tabs>
          <w:tab w:pos="677" w:val="left" w:leader="none"/>
        </w:tabs>
        <w:spacing w:line="227" w:lineRule="exact" w:before="0" w:after="0"/>
        <w:ind w:left="677" w:right="0" w:hanging="110"/>
        <w:jc w:val="left"/>
        <w:rPr>
          <w:sz w:val="20"/>
        </w:rPr>
      </w:pPr>
      <w:r>
        <w:rPr>
          <w:b/>
          <w:i/>
          <w:sz w:val="20"/>
        </w:rPr>
        <w:t>Mobility</w:t>
      </w:r>
      <w:r>
        <w:rPr>
          <w:b/>
          <w:i/>
          <w:spacing w:val="-6"/>
          <w:sz w:val="20"/>
        </w:rPr>
        <w:t> </w:t>
      </w:r>
      <w:r>
        <w:rPr>
          <w:b/>
          <w:i/>
          <w:sz w:val="20"/>
        </w:rPr>
        <w:t>in</w:t>
      </w:r>
      <w:r>
        <w:rPr>
          <w:b/>
          <w:i/>
          <w:spacing w:val="-5"/>
          <w:sz w:val="20"/>
        </w:rPr>
        <w:t> </w:t>
      </w:r>
      <w:r>
        <w:rPr>
          <w:b/>
          <w:i/>
          <w:sz w:val="20"/>
        </w:rPr>
        <w:t>soil:</w:t>
      </w:r>
      <w:r>
        <w:rPr>
          <w:b/>
          <w:i/>
          <w:spacing w:val="-4"/>
          <w:sz w:val="20"/>
        </w:rPr>
        <w:t> </w:t>
      </w:r>
      <w:r>
        <w:rPr>
          <w:sz w:val="20"/>
        </w:rPr>
        <w:t>No</w:t>
      </w:r>
      <w:r>
        <w:rPr>
          <w:spacing w:val="-5"/>
          <w:sz w:val="20"/>
        </w:rPr>
        <w:t> </w:t>
      </w:r>
      <w:r>
        <w:rPr>
          <w:sz w:val="20"/>
        </w:rPr>
        <w:t>further</w:t>
      </w:r>
      <w:r>
        <w:rPr>
          <w:spacing w:val="-5"/>
          <w:sz w:val="20"/>
        </w:rPr>
        <w:t> </w:t>
      </w:r>
      <w:r>
        <w:rPr>
          <w:sz w:val="20"/>
        </w:rPr>
        <w:t>relevant</w:t>
      </w:r>
      <w:r>
        <w:rPr>
          <w:spacing w:val="-5"/>
          <w:sz w:val="20"/>
        </w:rPr>
        <w:t> </w:t>
      </w:r>
      <w:r>
        <w:rPr>
          <w:sz w:val="20"/>
        </w:rPr>
        <w:t>information</w:t>
      </w:r>
      <w:r>
        <w:rPr>
          <w:spacing w:val="-5"/>
          <w:sz w:val="20"/>
        </w:rPr>
        <w:t> </w:t>
      </w:r>
      <w:r>
        <w:rPr>
          <w:spacing w:val="-2"/>
          <w:sz w:val="20"/>
        </w:rPr>
        <w:t>available.</w:t>
      </w:r>
    </w:p>
    <w:p>
      <w:pPr>
        <w:pStyle w:val="Heading1"/>
        <w:numPr>
          <w:ilvl w:val="0"/>
          <w:numId w:val="1"/>
        </w:numPr>
        <w:tabs>
          <w:tab w:pos="677" w:val="left" w:leader="none"/>
        </w:tabs>
        <w:spacing w:line="227" w:lineRule="exact" w:before="0" w:after="0"/>
        <w:ind w:left="677" w:right="0" w:hanging="110"/>
        <w:jc w:val="left"/>
        <w:rPr>
          <w:i/>
        </w:rPr>
      </w:pPr>
      <w:r>
        <w:rPr>
          <w:i/>
        </w:rPr>
        <w:t>Results</w:t>
      </w:r>
      <w:r>
        <w:rPr>
          <w:i/>
          <w:spacing w:val="-3"/>
        </w:rPr>
        <w:t> </w:t>
      </w:r>
      <w:r>
        <w:rPr>
          <w:i/>
        </w:rPr>
        <w:t>of</w:t>
      </w:r>
      <w:r>
        <w:rPr>
          <w:i/>
          <w:spacing w:val="-1"/>
        </w:rPr>
        <w:t> </w:t>
      </w:r>
      <w:r>
        <w:rPr>
          <w:i/>
        </w:rPr>
        <w:t>PBT</w:t>
      </w:r>
      <w:r>
        <w:rPr>
          <w:i/>
          <w:spacing w:val="-1"/>
        </w:rPr>
        <w:t> </w:t>
      </w:r>
      <w:r>
        <w:rPr>
          <w:i/>
        </w:rPr>
        <w:t>and</w:t>
      </w:r>
      <w:r>
        <w:rPr>
          <w:i/>
          <w:spacing w:val="-1"/>
        </w:rPr>
        <w:t> </w:t>
      </w:r>
      <w:r>
        <w:rPr>
          <w:i/>
        </w:rPr>
        <w:t>vPvB</w:t>
      </w:r>
      <w:r>
        <w:rPr>
          <w:i/>
          <w:spacing w:val="-1"/>
        </w:rPr>
        <w:t> </w:t>
      </w:r>
      <w:r>
        <w:rPr>
          <w:i/>
          <w:spacing w:val="-2"/>
        </w:rPr>
        <w:t>assessment:</w:t>
      </w:r>
    </w:p>
    <w:p>
      <w:pPr>
        <w:pStyle w:val="ListParagraph"/>
        <w:numPr>
          <w:ilvl w:val="0"/>
          <w:numId w:val="1"/>
        </w:numPr>
        <w:tabs>
          <w:tab w:pos="677" w:val="left" w:leader="none"/>
        </w:tabs>
        <w:spacing w:line="227" w:lineRule="exact" w:before="0" w:after="0"/>
        <w:ind w:left="677" w:right="0" w:hanging="110"/>
        <w:jc w:val="left"/>
        <w:rPr>
          <w:sz w:val="20"/>
        </w:rPr>
      </w:pPr>
      <w:r>
        <w:rPr>
          <w:b/>
          <w:i/>
          <w:sz w:val="20"/>
        </w:rPr>
        <w:t>PBT: </w:t>
      </w:r>
      <w:r>
        <w:rPr>
          <w:sz w:val="20"/>
        </w:rPr>
        <w:t>Not</w:t>
      </w:r>
      <w:r>
        <w:rPr>
          <w:spacing w:val="-1"/>
          <w:sz w:val="20"/>
        </w:rPr>
        <w:t> </w:t>
      </w:r>
      <w:r>
        <w:rPr>
          <w:spacing w:val="-2"/>
          <w:sz w:val="20"/>
        </w:rPr>
        <w:t>applicable</w:t>
      </w:r>
    </w:p>
    <w:p>
      <w:pPr>
        <w:pStyle w:val="ListParagraph"/>
        <w:numPr>
          <w:ilvl w:val="0"/>
          <w:numId w:val="1"/>
        </w:numPr>
        <w:tabs>
          <w:tab w:pos="677" w:val="left" w:leader="none"/>
        </w:tabs>
        <w:spacing w:line="227" w:lineRule="exact" w:before="0" w:after="0"/>
        <w:ind w:left="677" w:right="0" w:hanging="110"/>
        <w:jc w:val="left"/>
        <w:rPr>
          <w:sz w:val="20"/>
        </w:rPr>
      </w:pPr>
      <w:r>
        <w:rPr>
          <w:b/>
          <w:i/>
          <w:sz w:val="20"/>
        </w:rPr>
        <w:t>vPvB: </w:t>
      </w:r>
      <w:r>
        <w:rPr>
          <w:sz w:val="20"/>
        </w:rPr>
        <w:t>Not</w:t>
      </w:r>
      <w:r>
        <w:rPr>
          <w:spacing w:val="-1"/>
          <w:sz w:val="20"/>
        </w:rPr>
        <w:t> </w:t>
      </w:r>
      <w:r>
        <w:rPr>
          <w:spacing w:val="-2"/>
          <w:sz w:val="20"/>
        </w:rPr>
        <w:t>applicable</w:t>
      </w:r>
    </w:p>
    <w:p>
      <w:pPr>
        <w:pStyle w:val="Heading1"/>
        <w:numPr>
          <w:ilvl w:val="0"/>
          <w:numId w:val="1"/>
        </w:numPr>
        <w:tabs>
          <w:tab w:pos="677" w:val="left" w:leader="none"/>
        </w:tabs>
        <w:spacing w:line="227" w:lineRule="exact" w:before="0" w:after="0"/>
        <w:ind w:left="677" w:right="0" w:hanging="110"/>
        <w:jc w:val="left"/>
        <w:rPr>
          <w:i/>
        </w:rPr>
      </w:pPr>
      <w:r>
        <w:rPr>
          <w:i/>
        </w:rPr>
        <w:t>Other</w:t>
      </w:r>
      <w:r>
        <w:rPr>
          <w:i/>
          <w:spacing w:val="-1"/>
        </w:rPr>
        <w:t> </w:t>
      </w:r>
      <w:r>
        <w:rPr>
          <w:i/>
        </w:rPr>
        <w:t>adverse</w:t>
      </w:r>
      <w:r>
        <w:rPr>
          <w:i/>
          <w:spacing w:val="-1"/>
        </w:rPr>
        <w:t> </w:t>
      </w:r>
      <w:r>
        <w:rPr>
          <w:i/>
          <w:spacing w:val="-2"/>
        </w:rPr>
        <w:t>effects:</w:t>
      </w:r>
    </w:p>
    <w:p>
      <w:pPr>
        <w:pStyle w:val="ListParagraph"/>
        <w:numPr>
          <w:ilvl w:val="0"/>
          <w:numId w:val="1"/>
        </w:numPr>
        <w:tabs>
          <w:tab w:pos="677" w:val="left" w:leader="none"/>
        </w:tabs>
        <w:spacing w:line="227" w:lineRule="exact" w:before="0" w:after="0"/>
        <w:ind w:left="677" w:right="0" w:hanging="110"/>
        <w:jc w:val="left"/>
        <w:rPr>
          <w:b/>
          <w:i/>
          <w:sz w:val="20"/>
        </w:rPr>
      </w:pPr>
      <w:r>
        <w:rPr>
          <w:b/>
          <w:i/>
          <w:sz w:val="20"/>
        </w:rPr>
        <w:t>Additional</w:t>
      </w:r>
      <w:r>
        <w:rPr>
          <w:b/>
          <w:i/>
          <w:spacing w:val="-10"/>
          <w:sz w:val="20"/>
        </w:rPr>
        <w:t> </w:t>
      </w:r>
      <w:r>
        <w:rPr>
          <w:b/>
          <w:i/>
          <w:sz w:val="20"/>
        </w:rPr>
        <w:t>ecological</w:t>
      </w:r>
      <w:r>
        <w:rPr>
          <w:b/>
          <w:i/>
          <w:spacing w:val="-10"/>
          <w:sz w:val="20"/>
        </w:rPr>
        <w:t> </w:t>
      </w:r>
      <w:r>
        <w:rPr>
          <w:b/>
          <w:i/>
          <w:spacing w:val="-2"/>
          <w:sz w:val="20"/>
        </w:rPr>
        <w:t>information:</w:t>
      </w:r>
    </w:p>
    <w:p>
      <w:pPr>
        <w:pStyle w:val="ListParagraph"/>
        <w:numPr>
          <w:ilvl w:val="0"/>
          <w:numId w:val="1"/>
        </w:numPr>
        <w:tabs>
          <w:tab w:pos="677" w:val="left" w:leader="none"/>
        </w:tabs>
        <w:spacing w:line="228" w:lineRule="exact" w:before="0" w:after="0"/>
        <w:ind w:left="677" w:right="0" w:hanging="110"/>
        <w:jc w:val="left"/>
        <w:rPr>
          <w:sz w:val="20"/>
        </w:rPr>
      </w:pPr>
      <w:r>
        <w:rPr>
          <w:b/>
          <w:i/>
          <w:sz w:val="20"/>
        </w:rPr>
        <w:t>General</w:t>
      </w:r>
      <w:r>
        <w:rPr>
          <w:b/>
          <w:i/>
          <w:spacing w:val="-1"/>
          <w:sz w:val="20"/>
        </w:rPr>
        <w:t> </w:t>
      </w:r>
      <w:r>
        <w:rPr>
          <w:b/>
          <w:i/>
          <w:sz w:val="20"/>
        </w:rPr>
        <w:t>notes: </w:t>
      </w:r>
      <w:r>
        <w:rPr>
          <w:sz w:val="20"/>
        </w:rPr>
        <w:t>Not</w:t>
      </w:r>
      <w:r>
        <w:rPr>
          <w:spacing w:val="-1"/>
          <w:sz w:val="20"/>
        </w:rPr>
        <w:t> </w:t>
      </w:r>
      <w:r>
        <w:rPr>
          <w:sz w:val="20"/>
        </w:rPr>
        <w:t>known</w:t>
      </w:r>
      <w:r>
        <w:rPr>
          <w:spacing w:val="-1"/>
          <w:sz w:val="20"/>
        </w:rPr>
        <w:t> </w:t>
      </w:r>
      <w:r>
        <w:rPr>
          <w:sz w:val="20"/>
        </w:rPr>
        <w:t>to</w:t>
      </w:r>
      <w:r>
        <w:rPr>
          <w:spacing w:val="-1"/>
          <w:sz w:val="20"/>
        </w:rPr>
        <w:t> </w:t>
      </w:r>
      <w:r>
        <w:rPr>
          <w:sz w:val="20"/>
        </w:rPr>
        <w:t>be</w:t>
      </w:r>
      <w:r>
        <w:rPr>
          <w:spacing w:val="-1"/>
          <w:sz w:val="20"/>
        </w:rPr>
        <w:t> </w:t>
      </w:r>
      <w:r>
        <w:rPr>
          <w:sz w:val="20"/>
        </w:rPr>
        <w:t>hazardous</w:t>
      </w:r>
      <w:r>
        <w:rPr>
          <w:spacing w:val="-1"/>
          <w:sz w:val="20"/>
        </w:rPr>
        <w:t> </w:t>
      </w:r>
      <w:r>
        <w:rPr>
          <w:sz w:val="20"/>
        </w:rPr>
        <w:t>to</w:t>
      </w:r>
      <w:r>
        <w:rPr>
          <w:spacing w:val="-1"/>
          <w:sz w:val="20"/>
        </w:rPr>
        <w:t> </w:t>
      </w:r>
      <w:r>
        <w:rPr>
          <w:spacing w:val="-2"/>
          <w:sz w:val="20"/>
        </w:rPr>
        <w:t>water.</w:t>
      </w:r>
    </w:p>
    <w:p>
      <w:pPr>
        <w:pStyle w:val="BodyText"/>
        <w:spacing w:before="5"/>
        <w:ind w:left="0"/>
        <w:rPr>
          <w:sz w:val="5"/>
        </w:rPr>
      </w:pPr>
      <w:r>
        <w:rPr>
          <w:sz w:val="5"/>
        </w:rPr>
        <mc:AlternateContent>
          <mc:Choice Requires="wps">
            <w:drawing>
              <wp:anchor distT="0" distB="0" distL="0" distR="0" allowOverlap="1" layoutInCell="1" locked="0" behindDoc="1" simplePos="0" relativeHeight="487601152">
                <wp:simplePos x="0" y="0"/>
                <wp:positionH relativeFrom="page">
                  <wp:posOffset>616458</wp:posOffset>
                </wp:positionH>
                <wp:positionV relativeFrom="paragraph">
                  <wp:posOffset>55720</wp:posOffset>
                </wp:positionV>
                <wp:extent cx="6473190" cy="209550"/>
                <wp:effectExtent l="0" t="0" r="0" b="0"/>
                <wp:wrapTopAndBottom/>
                <wp:docPr id="163" name="Group 163"/>
                <wp:cNvGraphicFramePr>
                  <a:graphicFrameLocks/>
                </wp:cNvGraphicFramePr>
                <a:graphic>
                  <a:graphicData uri="http://schemas.microsoft.com/office/word/2010/wordprocessingGroup">
                    <wpg:wgp>
                      <wpg:cNvPr id="163" name="Group 163"/>
                      <wpg:cNvGrpSpPr/>
                      <wpg:grpSpPr>
                        <a:xfrm>
                          <a:off x="0" y="0"/>
                          <a:ext cx="6473190" cy="209550"/>
                          <a:chExt cx="6473190" cy="209550"/>
                        </a:xfrm>
                      </wpg:grpSpPr>
                      <wps:wsp>
                        <wps:cNvPr id="164" name="Graphic 164"/>
                        <wps:cNvSpPr/>
                        <wps:spPr>
                          <a:xfrm>
                            <a:off x="67056" y="380"/>
                            <a:ext cx="6404610" cy="208279"/>
                          </a:xfrm>
                          <a:custGeom>
                            <a:avLst/>
                            <a:gdLst/>
                            <a:ahLst/>
                            <a:cxnLst/>
                            <a:rect l="l" t="t" r="r" b="b"/>
                            <a:pathLst>
                              <a:path w="6404610" h="208279">
                                <a:moveTo>
                                  <a:pt x="6404610" y="0"/>
                                </a:moveTo>
                                <a:lnTo>
                                  <a:pt x="0" y="0"/>
                                </a:lnTo>
                                <a:lnTo>
                                  <a:pt x="0" y="208025"/>
                                </a:lnTo>
                                <a:lnTo>
                                  <a:pt x="6404610" y="208025"/>
                                </a:lnTo>
                                <a:lnTo>
                                  <a:pt x="6404610" y="0"/>
                                </a:lnTo>
                                <a:close/>
                              </a:path>
                            </a:pathLst>
                          </a:custGeom>
                          <a:solidFill>
                            <a:srgbClr val="C0C0C0"/>
                          </a:solidFill>
                        </wps:spPr>
                        <wps:bodyPr wrap="square" lIns="0" tIns="0" rIns="0" bIns="0" rtlCol="0">
                          <a:prstTxWarp prst="textNoShape">
                            <a:avLst/>
                          </a:prstTxWarp>
                          <a:noAutofit/>
                        </wps:bodyPr>
                      </wps:wsp>
                      <wps:wsp>
                        <wps:cNvPr id="165" name="Graphic 165"/>
                        <wps:cNvSpPr/>
                        <wps:spPr>
                          <a:xfrm>
                            <a:off x="67056" y="380"/>
                            <a:ext cx="6405880" cy="1270"/>
                          </a:xfrm>
                          <a:custGeom>
                            <a:avLst/>
                            <a:gdLst/>
                            <a:ahLst/>
                            <a:cxnLst/>
                            <a:rect l="l" t="t" r="r" b="b"/>
                            <a:pathLst>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Lst>
                          </a:custGeom>
                          <a:ln w="762">
                            <a:solidFill>
                              <a:srgbClr val="000000"/>
                            </a:solidFill>
                            <a:prstDash val="solid"/>
                          </a:ln>
                        </wps:spPr>
                        <wps:bodyPr wrap="square" lIns="0" tIns="0" rIns="0" bIns="0" rtlCol="0">
                          <a:prstTxWarp prst="textNoShape">
                            <a:avLst/>
                          </a:prstTxWarp>
                          <a:noAutofit/>
                        </wps:bodyPr>
                      </wps:wsp>
                      <wps:wsp>
                        <wps:cNvPr id="166" name="Graphic 166"/>
                        <wps:cNvSpPr/>
                        <wps:spPr>
                          <a:xfrm>
                            <a:off x="67056" y="208406"/>
                            <a:ext cx="6405880" cy="1270"/>
                          </a:xfrm>
                          <a:custGeom>
                            <a:avLst/>
                            <a:gdLst/>
                            <a:ahLst/>
                            <a:cxnLst/>
                            <a:rect l="l" t="t" r="r" b="b"/>
                            <a:pathLst>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Lst>
                          </a:custGeom>
                          <a:ln w="762">
                            <a:solidFill>
                              <a:srgbClr val="000000"/>
                            </a:solidFill>
                            <a:prstDash val="solid"/>
                          </a:ln>
                        </wps:spPr>
                        <wps:bodyPr wrap="square" lIns="0" tIns="0" rIns="0" bIns="0" rtlCol="0">
                          <a:prstTxWarp prst="textNoShape">
                            <a:avLst/>
                          </a:prstTxWarp>
                          <a:noAutofit/>
                        </wps:bodyPr>
                      </wps:wsp>
                      <wps:wsp>
                        <wps:cNvPr id="167" name="Graphic 167"/>
                        <wps:cNvSpPr/>
                        <wps:spPr>
                          <a:xfrm>
                            <a:off x="67056" y="380"/>
                            <a:ext cx="1270" cy="208915"/>
                          </a:xfrm>
                          <a:custGeom>
                            <a:avLst/>
                            <a:gdLst/>
                            <a:ahLst/>
                            <a:cxnLst/>
                            <a:rect l="l" t="t" r="r" b="b"/>
                            <a:pathLst>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Lst>
                          </a:custGeom>
                          <a:ln w="762">
                            <a:solidFill>
                              <a:srgbClr val="000000"/>
                            </a:solidFill>
                            <a:prstDash val="solid"/>
                          </a:ln>
                        </wps:spPr>
                        <wps:bodyPr wrap="square" lIns="0" tIns="0" rIns="0" bIns="0" rtlCol="0">
                          <a:prstTxWarp prst="textNoShape">
                            <a:avLst/>
                          </a:prstTxWarp>
                          <a:noAutofit/>
                        </wps:bodyPr>
                      </wps:wsp>
                      <wps:wsp>
                        <wps:cNvPr id="168" name="Graphic 168"/>
                        <wps:cNvSpPr/>
                        <wps:spPr>
                          <a:xfrm>
                            <a:off x="6472428" y="380"/>
                            <a:ext cx="1270" cy="208915"/>
                          </a:xfrm>
                          <a:custGeom>
                            <a:avLst/>
                            <a:gdLst/>
                            <a:ahLst/>
                            <a:cxnLst/>
                            <a:rect l="l" t="t" r="r" b="b"/>
                            <a:pathLst>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Lst>
                          </a:custGeom>
                          <a:ln w="762">
                            <a:solidFill>
                              <a:srgbClr val="000000"/>
                            </a:solidFill>
                            <a:prstDash val="solid"/>
                          </a:ln>
                        </wps:spPr>
                        <wps:bodyPr wrap="square" lIns="0" tIns="0" rIns="0" bIns="0" rtlCol="0">
                          <a:prstTxWarp prst="textNoShape">
                            <a:avLst/>
                          </a:prstTxWarp>
                          <a:noAutofit/>
                        </wps:bodyPr>
                      </wps:wsp>
                      <wps:wsp>
                        <wps:cNvPr id="169" name="Textbox 169"/>
                        <wps:cNvSpPr txBox="1"/>
                        <wps:spPr>
                          <a:xfrm>
                            <a:off x="0" y="0"/>
                            <a:ext cx="6473190" cy="209550"/>
                          </a:xfrm>
                          <a:prstGeom prst="rect">
                            <a:avLst/>
                          </a:prstGeom>
                        </wps:spPr>
                        <wps:txbx>
                          <w:txbxContent>
                            <w:p>
                              <w:pPr>
                                <w:spacing w:before="8"/>
                                <w:ind w:left="0" w:right="0" w:firstLine="0"/>
                                <w:jc w:val="left"/>
                                <w:rPr>
                                  <w:b/>
                                  <w:i/>
                                  <w:sz w:val="24"/>
                                </w:rPr>
                              </w:pPr>
                              <w:r>
                                <w:rPr>
                                  <w:position w:val="4"/>
                                  <w:sz w:val="20"/>
                                </w:rPr>
                                <w:t>*</w:t>
                              </w:r>
                              <w:r>
                                <w:rPr>
                                  <w:spacing w:val="-28"/>
                                  <w:position w:val="4"/>
                                  <w:sz w:val="20"/>
                                </w:rPr>
                                <w:t> </w:t>
                              </w:r>
                              <w:r>
                                <w:rPr>
                                  <w:b/>
                                  <w:i/>
                                  <w:color w:val="FFFFFF"/>
                                  <w:sz w:val="24"/>
                                </w:rPr>
                                <w:t>13</w:t>
                              </w:r>
                              <w:r>
                                <w:rPr>
                                  <w:b/>
                                  <w:i/>
                                  <w:color w:val="FFFFFF"/>
                                  <w:spacing w:val="-17"/>
                                  <w:sz w:val="24"/>
                                </w:rPr>
                                <w:t> </w:t>
                              </w:r>
                              <w:r>
                                <w:rPr>
                                  <w:b/>
                                  <w:i/>
                                  <w:color w:val="FFFFFF"/>
                                  <w:sz w:val="24"/>
                                </w:rPr>
                                <w:t>Disposal</w:t>
                              </w:r>
                              <w:r>
                                <w:rPr>
                                  <w:b/>
                                  <w:i/>
                                  <w:color w:val="FFFFFF"/>
                                  <w:spacing w:val="-3"/>
                                  <w:sz w:val="24"/>
                                </w:rPr>
                                <w:t> </w:t>
                              </w:r>
                              <w:r>
                                <w:rPr>
                                  <w:b/>
                                  <w:i/>
                                  <w:color w:val="FFFFFF"/>
                                  <w:spacing w:val="-2"/>
                                  <w:sz w:val="24"/>
                                </w:rPr>
                                <w:t>Considerations</w:t>
                              </w:r>
                            </w:p>
                          </w:txbxContent>
                        </wps:txbx>
                        <wps:bodyPr wrap="square" lIns="0" tIns="0" rIns="0" bIns="0" rtlCol="0">
                          <a:noAutofit/>
                        </wps:bodyPr>
                      </wps:wsp>
                    </wpg:wgp>
                  </a:graphicData>
                </a:graphic>
              </wp:anchor>
            </w:drawing>
          </mc:Choice>
          <mc:Fallback>
            <w:pict>
              <v:group style="position:absolute;margin-left:48.540001pt;margin-top:4.387403pt;width:509.7pt;height:16.5pt;mso-position-horizontal-relative:page;mso-position-vertical-relative:paragraph;z-index:-15715328;mso-wrap-distance-left:0;mso-wrap-distance-right:0" id="docshapegroup96" coordorigin="971,88" coordsize="10194,330">
                <v:rect style="position:absolute;left:1076;top:88;width:10086;height:328" id="docshape97" filled="true" fillcolor="#c0c0c0" stroked="false">
                  <v:fill type="solid"/>
                </v:rect>
                <v:shape style="position:absolute;left:1076;top:88;width:10088;height:2" id="docshape98" coordorigin="1076,88" coordsize="10088,0" path="m1076,88l11164,88m1076,88l11164,88m1076,88l11164,88m1076,88l11164,88m1076,88l11164,88m1076,88l11164,88m1076,88l11164,88m1076,88l11164,88m1076,88l11164,88m1076,88l11164,88m1076,88l11164,88e" filled="false" stroked="true" strokeweight=".06pt" strokecolor="#000000">
                  <v:path arrowok="t"/>
                  <v:stroke dashstyle="solid"/>
                </v:shape>
                <v:shape style="position:absolute;left:1076;top:415;width:10088;height:2" id="docshape99" coordorigin="1076,416" coordsize="10088,0" path="m1076,416l11164,416m1076,416l11164,416m1076,416l11164,416m1076,416l11164,416m1076,416l11164,416m1076,416l11164,416m1076,416l11164,416m1076,416l11164,416m1076,416l11164,416m1076,416l11164,416m1076,416l11164,416e" filled="false" stroked="true" strokeweight=".06pt" strokecolor="#000000">
                  <v:path arrowok="t"/>
                  <v:stroke dashstyle="solid"/>
                </v:shape>
                <v:shape style="position:absolute;left:1076;top:88;width:2;height:329" id="docshape100" coordorigin="1076,88" coordsize="0,329" path="m1076,88l1076,417m1076,88l1076,417m1076,88l1076,417m1076,88l1076,417m1076,88l1076,417m1076,88l1076,417m1076,88l1076,417m1076,88l1076,417m1076,88l1076,417m1076,88l1076,417m1076,88l1076,417e" filled="false" stroked="true" strokeweight=".06pt" strokecolor="#000000">
                  <v:path arrowok="t"/>
                  <v:stroke dashstyle="solid"/>
                </v:shape>
                <v:shape style="position:absolute;left:11163;top:88;width:2;height:329" id="docshape101" coordorigin="11164,88" coordsize="0,329" path="m11164,88l11164,417m11164,88l11164,417m11164,88l11164,417m11164,88l11164,417m11164,88l11164,417m11164,88l11164,417m11164,88l11164,417m11164,88l11164,417m11164,88l11164,417m11164,88l11164,417m11164,88l11164,417e" filled="false" stroked="true" strokeweight=".06pt" strokecolor="#000000">
                  <v:path arrowok="t"/>
                  <v:stroke dashstyle="solid"/>
                </v:shape>
                <v:shape style="position:absolute;left:970;top:87;width:10194;height:330" type="#_x0000_t202" id="docshape102" filled="false" stroked="false">
                  <v:textbox inset="0,0,0,0">
                    <w:txbxContent>
                      <w:p>
                        <w:pPr>
                          <w:spacing w:before="8"/>
                          <w:ind w:left="0" w:right="0" w:firstLine="0"/>
                          <w:jc w:val="left"/>
                          <w:rPr>
                            <w:b/>
                            <w:i/>
                            <w:sz w:val="24"/>
                          </w:rPr>
                        </w:pPr>
                        <w:r>
                          <w:rPr>
                            <w:position w:val="4"/>
                            <w:sz w:val="20"/>
                          </w:rPr>
                          <w:t>*</w:t>
                        </w:r>
                        <w:r>
                          <w:rPr>
                            <w:spacing w:val="-28"/>
                            <w:position w:val="4"/>
                            <w:sz w:val="20"/>
                          </w:rPr>
                          <w:t> </w:t>
                        </w:r>
                        <w:r>
                          <w:rPr>
                            <w:b/>
                            <w:i/>
                            <w:color w:val="FFFFFF"/>
                            <w:sz w:val="24"/>
                          </w:rPr>
                          <w:t>13</w:t>
                        </w:r>
                        <w:r>
                          <w:rPr>
                            <w:b/>
                            <w:i/>
                            <w:color w:val="FFFFFF"/>
                            <w:spacing w:val="-17"/>
                            <w:sz w:val="24"/>
                          </w:rPr>
                          <w:t> </w:t>
                        </w:r>
                        <w:r>
                          <w:rPr>
                            <w:b/>
                            <w:i/>
                            <w:color w:val="FFFFFF"/>
                            <w:sz w:val="24"/>
                          </w:rPr>
                          <w:t>Disposal</w:t>
                        </w:r>
                        <w:r>
                          <w:rPr>
                            <w:b/>
                            <w:i/>
                            <w:color w:val="FFFFFF"/>
                            <w:spacing w:val="-3"/>
                            <w:sz w:val="24"/>
                          </w:rPr>
                          <w:t> </w:t>
                        </w:r>
                        <w:r>
                          <w:rPr>
                            <w:b/>
                            <w:i/>
                            <w:color w:val="FFFFFF"/>
                            <w:spacing w:val="-2"/>
                            <w:sz w:val="24"/>
                          </w:rPr>
                          <w:t>Considerations</w:t>
                        </w:r>
                      </w:p>
                    </w:txbxContent>
                  </v:textbox>
                  <w10:wrap type="none"/>
                </v:shape>
                <w10:wrap type="topAndBottom"/>
              </v:group>
            </w:pict>
          </mc:Fallback>
        </mc:AlternateContent>
      </w:r>
    </w:p>
    <w:p>
      <w:pPr>
        <w:pStyle w:val="Heading1"/>
        <w:numPr>
          <w:ilvl w:val="0"/>
          <w:numId w:val="1"/>
        </w:numPr>
        <w:tabs>
          <w:tab w:pos="677" w:val="left" w:leader="none"/>
        </w:tabs>
        <w:spacing w:line="228" w:lineRule="exact" w:before="136" w:after="0"/>
        <w:ind w:left="677" w:right="0" w:hanging="110"/>
        <w:jc w:val="left"/>
        <w:rPr>
          <w:i/>
        </w:rPr>
      </w:pPr>
      <w:r>
        <w:rPr>
          <w:i/>
        </w:rPr>
        <w:t>Waste</w:t>
      </w:r>
      <w:r>
        <w:rPr>
          <w:i/>
          <w:spacing w:val="-1"/>
        </w:rPr>
        <w:t> </w:t>
      </w:r>
      <w:r>
        <w:rPr>
          <w:i/>
        </w:rPr>
        <w:t>treatment</w:t>
      </w:r>
      <w:r>
        <w:rPr>
          <w:i/>
          <w:spacing w:val="-1"/>
        </w:rPr>
        <w:t> </w:t>
      </w:r>
      <w:r>
        <w:rPr>
          <w:i/>
          <w:spacing w:val="-2"/>
        </w:rPr>
        <w:t>methods</w:t>
      </w:r>
    </w:p>
    <w:p>
      <w:pPr>
        <w:pStyle w:val="ListParagraph"/>
        <w:numPr>
          <w:ilvl w:val="0"/>
          <w:numId w:val="1"/>
        </w:numPr>
        <w:tabs>
          <w:tab w:pos="677" w:val="left" w:leader="none"/>
        </w:tabs>
        <w:spacing w:line="224" w:lineRule="exact" w:before="0" w:after="0"/>
        <w:ind w:left="677" w:right="0" w:hanging="110"/>
        <w:jc w:val="left"/>
        <w:rPr>
          <w:b/>
          <w:i/>
          <w:sz w:val="20"/>
        </w:rPr>
      </w:pPr>
      <w:r>
        <w:rPr>
          <w:b/>
          <w:i/>
          <w:spacing w:val="-2"/>
          <w:sz w:val="20"/>
        </w:rPr>
        <w:t>Recommendation:</w:t>
      </w:r>
    </w:p>
    <w:p>
      <w:pPr>
        <w:pStyle w:val="BodyText"/>
        <w:spacing w:line="235" w:lineRule="auto"/>
        <w:ind w:right="788"/>
      </w:pPr>
      <w:r>
        <w:rPr/>
        <w:t>Must</w:t>
      </w:r>
      <w:r>
        <w:rPr>
          <w:spacing w:val="-2"/>
        </w:rPr>
        <w:t> </w:t>
      </w:r>
      <w:r>
        <w:rPr/>
        <w:t>not</w:t>
      </w:r>
      <w:r>
        <w:rPr>
          <w:spacing w:val="-2"/>
        </w:rPr>
        <w:t> </w:t>
      </w:r>
      <w:r>
        <w:rPr/>
        <w:t>be</w:t>
      </w:r>
      <w:r>
        <w:rPr>
          <w:spacing w:val="-2"/>
        </w:rPr>
        <w:t> </w:t>
      </w:r>
      <w:r>
        <w:rPr/>
        <w:t>disposed</w:t>
      </w:r>
      <w:r>
        <w:rPr>
          <w:spacing w:val="-2"/>
        </w:rPr>
        <w:t> </w:t>
      </w:r>
      <w:r>
        <w:rPr/>
        <w:t>of</w:t>
      </w:r>
      <w:r>
        <w:rPr>
          <w:spacing w:val="-2"/>
        </w:rPr>
        <w:t> </w:t>
      </w:r>
      <w:r>
        <w:rPr/>
        <w:t>together</w:t>
      </w:r>
      <w:r>
        <w:rPr>
          <w:spacing w:val="-2"/>
        </w:rPr>
        <w:t> </w:t>
      </w:r>
      <w:r>
        <w:rPr/>
        <w:t>with</w:t>
      </w:r>
      <w:r>
        <w:rPr>
          <w:spacing w:val="-2"/>
        </w:rPr>
        <w:t> </w:t>
      </w:r>
      <w:r>
        <w:rPr/>
        <w:t>household</w:t>
      </w:r>
      <w:r>
        <w:rPr>
          <w:spacing w:val="-2"/>
        </w:rPr>
        <w:t> </w:t>
      </w:r>
      <w:r>
        <w:rPr/>
        <w:t>waste.</w:t>
      </w:r>
      <w:r>
        <w:rPr>
          <w:spacing w:val="-2"/>
        </w:rPr>
        <w:t> </w:t>
      </w:r>
      <w:r>
        <w:rPr/>
        <w:t>Do</w:t>
      </w:r>
      <w:r>
        <w:rPr>
          <w:spacing w:val="-2"/>
        </w:rPr>
        <w:t> </w:t>
      </w:r>
      <w:r>
        <w:rPr/>
        <w:t>not</w:t>
      </w:r>
      <w:r>
        <w:rPr>
          <w:spacing w:val="-2"/>
        </w:rPr>
        <w:t> </w:t>
      </w:r>
      <w:r>
        <w:rPr/>
        <w:t>allow</w:t>
      </w:r>
      <w:r>
        <w:rPr>
          <w:spacing w:val="-2"/>
        </w:rPr>
        <w:t> </w:t>
      </w:r>
      <w:r>
        <w:rPr/>
        <w:t>product</w:t>
      </w:r>
      <w:r>
        <w:rPr>
          <w:spacing w:val="-2"/>
        </w:rPr>
        <w:t> </w:t>
      </w:r>
      <w:r>
        <w:rPr/>
        <w:t>to</w:t>
      </w:r>
      <w:r>
        <w:rPr>
          <w:spacing w:val="-2"/>
        </w:rPr>
        <w:t> </w:t>
      </w:r>
      <w:r>
        <w:rPr/>
        <w:t>reach</w:t>
      </w:r>
      <w:r>
        <w:rPr>
          <w:spacing w:val="-2"/>
        </w:rPr>
        <w:t> </w:t>
      </w:r>
      <w:r>
        <w:rPr/>
        <w:t>sewage</w:t>
      </w:r>
      <w:r>
        <w:rPr>
          <w:spacing w:val="-2"/>
        </w:rPr>
        <w:t> </w:t>
      </w:r>
      <w:r>
        <w:rPr/>
        <w:t>system. Observe all federal, state and local environmental regulations when disposing of this material.</w:t>
      </w:r>
    </w:p>
    <w:p>
      <w:pPr>
        <w:pStyle w:val="Heading1"/>
        <w:numPr>
          <w:ilvl w:val="0"/>
          <w:numId w:val="1"/>
        </w:numPr>
        <w:tabs>
          <w:tab w:pos="677" w:val="left" w:leader="none"/>
        </w:tabs>
        <w:spacing w:line="228" w:lineRule="exact" w:before="112" w:after="0"/>
        <w:ind w:left="677" w:right="0" w:hanging="110"/>
        <w:jc w:val="left"/>
        <w:rPr>
          <w:i/>
        </w:rPr>
      </w:pPr>
      <w:r>
        <w:rPr>
          <w:i/>
        </w:rPr>
        <w:t>Uncleaned</w:t>
      </w:r>
      <w:r>
        <w:rPr>
          <w:i/>
          <w:spacing w:val="-1"/>
        </w:rPr>
        <w:t> </w:t>
      </w:r>
      <w:r>
        <w:rPr>
          <w:i/>
          <w:spacing w:val="-2"/>
        </w:rPr>
        <w:t>packaging</w:t>
      </w:r>
    </w:p>
    <w:p>
      <w:pPr>
        <w:pStyle w:val="ListParagraph"/>
        <w:numPr>
          <w:ilvl w:val="0"/>
          <w:numId w:val="1"/>
        </w:numPr>
        <w:tabs>
          <w:tab w:pos="677" w:val="left" w:leader="none"/>
        </w:tabs>
        <w:spacing w:line="227" w:lineRule="exact" w:before="0" w:after="0"/>
        <w:ind w:left="677" w:right="0" w:hanging="110"/>
        <w:jc w:val="left"/>
        <w:rPr>
          <w:sz w:val="20"/>
        </w:rPr>
      </w:pPr>
      <w:r>
        <w:rPr>
          <w:b/>
          <w:i/>
          <w:sz w:val="20"/>
        </w:rPr>
        <w:t>Recommendation:</w:t>
      </w:r>
      <w:r>
        <w:rPr>
          <w:b/>
          <w:i/>
          <w:spacing w:val="-2"/>
          <w:sz w:val="20"/>
        </w:rPr>
        <w:t> </w:t>
      </w:r>
      <w:r>
        <w:rPr>
          <w:sz w:val="20"/>
        </w:rPr>
        <w:t>Disposal</w:t>
      </w:r>
      <w:r>
        <w:rPr>
          <w:spacing w:val="-3"/>
          <w:sz w:val="20"/>
        </w:rPr>
        <w:t> </w:t>
      </w:r>
      <w:r>
        <w:rPr>
          <w:sz w:val="20"/>
        </w:rPr>
        <w:t>must</w:t>
      </w:r>
      <w:r>
        <w:rPr>
          <w:spacing w:val="-3"/>
          <w:sz w:val="20"/>
        </w:rPr>
        <w:t> </w:t>
      </w:r>
      <w:r>
        <w:rPr>
          <w:sz w:val="20"/>
        </w:rPr>
        <w:t>be</w:t>
      </w:r>
      <w:r>
        <w:rPr>
          <w:spacing w:val="-3"/>
          <w:sz w:val="20"/>
        </w:rPr>
        <w:t> </w:t>
      </w:r>
      <w:r>
        <w:rPr>
          <w:sz w:val="20"/>
        </w:rPr>
        <w:t>made</w:t>
      </w:r>
      <w:r>
        <w:rPr>
          <w:spacing w:val="-2"/>
          <w:sz w:val="20"/>
        </w:rPr>
        <w:t> </w:t>
      </w:r>
      <w:r>
        <w:rPr>
          <w:sz w:val="20"/>
        </w:rPr>
        <w:t>according</w:t>
      </w:r>
      <w:r>
        <w:rPr>
          <w:spacing w:val="-3"/>
          <w:sz w:val="20"/>
        </w:rPr>
        <w:t> </w:t>
      </w:r>
      <w:r>
        <w:rPr>
          <w:sz w:val="20"/>
        </w:rPr>
        <w:t>to</w:t>
      </w:r>
      <w:r>
        <w:rPr>
          <w:spacing w:val="-3"/>
          <w:sz w:val="20"/>
        </w:rPr>
        <w:t> </w:t>
      </w:r>
      <w:r>
        <w:rPr>
          <w:sz w:val="20"/>
        </w:rPr>
        <w:t>official</w:t>
      </w:r>
      <w:r>
        <w:rPr>
          <w:spacing w:val="-2"/>
          <w:sz w:val="20"/>
        </w:rPr>
        <w:t> regulations.</w:t>
      </w:r>
    </w:p>
    <w:p>
      <w:pPr>
        <w:pStyle w:val="ListParagraph"/>
        <w:numPr>
          <w:ilvl w:val="0"/>
          <w:numId w:val="1"/>
        </w:numPr>
        <w:tabs>
          <w:tab w:pos="677" w:val="left" w:leader="none"/>
        </w:tabs>
        <w:spacing w:line="228" w:lineRule="exact" w:before="0" w:after="0"/>
        <w:ind w:left="677" w:right="0" w:hanging="110"/>
        <w:jc w:val="left"/>
        <w:rPr>
          <w:sz w:val="20"/>
        </w:rPr>
      </w:pPr>
      <w:r>
        <w:rPr>
          <w:b/>
          <w:i/>
          <w:sz w:val="20"/>
        </w:rPr>
        <w:t>Recommended</w:t>
      </w:r>
      <w:r>
        <w:rPr>
          <w:b/>
          <w:i/>
          <w:spacing w:val="-1"/>
          <w:sz w:val="20"/>
        </w:rPr>
        <w:t> </w:t>
      </w:r>
      <w:r>
        <w:rPr>
          <w:b/>
          <w:i/>
          <w:sz w:val="20"/>
        </w:rPr>
        <w:t>cleansing</w:t>
      </w:r>
      <w:r>
        <w:rPr>
          <w:b/>
          <w:i/>
          <w:spacing w:val="-1"/>
          <w:sz w:val="20"/>
        </w:rPr>
        <w:t> </w:t>
      </w:r>
      <w:r>
        <w:rPr>
          <w:b/>
          <w:i/>
          <w:sz w:val="20"/>
        </w:rPr>
        <w:t>agent:</w:t>
      </w:r>
      <w:r>
        <w:rPr>
          <w:b/>
          <w:i/>
          <w:spacing w:val="-1"/>
          <w:sz w:val="20"/>
        </w:rPr>
        <w:t> </w:t>
      </w:r>
      <w:r>
        <w:rPr>
          <w:sz w:val="20"/>
        </w:rPr>
        <w:t>Water,</w:t>
      </w:r>
      <w:r>
        <w:rPr>
          <w:spacing w:val="-1"/>
          <w:sz w:val="20"/>
        </w:rPr>
        <w:t> </w:t>
      </w:r>
      <w:r>
        <w:rPr>
          <w:sz w:val="20"/>
        </w:rPr>
        <w:t>if</w:t>
      </w:r>
      <w:r>
        <w:rPr>
          <w:spacing w:val="-1"/>
          <w:sz w:val="20"/>
        </w:rPr>
        <w:t> </w:t>
      </w:r>
      <w:r>
        <w:rPr>
          <w:sz w:val="20"/>
        </w:rPr>
        <w:t>necessary</w:t>
      </w:r>
      <w:r>
        <w:rPr>
          <w:spacing w:val="-1"/>
          <w:sz w:val="20"/>
        </w:rPr>
        <w:t> </w:t>
      </w:r>
      <w:r>
        <w:rPr>
          <w:sz w:val="20"/>
        </w:rPr>
        <w:t>with</w:t>
      </w:r>
      <w:r>
        <w:rPr>
          <w:spacing w:val="-1"/>
          <w:sz w:val="20"/>
        </w:rPr>
        <w:t> </w:t>
      </w:r>
      <w:r>
        <w:rPr>
          <w:sz w:val="20"/>
        </w:rPr>
        <w:t>cleansing</w:t>
      </w:r>
      <w:r>
        <w:rPr>
          <w:spacing w:val="-1"/>
          <w:sz w:val="20"/>
        </w:rPr>
        <w:t> </w:t>
      </w:r>
      <w:r>
        <w:rPr>
          <w:spacing w:val="-2"/>
          <w:sz w:val="20"/>
        </w:rPr>
        <w:t>agents.</w:t>
      </w:r>
    </w:p>
    <w:p>
      <w:pPr>
        <w:pStyle w:val="BodyText"/>
        <w:spacing w:before="5"/>
        <w:ind w:left="0"/>
        <w:rPr>
          <w:sz w:val="5"/>
        </w:rPr>
      </w:pPr>
      <w:r>
        <w:rPr>
          <w:sz w:val="5"/>
        </w:rPr>
        <mc:AlternateContent>
          <mc:Choice Requires="wps">
            <w:drawing>
              <wp:anchor distT="0" distB="0" distL="0" distR="0" allowOverlap="1" layoutInCell="1" locked="0" behindDoc="1" simplePos="0" relativeHeight="487601664">
                <wp:simplePos x="0" y="0"/>
                <wp:positionH relativeFrom="page">
                  <wp:posOffset>616458</wp:posOffset>
                </wp:positionH>
                <wp:positionV relativeFrom="paragraph">
                  <wp:posOffset>55770</wp:posOffset>
                </wp:positionV>
                <wp:extent cx="6473190" cy="209550"/>
                <wp:effectExtent l="0" t="0" r="0" b="0"/>
                <wp:wrapTopAndBottom/>
                <wp:docPr id="170" name="Group 170"/>
                <wp:cNvGraphicFramePr>
                  <a:graphicFrameLocks/>
                </wp:cNvGraphicFramePr>
                <a:graphic>
                  <a:graphicData uri="http://schemas.microsoft.com/office/word/2010/wordprocessingGroup">
                    <wpg:wgp>
                      <wpg:cNvPr id="170" name="Group 170"/>
                      <wpg:cNvGrpSpPr/>
                      <wpg:grpSpPr>
                        <a:xfrm>
                          <a:off x="0" y="0"/>
                          <a:ext cx="6473190" cy="209550"/>
                          <a:chExt cx="6473190" cy="209550"/>
                        </a:xfrm>
                      </wpg:grpSpPr>
                      <wps:wsp>
                        <wps:cNvPr id="171" name="Graphic 171"/>
                        <wps:cNvSpPr/>
                        <wps:spPr>
                          <a:xfrm>
                            <a:off x="67056" y="380"/>
                            <a:ext cx="6404610" cy="208279"/>
                          </a:xfrm>
                          <a:custGeom>
                            <a:avLst/>
                            <a:gdLst/>
                            <a:ahLst/>
                            <a:cxnLst/>
                            <a:rect l="l" t="t" r="r" b="b"/>
                            <a:pathLst>
                              <a:path w="6404610" h="208279">
                                <a:moveTo>
                                  <a:pt x="6404610" y="0"/>
                                </a:moveTo>
                                <a:lnTo>
                                  <a:pt x="0" y="0"/>
                                </a:lnTo>
                                <a:lnTo>
                                  <a:pt x="0" y="208025"/>
                                </a:lnTo>
                                <a:lnTo>
                                  <a:pt x="6404610" y="208025"/>
                                </a:lnTo>
                                <a:lnTo>
                                  <a:pt x="6404610" y="0"/>
                                </a:lnTo>
                                <a:close/>
                              </a:path>
                            </a:pathLst>
                          </a:custGeom>
                          <a:solidFill>
                            <a:srgbClr val="C0C0C0"/>
                          </a:solidFill>
                        </wps:spPr>
                        <wps:bodyPr wrap="square" lIns="0" tIns="0" rIns="0" bIns="0" rtlCol="0">
                          <a:prstTxWarp prst="textNoShape">
                            <a:avLst/>
                          </a:prstTxWarp>
                          <a:noAutofit/>
                        </wps:bodyPr>
                      </wps:wsp>
                      <wps:wsp>
                        <wps:cNvPr id="172" name="Graphic 172"/>
                        <wps:cNvSpPr/>
                        <wps:spPr>
                          <a:xfrm>
                            <a:off x="67056" y="380"/>
                            <a:ext cx="6405880" cy="1270"/>
                          </a:xfrm>
                          <a:custGeom>
                            <a:avLst/>
                            <a:gdLst/>
                            <a:ahLst/>
                            <a:cxnLst/>
                            <a:rect l="l" t="t" r="r" b="b"/>
                            <a:pathLst>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Lst>
                          </a:custGeom>
                          <a:ln w="762">
                            <a:solidFill>
                              <a:srgbClr val="000000"/>
                            </a:solidFill>
                            <a:prstDash val="solid"/>
                          </a:ln>
                        </wps:spPr>
                        <wps:bodyPr wrap="square" lIns="0" tIns="0" rIns="0" bIns="0" rtlCol="0">
                          <a:prstTxWarp prst="textNoShape">
                            <a:avLst/>
                          </a:prstTxWarp>
                          <a:noAutofit/>
                        </wps:bodyPr>
                      </wps:wsp>
                      <wps:wsp>
                        <wps:cNvPr id="173" name="Graphic 173"/>
                        <wps:cNvSpPr/>
                        <wps:spPr>
                          <a:xfrm>
                            <a:off x="67056" y="208406"/>
                            <a:ext cx="6405880" cy="1270"/>
                          </a:xfrm>
                          <a:custGeom>
                            <a:avLst/>
                            <a:gdLst/>
                            <a:ahLst/>
                            <a:cxnLst/>
                            <a:rect l="l" t="t" r="r" b="b"/>
                            <a:pathLst>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Lst>
                          </a:custGeom>
                          <a:ln w="762">
                            <a:solidFill>
                              <a:srgbClr val="000000"/>
                            </a:solidFill>
                            <a:prstDash val="solid"/>
                          </a:ln>
                        </wps:spPr>
                        <wps:bodyPr wrap="square" lIns="0" tIns="0" rIns="0" bIns="0" rtlCol="0">
                          <a:prstTxWarp prst="textNoShape">
                            <a:avLst/>
                          </a:prstTxWarp>
                          <a:noAutofit/>
                        </wps:bodyPr>
                      </wps:wsp>
                      <wps:wsp>
                        <wps:cNvPr id="174" name="Graphic 174"/>
                        <wps:cNvSpPr/>
                        <wps:spPr>
                          <a:xfrm>
                            <a:off x="67056" y="380"/>
                            <a:ext cx="1270" cy="208915"/>
                          </a:xfrm>
                          <a:custGeom>
                            <a:avLst/>
                            <a:gdLst/>
                            <a:ahLst/>
                            <a:cxnLst/>
                            <a:rect l="l" t="t" r="r" b="b"/>
                            <a:pathLst>
                              <a:path w="0" h="208915">
                                <a:moveTo>
                                  <a:pt x="0" y="0"/>
                                </a:moveTo>
                                <a:lnTo>
                                  <a:pt x="0" y="208787"/>
                                </a:lnTo>
                              </a:path>
                              <a:path w="0" h="208915">
                                <a:moveTo>
                                  <a:pt x="0" y="0"/>
                                </a:moveTo>
                                <a:lnTo>
                                  <a:pt x="0" y="208787"/>
                                </a:lnTo>
                              </a:path>
                              <a:path w="0" h="208915">
                                <a:moveTo>
                                  <a:pt x="0" y="0"/>
                                </a:moveTo>
                                <a:lnTo>
                                  <a:pt x="0" y="208787"/>
                                </a:lnTo>
                              </a:path>
                              <a:path w="0" h="208915">
                                <a:moveTo>
                                  <a:pt x="0" y="0"/>
                                </a:moveTo>
                                <a:lnTo>
                                  <a:pt x="0" y="208787"/>
                                </a:lnTo>
                              </a:path>
                              <a:path w="0" h="208915">
                                <a:moveTo>
                                  <a:pt x="0" y="0"/>
                                </a:moveTo>
                                <a:lnTo>
                                  <a:pt x="0" y="208787"/>
                                </a:lnTo>
                              </a:path>
                              <a:path w="0" h="208915">
                                <a:moveTo>
                                  <a:pt x="0" y="0"/>
                                </a:moveTo>
                                <a:lnTo>
                                  <a:pt x="0" y="208787"/>
                                </a:lnTo>
                              </a:path>
                              <a:path w="0" h="208915">
                                <a:moveTo>
                                  <a:pt x="0" y="0"/>
                                </a:moveTo>
                                <a:lnTo>
                                  <a:pt x="0" y="208787"/>
                                </a:lnTo>
                              </a:path>
                              <a:path w="0" h="208915">
                                <a:moveTo>
                                  <a:pt x="0" y="0"/>
                                </a:moveTo>
                                <a:lnTo>
                                  <a:pt x="0" y="208787"/>
                                </a:lnTo>
                              </a:path>
                              <a:path w="0" h="208915">
                                <a:moveTo>
                                  <a:pt x="0" y="0"/>
                                </a:moveTo>
                                <a:lnTo>
                                  <a:pt x="0" y="208787"/>
                                </a:lnTo>
                              </a:path>
                              <a:path w="0" h="208915">
                                <a:moveTo>
                                  <a:pt x="0" y="0"/>
                                </a:moveTo>
                                <a:lnTo>
                                  <a:pt x="0" y="208787"/>
                                </a:lnTo>
                              </a:path>
                              <a:path w="0" h="208915">
                                <a:moveTo>
                                  <a:pt x="0" y="0"/>
                                </a:moveTo>
                                <a:lnTo>
                                  <a:pt x="0" y="208787"/>
                                </a:lnTo>
                              </a:path>
                            </a:pathLst>
                          </a:custGeom>
                          <a:ln w="762">
                            <a:solidFill>
                              <a:srgbClr val="000000"/>
                            </a:solidFill>
                            <a:prstDash val="solid"/>
                          </a:ln>
                        </wps:spPr>
                        <wps:bodyPr wrap="square" lIns="0" tIns="0" rIns="0" bIns="0" rtlCol="0">
                          <a:prstTxWarp prst="textNoShape">
                            <a:avLst/>
                          </a:prstTxWarp>
                          <a:noAutofit/>
                        </wps:bodyPr>
                      </wps:wsp>
                      <wps:wsp>
                        <wps:cNvPr id="175" name="Graphic 175"/>
                        <wps:cNvSpPr/>
                        <wps:spPr>
                          <a:xfrm>
                            <a:off x="6472428" y="380"/>
                            <a:ext cx="1270" cy="208915"/>
                          </a:xfrm>
                          <a:custGeom>
                            <a:avLst/>
                            <a:gdLst/>
                            <a:ahLst/>
                            <a:cxnLst/>
                            <a:rect l="l" t="t" r="r" b="b"/>
                            <a:pathLst>
                              <a:path w="0" h="208915">
                                <a:moveTo>
                                  <a:pt x="0" y="0"/>
                                </a:moveTo>
                                <a:lnTo>
                                  <a:pt x="0" y="208787"/>
                                </a:lnTo>
                              </a:path>
                              <a:path w="0" h="208915">
                                <a:moveTo>
                                  <a:pt x="0" y="0"/>
                                </a:moveTo>
                                <a:lnTo>
                                  <a:pt x="0" y="208787"/>
                                </a:lnTo>
                              </a:path>
                              <a:path w="0" h="208915">
                                <a:moveTo>
                                  <a:pt x="0" y="0"/>
                                </a:moveTo>
                                <a:lnTo>
                                  <a:pt x="0" y="208787"/>
                                </a:lnTo>
                              </a:path>
                              <a:path w="0" h="208915">
                                <a:moveTo>
                                  <a:pt x="0" y="0"/>
                                </a:moveTo>
                                <a:lnTo>
                                  <a:pt x="0" y="208787"/>
                                </a:lnTo>
                              </a:path>
                              <a:path w="0" h="208915">
                                <a:moveTo>
                                  <a:pt x="0" y="0"/>
                                </a:moveTo>
                                <a:lnTo>
                                  <a:pt x="0" y="208787"/>
                                </a:lnTo>
                              </a:path>
                              <a:path w="0" h="208915">
                                <a:moveTo>
                                  <a:pt x="0" y="0"/>
                                </a:moveTo>
                                <a:lnTo>
                                  <a:pt x="0" y="208787"/>
                                </a:lnTo>
                              </a:path>
                              <a:path w="0" h="208915">
                                <a:moveTo>
                                  <a:pt x="0" y="0"/>
                                </a:moveTo>
                                <a:lnTo>
                                  <a:pt x="0" y="208787"/>
                                </a:lnTo>
                              </a:path>
                              <a:path w="0" h="208915">
                                <a:moveTo>
                                  <a:pt x="0" y="0"/>
                                </a:moveTo>
                                <a:lnTo>
                                  <a:pt x="0" y="208787"/>
                                </a:lnTo>
                              </a:path>
                              <a:path w="0" h="208915">
                                <a:moveTo>
                                  <a:pt x="0" y="0"/>
                                </a:moveTo>
                                <a:lnTo>
                                  <a:pt x="0" y="208787"/>
                                </a:lnTo>
                              </a:path>
                              <a:path w="0" h="208915">
                                <a:moveTo>
                                  <a:pt x="0" y="0"/>
                                </a:moveTo>
                                <a:lnTo>
                                  <a:pt x="0" y="208787"/>
                                </a:lnTo>
                              </a:path>
                              <a:path w="0" h="208915">
                                <a:moveTo>
                                  <a:pt x="0" y="0"/>
                                </a:moveTo>
                                <a:lnTo>
                                  <a:pt x="0" y="208787"/>
                                </a:lnTo>
                              </a:path>
                            </a:pathLst>
                          </a:custGeom>
                          <a:ln w="762">
                            <a:solidFill>
                              <a:srgbClr val="000000"/>
                            </a:solidFill>
                            <a:prstDash val="solid"/>
                          </a:ln>
                        </wps:spPr>
                        <wps:bodyPr wrap="square" lIns="0" tIns="0" rIns="0" bIns="0" rtlCol="0">
                          <a:prstTxWarp prst="textNoShape">
                            <a:avLst/>
                          </a:prstTxWarp>
                          <a:noAutofit/>
                        </wps:bodyPr>
                      </wps:wsp>
                      <wps:wsp>
                        <wps:cNvPr id="176" name="Textbox 176"/>
                        <wps:cNvSpPr txBox="1"/>
                        <wps:spPr>
                          <a:xfrm>
                            <a:off x="0" y="0"/>
                            <a:ext cx="6473190" cy="209550"/>
                          </a:xfrm>
                          <a:prstGeom prst="rect">
                            <a:avLst/>
                          </a:prstGeom>
                        </wps:spPr>
                        <wps:txbx>
                          <w:txbxContent>
                            <w:p>
                              <w:pPr>
                                <w:spacing w:before="8"/>
                                <w:ind w:left="0" w:right="0" w:firstLine="0"/>
                                <w:jc w:val="left"/>
                                <w:rPr>
                                  <w:b/>
                                  <w:i/>
                                  <w:sz w:val="24"/>
                                </w:rPr>
                              </w:pPr>
                              <w:r>
                                <w:rPr>
                                  <w:position w:val="4"/>
                                  <w:sz w:val="20"/>
                                </w:rPr>
                                <w:t>*</w:t>
                              </w:r>
                              <w:r>
                                <w:rPr>
                                  <w:spacing w:val="-28"/>
                                  <w:position w:val="4"/>
                                  <w:sz w:val="20"/>
                                </w:rPr>
                                <w:t> </w:t>
                              </w:r>
                              <w:r>
                                <w:rPr>
                                  <w:b/>
                                  <w:i/>
                                  <w:color w:val="FFFFFF"/>
                                  <w:sz w:val="24"/>
                                </w:rPr>
                                <w:t>14</w:t>
                              </w:r>
                              <w:r>
                                <w:rPr>
                                  <w:b/>
                                  <w:i/>
                                  <w:color w:val="FFFFFF"/>
                                  <w:spacing w:val="-13"/>
                                  <w:sz w:val="24"/>
                                </w:rPr>
                                <w:t> </w:t>
                              </w:r>
                              <w:r>
                                <w:rPr>
                                  <w:b/>
                                  <w:i/>
                                  <w:color w:val="FFFFFF"/>
                                  <w:sz w:val="24"/>
                                </w:rPr>
                                <w:t>Transport </w:t>
                              </w:r>
                              <w:r>
                                <w:rPr>
                                  <w:b/>
                                  <w:i/>
                                  <w:color w:val="FFFFFF"/>
                                  <w:spacing w:val="-2"/>
                                  <w:sz w:val="24"/>
                                </w:rPr>
                                <w:t>Information</w:t>
                              </w:r>
                            </w:p>
                          </w:txbxContent>
                        </wps:txbx>
                        <wps:bodyPr wrap="square" lIns="0" tIns="0" rIns="0" bIns="0" rtlCol="0">
                          <a:noAutofit/>
                        </wps:bodyPr>
                      </wps:wsp>
                    </wpg:wgp>
                  </a:graphicData>
                </a:graphic>
              </wp:anchor>
            </w:drawing>
          </mc:Choice>
          <mc:Fallback>
            <w:pict>
              <v:group style="position:absolute;margin-left:48.540001pt;margin-top:4.391403pt;width:509.7pt;height:16.5pt;mso-position-horizontal-relative:page;mso-position-vertical-relative:paragraph;z-index:-15714816;mso-wrap-distance-left:0;mso-wrap-distance-right:0" id="docshapegroup103" coordorigin="971,88" coordsize="10194,330">
                <v:rect style="position:absolute;left:1076;top:88;width:10086;height:328" id="docshape104" filled="true" fillcolor="#c0c0c0" stroked="false">
                  <v:fill type="solid"/>
                </v:rect>
                <v:shape style="position:absolute;left:1076;top:88;width:10088;height:2" id="docshape105" coordorigin="1076,88" coordsize="10088,0" path="m1076,88l11164,88m1076,88l11164,88m1076,88l11164,88m1076,88l11164,88m1076,88l11164,88m1076,88l11164,88m1076,88l11164,88m1076,88l11164,88m1076,88l11164,88m1076,88l11164,88m1076,88l11164,88e" filled="false" stroked="true" strokeweight=".06pt" strokecolor="#000000">
                  <v:path arrowok="t"/>
                  <v:stroke dashstyle="solid"/>
                </v:shape>
                <v:shape style="position:absolute;left:1076;top:416;width:10088;height:2" id="docshape106" coordorigin="1076,416" coordsize="10088,0" path="m1076,416l11164,416m1076,416l11164,416m1076,416l11164,416m1076,416l11164,416m1076,416l11164,416m1076,416l11164,416m1076,416l11164,416m1076,416l11164,416m1076,416l11164,416m1076,416l11164,416m1076,416l11164,416e" filled="false" stroked="true" strokeweight=".06pt" strokecolor="#000000">
                  <v:path arrowok="t"/>
                  <v:stroke dashstyle="solid"/>
                </v:shape>
                <v:shape style="position:absolute;left:1076;top:88;width:2;height:329" id="docshape107" coordorigin="1076,88" coordsize="0,329" path="m1076,88l1076,417m1076,88l1076,417m1076,88l1076,417m1076,88l1076,417m1076,88l1076,417m1076,88l1076,417m1076,88l1076,417m1076,88l1076,417m1076,88l1076,417m1076,88l1076,417m1076,88l1076,417e" filled="false" stroked="true" strokeweight=".06pt" strokecolor="#000000">
                  <v:path arrowok="t"/>
                  <v:stroke dashstyle="solid"/>
                </v:shape>
                <v:shape style="position:absolute;left:11163;top:88;width:2;height:329" id="docshape108" coordorigin="11164,88" coordsize="0,329" path="m11164,88l11164,417m11164,88l11164,417m11164,88l11164,417m11164,88l11164,417m11164,88l11164,417m11164,88l11164,417m11164,88l11164,417m11164,88l11164,417m11164,88l11164,417m11164,88l11164,417m11164,88l11164,417e" filled="false" stroked="true" strokeweight=".06pt" strokecolor="#000000">
                  <v:path arrowok="t"/>
                  <v:stroke dashstyle="solid"/>
                </v:shape>
                <v:shape style="position:absolute;left:970;top:87;width:10194;height:330" type="#_x0000_t202" id="docshape109" filled="false" stroked="false">
                  <v:textbox inset="0,0,0,0">
                    <w:txbxContent>
                      <w:p>
                        <w:pPr>
                          <w:spacing w:before="8"/>
                          <w:ind w:left="0" w:right="0" w:firstLine="0"/>
                          <w:jc w:val="left"/>
                          <w:rPr>
                            <w:b/>
                            <w:i/>
                            <w:sz w:val="24"/>
                          </w:rPr>
                        </w:pPr>
                        <w:r>
                          <w:rPr>
                            <w:position w:val="4"/>
                            <w:sz w:val="20"/>
                          </w:rPr>
                          <w:t>*</w:t>
                        </w:r>
                        <w:r>
                          <w:rPr>
                            <w:spacing w:val="-28"/>
                            <w:position w:val="4"/>
                            <w:sz w:val="20"/>
                          </w:rPr>
                          <w:t> </w:t>
                        </w:r>
                        <w:r>
                          <w:rPr>
                            <w:b/>
                            <w:i/>
                            <w:color w:val="FFFFFF"/>
                            <w:sz w:val="24"/>
                          </w:rPr>
                          <w:t>14</w:t>
                        </w:r>
                        <w:r>
                          <w:rPr>
                            <w:b/>
                            <w:i/>
                            <w:color w:val="FFFFFF"/>
                            <w:spacing w:val="-13"/>
                            <w:sz w:val="24"/>
                          </w:rPr>
                          <w:t> </w:t>
                        </w:r>
                        <w:r>
                          <w:rPr>
                            <w:b/>
                            <w:i/>
                            <w:color w:val="FFFFFF"/>
                            <w:sz w:val="24"/>
                          </w:rPr>
                          <w:t>Transport </w:t>
                        </w:r>
                        <w:r>
                          <w:rPr>
                            <w:b/>
                            <w:i/>
                            <w:color w:val="FFFFFF"/>
                            <w:spacing w:val="-2"/>
                            <w:sz w:val="24"/>
                          </w:rPr>
                          <w:t>Information</w:t>
                        </w:r>
                      </w:p>
                    </w:txbxContent>
                  </v:textbox>
                  <w10:wrap type="none"/>
                </v:shape>
                <w10:wrap type="topAndBottom"/>
              </v:group>
            </w:pict>
          </mc:Fallback>
        </mc:AlternateContent>
      </w:r>
    </w:p>
    <w:p>
      <w:pPr>
        <w:pStyle w:val="ListParagraph"/>
        <w:numPr>
          <w:ilvl w:val="0"/>
          <w:numId w:val="1"/>
        </w:numPr>
        <w:tabs>
          <w:tab w:pos="677" w:val="left" w:leader="none"/>
        </w:tabs>
        <w:spacing w:line="228" w:lineRule="exact" w:before="136" w:after="0"/>
        <w:ind w:left="677" w:right="0" w:hanging="110"/>
        <w:jc w:val="left"/>
        <w:rPr>
          <w:b/>
          <w:i/>
          <w:sz w:val="20"/>
        </w:rPr>
      </w:pPr>
      <w:r>
        <w:rPr>
          <w:b/>
          <w:i/>
          <w:sz w:val="20"/>
        </w:rPr>
        <w:t>UN-</w:t>
      </w:r>
      <w:r>
        <w:rPr>
          <w:b/>
          <w:i/>
          <w:spacing w:val="-2"/>
          <w:sz w:val="20"/>
        </w:rPr>
        <w:t>Number:</w:t>
      </w:r>
    </w:p>
    <w:p>
      <w:pPr>
        <w:pStyle w:val="ListParagraph"/>
        <w:numPr>
          <w:ilvl w:val="0"/>
          <w:numId w:val="1"/>
        </w:numPr>
        <w:tabs>
          <w:tab w:pos="677" w:val="left" w:leader="none"/>
          <w:tab w:pos="4953" w:val="left" w:leader="none"/>
        </w:tabs>
        <w:spacing w:line="227" w:lineRule="exact" w:before="0" w:after="0"/>
        <w:ind w:left="677" w:right="0" w:hanging="110"/>
        <w:jc w:val="left"/>
        <w:rPr>
          <w:sz w:val="20"/>
        </w:rPr>
      </w:pPr>
      <w:r>
        <w:rPr>
          <w:b/>
          <w:i/>
          <w:sz w:val="20"/>
        </w:rPr>
        <w:t>DOT,</w:t>
      </w:r>
      <w:r>
        <w:rPr>
          <w:b/>
          <w:i/>
          <w:spacing w:val="-2"/>
          <w:sz w:val="20"/>
        </w:rPr>
        <w:t> </w:t>
      </w:r>
      <w:r>
        <w:rPr>
          <w:b/>
          <w:i/>
          <w:sz w:val="20"/>
        </w:rPr>
        <w:t>ADR/ADN,</w:t>
      </w:r>
      <w:r>
        <w:rPr>
          <w:b/>
          <w:i/>
          <w:spacing w:val="-2"/>
          <w:sz w:val="20"/>
        </w:rPr>
        <w:t> </w:t>
      </w:r>
      <w:r>
        <w:rPr>
          <w:b/>
          <w:i/>
          <w:sz w:val="20"/>
        </w:rPr>
        <w:t>IMDG,</w:t>
      </w:r>
      <w:r>
        <w:rPr>
          <w:b/>
          <w:i/>
          <w:spacing w:val="-2"/>
          <w:sz w:val="20"/>
        </w:rPr>
        <w:t> </w:t>
      </w:r>
      <w:r>
        <w:rPr>
          <w:b/>
          <w:i/>
          <w:spacing w:val="-4"/>
          <w:sz w:val="20"/>
        </w:rPr>
        <w:t>IATA</w:t>
      </w:r>
      <w:r>
        <w:rPr>
          <w:b/>
          <w:i/>
          <w:sz w:val="20"/>
        </w:rPr>
        <w:tab/>
      </w:r>
      <w:r>
        <w:rPr>
          <w:spacing w:val="-2"/>
          <w:sz w:val="20"/>
        </w:rPr>
        <w:t>UN1760</w:t>
      </w:r>
    </w:p>
    <w:p>
      <w:pPr>
        <w:pStyle w:val="ListParagraph"/>
        <w:numPr>
          <w:ilvl w:val="0"/>
          <w:numId w:val="1"/>
        </w:numPr>
        <w:tabs>
          <w:tab w:pos="677" w:val="left" w:leader="none"/>
        </w:tabs>
        <w:spacing w:line="227" w:lineRule="exact" w:before="0" w:after="0"/>
        <w:ind w:left="677" w:right="0" w:hanging="110"/>
        <w:jc w:val="left"/>
        <w:rPr>
          <w:b/>
          <w:i/>
          <w:sz w:val="20"/>
        </w:rPr>
      </w:pPr>
      <w:r>
        <w:rPr>
          <w:b/>
          <w:i/>
          <w:sz w:val="20"/>
        </w:rPr>
        <w:t>UN</w:t>
      </w:r>
      <w:r>
        <w:rPr>
          <w:b/>
          <w:i/>
          <w:spacing w:val="-3"/>
          <w:sz w:val="20"/>
        </w:rPr>
        <w:t> </w:t>
      </w:r>
      <w:r>
        <w:rPr>
          <w:b/>
          <w:i/>
          <w:sz w:val="20"/>
        </w:rPr>
        <w:t>proper</w:t>
      </w:r>
      <w:r>
        <w:rPr>
          <w:b/>
          <w:i/>
          <w:spacing w:val="-3"/>
          <w:sz w:val="20"/>
        </w:rPr>
        <w:t> </w:t>
      </w:r>
      <w:r>
        <w:rPr>
          <w:b/>
          <w:i/>
          <w:sz w:val="20"/>
        </w:rPr>
        <w:t>shipping</w:t>
      </w:r>
      <w:r>
        <w:rPr>
          <w:b/>
          <w:i/>
          <w:spacing w:val="-3"/>
          <w:sz w:val="20"/>
        </w:rPr>
        <w:t> </w:t>
      </w:r>
      <w:r>
        <w:rPr>
          <w:b/>
          <w:i/>
          <w:spacing w:val="-4"/>
          <w:sz w:val="20"/>
        </w:rPr>
        <w:t>name:</w:t>
      </w:r>
    </w:p>
    <w:p>
      <w:pPr>
        <w:pStyle w:val="ListParagraph"/>
        <w:numPr>
          <w:ilvl w:val="0"/>
          <w:numId w:val="1"/>
        </w:numPr>
        <w:tabs>
          <w:tab w:pos="677" w:val="left" w:leader="none"/>
          <w:tab w:pos="4953" w:val="left" w:leader="none"/>
        </w:tabs>
        <w:spacing w:line="227" w:lineRule="exact" w:before="0" w:after="0"/>
        <w:ind w:left="677" w:right="0" w:hanging="110"/>
        <w:jc w:val="left"/>
        <w:rPr>
          <w:sz w:val="20"/>
        </w:rPr>
      </w:pPr>
      <w:r>
        <w:rPr>
          <w:b/>
          <w:i/>
          <w:spacing w:val="-5"/>
          <w:sz w:val="20"/>
        </w:rPr>
        <w:t>DOT</w:t>
      </w:r>
      <w:r>
        <w:rPr>
          <w:b/>
          <w:i/>
          <w:sz w:val="20"/>
        </w:rPr>
        <w:tab/>
      </w:r>
      <w:r>
        <w:rPr>
          <w:sz w:val="20"/>
        </w:rPr>
        <w:t>Corrosive</w:t>
      </w:r>
      <w:r>
        <w:rPr>
          <w:spacing w:val="-5"/>
          <w:sz w:val="20"/>
        </w:rPr>
        <w:t> </w:t>
      </w:r>
      <w:r>
        <w:rPr>
          <w:sz w:val="20"/>
        </w:rPr>
        <w:t>liquids,</w:t>
      </w:r>
      <w:r>
        <w:rPr>
          <w:spacing w:val="-3"/>
          <w:sz w:val="20"/>
        </w:rPr>
        <w:t> </w:t>
      </w:r>
      <w:r>
        <w:rPr>
          <w:sz w:val="20"/>
        </w:rPr>
        <w:t>n.o.s.</w:t>
      </w:r>
      <w:r>
        <w:rPr>
          <w:spacing w:val="-1"/>
          <w:sz w:val="20"/>
        </w:rPr>
        <w:t> </w:t>
      </w:r>
      <w:r>
        <w:rPr>
          <w:sz w:val="20"/>
        </w:rPr>
        <w:t>(lanthanum</w:t>
      </w:r>
      <w:r>
        <w:rPr>
          <w:spacing w:val="-3"/>
          <w:sz w:val="20"/>
        </w:rPr>
        <w:t> </w:t>
      </w:r>
      <w:r>
        <w:rPr>
          <w:sz w:val="20"/>
        </w:rPr>
        <w:t>chloride,</w:t>
      </w:r>
      <w:r>
        <w:rPr>
          <w:spacing w:val="-2"/>
          <w:sz w:val="20"/>
        </w:rPr>
        <w:t> hydrate)</w:t>
      </w:r>
    </w:p>
    <w:p>
      <w:pPr>
        <w:pStyle w:val="ListParagraph"/>
        <w:numPr>
          <w:ilvl w:val="0"/>
          <w:numId w:val="1"/>
        </w:numPr>
        <w:tabs>
          <w:tab w:pos="677" w:val="left" w:leader="none"/>
          <w:tab w:pos="4953" w:val="left" w:leader="none"/>
        </w:tabs>
        <w:spacing w:line="232" w:lineRule="auto" w:before="4" w:after="0"/>
        <w:ind w:left="4953" w:right="353" w:hanging="4386"/>
        <w:jc w:val="left"/>
        <w:rPr>
          <w:sz w:val="20"/>
        </w:rPr>
      </w:pPr>
      <w:r>
        <w:rPr>
          <w:b/>
          <w:i/>
          <w:spacing w:val="-2"/>
          <w:sz w:val="20"/>
        </w:rPr>
        <w:t>ADR/ADN</w:t>
      </w:r>
      <w:r>
        <w:rPr>
          <w:b/>
          <w:i/>
          <w:sz w:val="20"/>
        </w:rPr>
        <w:tab/>
      </w:r>
      <w:r>
        <w:rPr>
          <w:sz w:val="20"/>
        </w:rPr>
        <w:t>UN1760 CORROSIVE LIQUID, N.O.S. (lanthanum chloride, </w:t>
      </w:r>
      <w:r>
        <w:rPr>
          <w:spacing w:val="-2"/>
          <w:sz w:val="20"/>
        </w:rPr>
        <w:t>hydrate)</w:t>
      </w:r>
    </w:p>
    <w:p>
      <w:pPr>
        <w:pStyle w:val="ListParagraph"/>
        <w:numPr>
          <w:ilvl w:val="0"/>
          <w:numId w:val="1"/>
        </w:numPr>
        <w:tabs>
          <w:tab w:pos="677" w:val="left" w:leader="none"/>
          <w:tab w:pos="4953" w:val="left" w:leader="none"/>
        </w:tabs>
        <w:spacing w:line="226" w:lineRule="exact" w:before="0" w:after="0"/>
        <w:ind w:left="677" w:right="0" w:hanging="110"/>
        <w:jc w:val="left"/>
        <w:rPr>
          <w:sz w:val="20"/>
        </w:rPr>
      </w:pPr>
      <w:r>
        <w:rPr>
          <w:b/>
          <w:i/>
          <w:sz w:val="20"/>
        </w:rPr>
        <w:t>IMDG,</w:t>
      </w:r>
      <w:r>
        <w:rPr>
          <w:b/>
          <w:i/>
          <w:spacing w:val="-7"/>
          <w:sz w:val="20"/>
        </w:rPr>
        <w:t> </w:t>
      </w:r>
      <w:r>
        <w:rPr>
          <w:b/>
          <w:i/>
          <w:spacing w:val="-4"/>
          <w:sz w:val="20"/>
        </w:rPr>
        <w:t>IATA</w:t>
      </w:r>
      <w:r>
        <w:rPr>
          <w:b/>
          <w:i/>
          <w:sz w:val="20"/>
        </w:rPr>
        <w:tab/>
      </w:r>
      <w:r>
        <w:rPr>
          <w:sz w:val="20"/>
        </w:rPr>
        <w:t>CORROSIVE</w:t>
      </w:r>
      <w:r>
        <w:rPr>
          <w:spacing w:val="-8"/>
          <w:sz w:val="20"/>
        </w:rPr>
        <w:t> </w:t>
      </w:r>
      <w:r>
        <w:rPr>
          <w:sz w:val="20"/>
        </w:rPr>
        <w:t>LIQUID,</w:t>
      </w:r>
      <w:r>
        <w:rPr>
          <w:spacing w:val="-5"/>
          <w:sz w:val="20"/>
        </w:rPr>
        <w:t> </w:t>
      </w:r>
      <w:r>
        <w:rPr>
          <w:sz w:val="20"/>
        </w:rPr>
        <w:t>N.O.S.</w:t>
      </w:r>
      <w:r>
        <w:rPr>
          <w:spacing w:val="-5"/>
          <w:sz w:val="20"/>
        </w:rPr>
        <w:t> </w:t>
      </w:r>
      <w:r>
        <w:rPr>
          <w:sz w:val="20"/>
        </w:rPr>
        <w:t>(lanthanum</w:t>
      </w:r>
      <w:r>
        <w:rPr>
          <w:spacing w:val="-5"/>
          <w:sz w:val="20"/>
        </w:rPr>
        <w:t> </w:t>
      </w:r>
      <w:r>
        <w:rPr>
          <w:sz w:val="20"/>
        </w:rPr>
        <w:t>chloride,</w:t>
      </w:r>
      <w:r>
        <w:rPr>
          <w:spacing w:val="-5"/>
          <w:sz w:val="20"/>
        </w:rPr>
        <w:t> </w:t>
      </w:r>
      <w:r>
        <w:rPr>
          <w:spacing w:val="-2"/>
          <w:sz w:val="20"/>
        </w:rPr>
        <w:t>hydrate)</w:t>
      </w:r>
    </w:p>
    <w:p>
      <w:pPr>
        <w:spacing w:line="180" w:lineRule="exact" w:before="0"/>
        <w:ind w:left="0" w:right="353" w:firstLine="0"/>
        <w:jc w:val="right"/>
        <w:rPr>
          <w:sz w:val="16"/>
        </w:rPr>
      </w:pPr>
      <w:r>
        <w:rPr>
          <w:sz w:val="16"/>
        </w:rPr>
        <w:t>(Contd.</w:t>
      </w:r>
      <w:r>
        <w:rPr>
          <w:spacing w:val="-4"/>
          <w:sz w:val="16"/>
        </w:rPr>
        <w:t> </w:t>
      </w:r>
      <w:r>
        <w:rPr>
          <w:sz w:val="16"/>
        </w:rPr>
        <w:t>on</w:t>
      </w:r>
      <w:r>
        <w:rPr>
          <w:spacing w:val="-5"/>
          <w:sz w:val="16"/>
        </w:rPr>
        <w:t> </w:t>
      </w:r>
      <w:r>
        <w:rPr>
          <w:sz w:val="16"/>
        </w:rPr>
        <w:t>page</w:t>
      </w:r>
      <w:r>
        <w:rPr>
          <w:spacing w:val="-4"/>
          <w:sz w:val="16"/>
        </w:rPr>
        <w:t> </w:t>
      </w:r>
      <w:r>
        <w:rPr>
          <w:spacing w:val="-5"/>
          <w:sz w:val="16"/>
        </w:rPr>
        <w:t>8)</w:t>
      </w:r>
    </w:p>
    <w:p>
      <w:pPr>
        <w:spacing w:after="0" w:line="180" w:lineRule="exact"/>
        <w:jc w:val="right"/>
        <w:rPr>
          <w:sz w:val="16"/>
        </w:rPr>
        <w:sectPr>
          <w:pgSz w:w="12240" w:h="15840"/>
          <w:pgMar w:header="719" w:footer="0" w:top="2240" w:bottom="20" w:left="720" w:right="720"/>
        </w:sectPr>
      </w:pPr>
    </w:p>
    <w:p>
      <w:pPr>
        <w:pStyle w:val="Heading1"/>
        <w:numPr>
          <w:ilvl w:val="0"/>
          <w:numId w:val="1"/>
        </w:numPr>
        <w:tabs>
          <w:tab w:pos="677" w:val="left" w:leader="none"/>
        </w:tabs>
        <w:spacing w:line="240" w:lineRule="auto" w:before="221" w:after="0"/>
        <w:ind w:left="677" w:right="0" w:hanging="110"/>
        <w:jc w:val="left"/>
        <w:rPr>
          <w:i/>
        </w:rPr>
      </w:pPr>
      <w:r>
        <w:rPr>
          <w:i/>
        </w:rPr>
        <w:t>Transport</w:t>
      </w:r>
      <w:r>
        <w:rPr>
          <w:i/>
          <w:spacing w:val="-1"/>
        </w:rPr>
        <w:t> </w:t>
      </w:r>
      <w:r>
        <w:rPr>
          <w:i/>
        </w:rPr>
        <w:t>hazard</w:t>
      </w:r>
      <w:r>
        <w:rPr>
          <w:i/>
          <w:spacing w:val="-1"/>
        </w:rPr>
        <w:t> </w:t>
      </w:r>
      <w:r>
        <w:rPr>
          <w:i/>
          <w:spacing w:val="-2"/>
        </w:rPr>
        <w:t>class(es):</w:t>
      </w:r>
    </w:p>
    <w:p>
      <w:pPr>
        <w:pStyle w:val="ListParagraph"/>
        <w:numPr>
          <w:ilvl w:val="0"/>
          <w:numId w:val="1"/>
        </w:numPr>
        <w:tabs>
          <w:tab w:pos="677" w:val="left" w:leader="none"/>
        </w:tabs>
        <w:spacing w:line="240" w:lineRule="auto" w:before="109" w:after="0"/>
        <w:ind w:left="677" w:right="0" w:hanging="110"/>
        <w:jc w:val="left"/>
        <w:rPr>
          <w:b/>
          <w:i/>
          <w:sz w:val="20"/>
        </w:rPr>
      </w:pPr>
      <w:r>
        <w:rPr>
          <w:b/>
          <w:i/>
          <w:spacing w:val="-5"/>
          <w:sz w:val="20"/>
        </w:rPr>
        <w:t>DOT</w:t>
      </w:r>
    </w:p>
    <w:p>
      <w:pPr>
        <w:pStyle w:val="BodyText"/>
        <w:spacing w:before="7"/>
        <w:ind w:left="0"/>
        <w:rPr>
          <w:b/>
          <w:i/>
          <w:sz w:val="7"/>
        </w:rPr>
      </w:pPr>
      <w:r>
        <w:rPr>
          <w:b/>
          <w:i/>
          <w:sz w:val="7"/>
        </w:rPr>
        <w:drawing>
          <wp:anchor distT="0" distB="0" distL="0" distR="0" allowOverlap="1" layoutInCell="1" locked="0" behindDoc="1" simplePos="0" relativeHeight="487602176">
            <wp:simplePos x="0" y="0"/>
            <wp:positionH relativeFrom="page">
              <wp:posOffset>887730</wp:posOffset>
            </wp:positionH>
            <wp:positionV relativeFrom="paragraph">
              <wp:posOffset>71099</wp:posOffset>
            </wp:positionV>
            <wp:extent cx="502158" cy="502157"/>
            <wp:effectExtent l="0" t="0" r="0" b="0"/>
            <wp:wrapTopAndBottom/>
            <wp:docPr id="177" name="Image 177"/>
            <wp:cNvGraphicFramePr>
              <a:graphicFrameLocks/>
            </wp:cNvGraphicFramePr>
            <a:graphic>
              <a:graphicData uri="http://schemas.openxmlformats.org/drawingml/2006/picture">
                <pic:pic>
                  <pic:nvPicPr>
                    <pic:cNvPr id="177" name="Image 177"/>
                    <pic:cNvPicPr/>
                  </pic:nvPicPr>
                  <pic:blipFill>
                    <a:blip r:embed="rId27" cstate="print"/>
                    <a:stretch>
                      <a:fillRect/>
                    </a:stretch>
                  </pic:blipFill>
                  <pic:spPr>
                    <a:xfrm>
                      <a:off x="0" y="0"/>
                      <a:ext cx="502158" cy="502157"/>
                    </a:xfrm>
                    <a:prstGeom prst="rect">
                      <a:avLst/>
                    </a:prstGeom>
                  </pic:spPr>
                </pic:pic>
              </a:graphicData>
            </a:graphic>
          </wp:anchor>
        </w:drawing>
      </w:r>
    </w:p>
    <w:p>
      <w:pPr>
        <w:pStyle w:val="ListParagraph"/>
        <w:numPr>
          <w:ilvl w:val="0"/>
          <w:numId w:val="1"/>
        </w:numPr>
        <w:tabs>
          <w:tab w:pos="677" w:val="left" w:leader="none"/>
          <w:tab w:pos="4953" w:val="left" w:leader="none"/>
        </w:tabs>
        <w:spacing w:line="228" w:lineRule="exact" w:before="111" w:after="0"/>
        <w:ind w:left="677" w:right="0" w:hanging="110"/>
        <w:jc w:val="left"/>
        <w:rPr>
          <w:sz w:val="20"/>
        </w:rPr>
      </w:pPr>
      <w:r>
        <w:rPr>
          <w:b/>
          <w:i/>
          <w:spacing w:val="-2"/>
          <w:sz w:val="20"/>
        </w:rPr>
        <w:t>Class:</w:t>
      </w:r>
      <w:r>
        <w:rPr>
          <w:b/>
          <w:i/>
          <w:sz w:val="20"/>
        </w:rPr>
        <w:tab/>
      </w:r>
      <w:r>
        <w:rPr>
          <w:sz w:val="20"/>
        </w:rPr>
        <w:t>8</w:t>
      </w:r>
      <w:r>
        <w:rPr>
          <w:spacing w:val="-3"/>
          <w:sz w:val="20"/>
        </w:rPr>
        <w:t> </w:t>
      </w:r>
      <w:r>
        <w:rPr>
          <w:sz w:val="20"/>
        </w:rPr>
        <w:t>Corrosive</w:t>
      </w:r>
      <w:r>
        <w:rPr>
          <w:spacing w:val="-1"/>
          <w:sz w:val="20"/>
        </w:rPr>
        <w:t> </w:t>
      </w:r>
      <w:r>
        <w:rPr>
          <w:spacing w:val="-2"/>
          <w:sz w:val="20"/>
        </w:rPr>
        <w:t>substances</w:t>
      </w:r>
    </w:p>
    <w:p>
      <w:pPr>
        <w:pStyle w:val="Heading1"/>
        <w:numPr>
          <w:ilvl w:val="0"/>
          <w:numId w:val="1"/>
        </w:numPr>
        <w:tabs>
          <w:tab w:pos="677" w:val="left" w:leader="none"/>
          <w:tab w:pos="5064" w:val="right" w:leader="none"/>
        </w:tabs>
        <w:spacing w:line="228" w:lineRule="exact" w:before="0" w:after="0"/>
        <w:ind w:left="677" w:right="0" w:hanging="110"/>
        <w:jc w:val="left"/>
        <w:rPr>
          <w:b w:val="0"/>
          <w:i w:val="0"/>
        </w:rPr>
      </w:pPr>
      <w:bookmarkStart w:name="_TOC_250000" w:id="1"/>
      <w:r>
        <w:rPr>
          <w:i/>
          <w:spacing w:val="-2"/>
        </w:rPr>
        <w:t>Label:</w:t>
      </w:r>
      <w:r>
        <w:rPr>
          <w:i/>
        </w:rPr>
        <w:tab/>
      </w:r>
      <w:bookmarkEnd w:id="1"/>
      <w:r>
        <w:rPr>
          <w:b w:val="0"/>
          <w:i w:val="0"/>
          <w:spacing w:val="-10"/>
        </w:rPr>
        <w:t>8</w:t>
      </w:r>
    </w:p>
    <w:p>
      <w:pPr>
        <w:pStyle w:val="ListParagraph"/>
        <w:numPr>
          <w:ilvl w:val="0"/>
          <w:numId w:val="1"/>
        </w:numPr>
        <w:tabs>
          <w:tab w:pos="677" w:val="left" w:leader="none"/>
        </w:tabs>
        <w:spacing w:line="240" w:lineRule="auto" w:before="110" w:after="0"/>
        <w:ind w:left="677" w:right="0" w:hanging="110"/>
        <w:jc w:val="left"/>
        <w:rPr>
          <w:b/>
          <w:i/>
          <w:sz w:val="20"/>
        </w:rPr>
      </w:pPr>
      <w:r>
        <w:rPr>
          <w:b/>
          <w:i/>
          <w:sz w:val="20"/>
        </w:rPr>
        <mc:AlternateContent>
          <mc:Choice Requires="wps">
            <w:drawing>
              <wp:anchor distT="0" distB="0" distL="0" distR="0" allowOverlap="1" layoutInCell="1" locked="0" behindDoc="0" simplePos="0" relativeHeight="15745536">
                <wp:simplePos x="0" y="0"/>
                <wp:positionH relativeFrom="page">
                  <wp:posOffset>683513</wp:posOffset>
                </wp:positionH>
                <wp:positionV relativeFrom="paragraph">
                  <wp:posOffset>35703</wp:posOffset>
                </wp:positionV>
                <wp:extent cx="6408420" cy="1270"/>
                <wp:effectExtent l="0" t="0" r="0" b="0"/>
                <wp:wrapNone/>
                <wp:docPr id="178" name="Graphic 178"/>
                <wp:cNvGraphicFramePr>
                  <a:graphicFrameLocks/>
                </wp:cNvGraphicFramePr>
                <a:graphic>
                  <a:graphicData uri="http://schemas.microsoft.com/office/word/2010/wordprocessingShape">
                    <wps:wsp>
                      <wps:cNvPr id="178" name="Graphic 178"/>
                      <wps:cNvSpPr/>
                      <wps:spPr>
                        <a:xfrm>
                          <a:off x="0" y="0"/>
                          <a:ext cx="6408420" cy="1270"/>
                        </a:xfrm>
                        <a:custGeom>
                          <a:avLst/>
                          <a:gdLst/>
                          <a:ahLst/>
                          <a:cxnLst/>
                          <a:rect l="l" t="t" r="r" b="b"/>
                          <a:pathLst>
                            <a:path w="6408420" h="0">
                              <a:moveTo>
                                <a:pt x="0" y="0"/>
                              </a:moveTo>
                              <a:lnTo>
                                <a:pt x="6408420" y="0"/>
                              </a:lnTo>
                            </a:path>
                          </a:pathLst>
                        </a:custGeom>
                        <a:ln w="762">
                          <a:solidFill>
                            <a:srgbClr val="C0C0C0"/>
                          </a:solidFill>
                          <a:prstDash val="lg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5536" from="53.82pt,2.811316pt" to="558.420pt,2.811316pt" stroked="true" strokeweight=".06pt" strokecolor="#c0c0c0">
                <v:stroke dashstyle="longdash"/>
                <w10:wrap type="none"/>
              </v:line>
            </w:pict>
          </mc:Fallback>
        </mc:AlternateContent>
      </w:r>
      <w:r>
        <w:rPr>
          <w:b/>
          <w:i/>
          <w:spacing w:val="-2"/>
          <w:sz w:val="20"/>
        </w:rPr>
        <w:t>ADR/ADN</w:t>
      </w:r>
    </w:p>
    <w:p>
      <w:pPr>
        <w:pStyle w:val="BodyText"/>
        <w:spacing w:before="6"/>
        <w:ind w:left="0"/>
        <w:rPr>
          <w:b/>
          <w:i/>
          <w:sz w:val="7"/>
        </w:rPr>
      </w:pPr>
      <w:r>
        <w:rPr>
          <w:b/>
          <w:i/>
          <w:sz w:val="7"/>
        </w:rPr>
        <w:drawing>
          <wp:anchor distT="0" distB="0" distL="0" distR="0" allowOverlap="1" layoutInCell="1" locked="0" behindDoc="1" simplePos="0" relativeHeight="487602688">
            <wp:simplePos x="0" y="0"/>
            <wp:positionH relativeFrom="page">
              <wp:posOffset>887730</wp:posOffset>
            </wp:positionH>
            <wp:positionV relativeFrom="paragraph">
              <wp:posOffset>70514</wp:posOffset>
            </wp:positionV>
            <wp:extent cx="502157" cy="502158"/>
            <wp:effectExtent l="0" t="0" r="0" b="0"/>
            <wp:wrapTopAndBottom/>
            <wp:docPr id="179" name="Image 179"/>
            <wp:cNvGraphicFramePr>
              <a:graphicFrameLocks/>
            </wp:cNvGraphicFramePr>
            <a:graphic>
              <a:graphicData uri="http://schemas.openxmlformats.org/drawingml/2006/picture">
                <pic:pic>
                  <pic:nvPicPr>
                    <pic:cNvPr id="179" name="Image 179"/>
                    <pic:cNvPicPr/>
                  </pic:nvPicPr>
                  <pic:blipFill>
                    <a:blip r:embed="rId28" cstate="print"/>
                    <a:stretch>
                      <a:fillRect/>
                    </a:stretch>
                  </pic:blipFill>
                  <pic:spPr>
                    <a:xfrm>
                      <a:off x="0" y="0"/>
                      <a:ext cx="502157" cy="502158"/>
                    </a:xfrm>
                    <a:prstGeom prst="rect">
                      <a:avLst/>
                    </a:prstGeom>
                  </pic:spPr>
                </pic:pic>
              </a:graphicData>
            </a:graphic>
          </wp:anchor>
        </w:drawing>
      </w:r>
    </w:p>
    <w:p>
      <w:pPr>
        <w:pStyle w:val="ListParagraph"/>
        <w:numPr>
          <w:ilvl w:val="0"/>
          <w:numId w:val="1"/>
        </w:numPr>
        <w:tabs>
          <w:tab w:pos="677" w:val="left" w:leader="none"/>
          <w:tab w:pos="4953" w:val="left" w:leader="none"/>
        </w:tabs>
        <w:spacing w:line="228" w:lineRule="exact" w:before="111" w:after="0"/>
        <w:ind w:left="677" w:right="0" w:hanging="110"/>
        <w:jc w:val="left"/>
        <w:rPr>
          <w:sz w:val="20"/>
        </w:rPr>
      </w:pPr>
      <w:r>
        <w:rPr>
          <w:b/>
          <w:i/>
          <w:spacing w:val="-2"/>
          <w:sz w:val="20"/>
        </w:rPr>
        <w:t>Class:</w:t>
      </w:r>
      <w:r>
        <w:rPr>
          <w:b/>
          <w:i/>
          <w:sz w:val="20"/>
        </w:rPr>
        <w:tab/>
      </w:r>
      <w:r>
        <w:rPr>
          <w:sz w:val="20"/>
        </w:rPr>
        <w:t>8</w:t>
      </w:r>
      <w:r>
        <w:rPr>
          <w:spacing w:val="-3"/>
          <w:sz w:val="20"/>
        </w:rPr>
        <w:t> </w:t>
      </w:r>
      <w:r>
        <w:rPr>
          <w:sz w:val="20"/>
        </w:rPr>
        <w:t>(C9)</w:t>
      </w:r>
      <w:r>
        <w:rPr>
          <w:spacing w:val="-1"/>
          <w:sz w:val="20"/>
        </w:rPr>
        <w:t> </w:t>
      </w:r>
      <w:r>
        <w:rPr>
          <w:sz w:val="20"/>
        </w:rPr>
        <w:t>Corrosive</w:t>
      </w:r>
      <w:r>
        <w:rPr>
          <w:spacing w:val="-1"/>
          <w:sz w:val="20"/>
        </w:rPr>
        <w:t> </w:t>
      </w:r>
      <w:r>
        <w:rPr>
          <w:spacing w:val="-2"/>
          <w:sz w:val="20"/>
        </w:rPr>
        <w:t>substances</w:t>
      </w:r>
    </w:p>
    <w:p>
      <w:pPr>
        <w:pStyle w:val="Heading1"/>
        <w:numPr>
          <w:ilvl w:val="0"/>
          <w:numId w:val="1"/>
        </w:numPr>
        <w:tabs>
          <w:tab w:pos="677" w:val="left" w:leader="none"/>
          <w:tab w:pos="5064" w:val="right" w:leader="none"/>
        </w:tabs>
        <w:spacing w:line="228" w:lineRule="exact" w:before="0" w:after="0"/>
        <w:ind w:left="677" w:right="0" w:hanging="110"/>
        <w:jc w:val="left"/>
        <w:rPr>
          <w:b w:val="0"/>
          <w:i w:val="0"/>
        </w:rPr>
      </w:pPr>
      <w:r>
        <w:rPr>
          <w:i/>
          <w:spacing w:val="-2"/>
        </w:rPr>
        <w:t>Label:</w:t>
      </w:r>
      <w:r>
        <w:rPr>
          <w:i/>
        </w:rPr>
        <w:tab/>
      </w:r>
      <w:r>
        <w:rPr>
          <w:b w:val="0"/>
          <w:i w:val="0"/>
          <w:spacing w:val="-10"/>
        </w:rPr>
        <w:t>8</w:t>
      </w:r>
    </w:p>
    <w:p>
      <w:pPr>
        <w:pStyle w:val="ListParagraph"/>
        <w:numPr>
          <w:ilvl w:val="0"/>
          <w:numId w:val="1"/>
        </w:numPr>
        <w:tabs>
          <w:tab w:pos="677" w:val="left" w:leader="none"/>
        </w:tabs>
        <w:spacing w:line="240" w:lineRule="auto" w:before="110" w:after="0"/>
        <w:ind w:left="677" w:right="0" w:hanging="110"/>
        <w:jc w:val="left"/>
        <w:rPr>
          <w:b/>
          <w:i/>
          <w:sz w:val="20"/>
        </w:rPr>
      </w:pPr>
      <w:r>
        <w:rPr>
          <w:b/>
          <w:i/>
          <w:sz w:val="20"/>
        </w:rPr>
        <mc:AlternateContent>
          <mc:Choice Requires="wps">
            <w:drawing>
              <wp:anchor distT="0" distB="0" distL="0" distR="0" allowOverlap="1" layoutInCell="1" locked="0" behindDoc="0" simplePos="0" relativeHeight="15746048">
                <wp:simplePos x="0" y="0"/>
                <wp:positionH relativeFrom="page">
                  <wp:posOffset>683513</wp:posOffset>
                </wp:positionH>
                <wp:positionV relativeFrom="paragraph">
                  <wp:posOffset>35691</wp:posOffset>
                </wp:positionV>
                <wp:extent cx="6408420" cy="1270"/>
                <wp:effectExtent l="0" t="0" r="0" b="0"/>
                <wp:wrapNone/>
                <wp:docPr id="180" name="Graphic 180"/>
                <wp:cNvGraphicFramePr>
                  <a:graphicFrameLocks/>
                </wp:cNvGraphicFramePr>
                <a:graphic>
                  <a:graphicData uri="http://schemas.microsoft.com/office/word/2010/wordprocessingShape">
                    <wps:wsp>
                      <wps:cNvPr id="180" name="Graphic 180"/>
                      <wps:cNvSpPr/>
                      <wps:spPr>
                        <a:xfrm>
                          <a:off x="0" y="0"/>
                          <a:ext cx="6408420" cy="1270"/>
                        </a:xfrm>
                        <a:custGeom>
                          <a:avLst/>
                          <a:gdLst/>
                          <a:ahLst/>
                          <a:cxnLst/>
                          <a:rect l="l" t="t" r="r" b="b"/>
                          <a:pathLst>
                            <a:path w="6408420" h="0">
                              <a:moveTo>
                                <a:pt x="0" y="0"/>
                              </a:moveTo>
                              <a:lnTo>
                                <a:pt x="6408420" y="0"/>
                              </a:lnTo>
                            </a:path>
                          </a:pathLst>
                        </a:custGeom>
                        <a:ln w="762">
                          <a:solidFill>
                            <a:srgbClr val="C0C0C0"/>
                          </a:solidFill>
                          <a:prstDash val="lg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6048" from="53.82pt,2.810339pt" to="558.420pt,2.810339pt" stroked="true" strokeweight=".06pt" strokecolor="#c0c0c0">
                <v:stroke dashstyle="longdash"/>
                <w10:wrap type="none"/>
              </v:line>
            </w:pict>
          </mc:Fallback>
        </mc:AlternateContent>
      </w:r>
      <w:r>
        <w:rPr>
          <w:b/>
          <w:i/>
          <w:sz w:val="20"/>
        </w:rPr>
        <w:t>IMDG,</w:t>
      </w:r>
      <w:r>
        <w:rPr>
          <w:b/>
          <w:i/>
          <w:spacing w:val="-5"/>
          <w:sz w:val="20"/>
        </w:rPr>
        <w:t> </w:t>
      </w:r>
      <w:r>
        <w:rPr>
          <w:b/>
          <w:i/>
          <w:spacing w:val="-4"/>
          <w:sz w:val="20"/>
        </w:rPr>
        <w:t>IATA</w:t>
      </w:r>
    </w:p>
    <w:p>
      <w:pPr>
        <w:pStyle w:val="BodyText"/>
        <w:spacing w:before="6"/>
        <w:ind w:left="0"/>
        <w:rPr>
          <w:b/>
          <w:i/>
          <w:sz w:val="7"/>
        </w:rPr>
      </w:pPr>
      <w:r>
        <w:rPr>
          <w:b/>
          <w:i/>
          <w:sz w:val="7"/>
        </w:rPr>
        <w:drawing>
          <wp:anchor distT="0" distB="0" distL="0" distR="0" allowOverlap="1" layoutInCell="1" locked="0" behindDoc="1" simplePos="0" relativeHeight="487603200">
            <wp:simplePos x="0" y="0"/>
            <wp:positionH relativeFrom="page">
              <wp:posOffset>887730</wp:posOffset>
            </wp:positionH>
            <wp:positionV relativeFrom="paragraph">
              <wp:posOffset>70501</wp:posOffset>
            </wp:positionV>
            <wp:extent cx="502157" cy="502158"/>
            <wp:effectExtent l="0" t="0" r="0" b="0"/>
            <wp:wrapTopAndBottom/>
            <wp:docPr id="181" name="Image 181"/>
            <wp:cNvGraphicFramePr>
              <a:graphicFrameLocks/>
            </wp:cNvGraphicFramePr>
            <a:graphic>
              <a:graphicData uri="http://schemas.openxmlformats.org/drawingml/2006/picture">
                <pic:pic>
                  <pic:nvPicPr>
                    <pic:cNvPr id="181" name="Image 181"/>
                    <pic:cNvPicPr/>
                  </pic:nvPicPr>
                  <pic:blipFill>
                    <a:blip r:embed="rId29" cstate="print"/>
                    <a:stretch>
                      <a:fillRect/>
                    </a:stretch>
                  </pic:blipFill>
                  <pic:spPr>
                    <a:xfrm>
                      <a:off x="0" y="0"/>
                      <a:ext cx="502157" cy="502158"/>
                    </a:xfrm>
                    <a:prstGeom prst="rect">
                      <a:avLst/>
                    </a:prstGeom>
                  </pic:spPr>
                </pic:pic>
              </a:graphicData>
            </a:graphic>
          </wp:anchor>
        </w:drawing>
      </w:r>
    </w:p>
    <w:p>
      <w:pPr>
        <w:pStyle w:val="ListParagraph"/>
        <w:numPr>
          <w:ilvl w:val="0"/>
          <w:numId w:val="1"/>
        </w:numPr>
        <w:tabs>
          <w:tab w:pos="677" w:val="left" w:leader="none"/>
          <w:tab w:pos="4953" w:val="left" w:leader="none"/>
        </w:tabs>
        <w:spacing w:line="228" w:lineRule="exact" w:before="111" w:after="0"/>
        <w:ind w:left="677" w:right="0" w:hanging="110"/>
        <w:jc w:val="left"/>
        <w:rPr>
          <w:sz w:val="20"/>
        </w:rPr>
      </w:pPr>
      <w:r>
        <w:rPr>
          <w:b/>
          <w:i/>
          <w:spacing w:val="-2"/>
          <w:sz w:val="20"/>
        </w:rPr>
        <w:t>Class:</w:t>
      </w:r>
      <w:r>
        <w:rPr>
          <w:b/>
          <w:i/>
          <w:sz w:val="20"/>
        </w:rPr>
        <w:tab/>
      </w:r>
      <w:r>
        <w:rPr>
          <w:sz w:val="20"/>
        </w:rPr>
        <w:t>8</w:t>
      </w:r>
      <w:r>
        <w:rPr>
          <w:spacing w:val="-3"/>
          <w:sz w:val="20"/>
        </w:rPr>
        <w:t> </w:t>
      </w:r>
      <w:r>
        <w:rPr>
          <w:sz w:val="20"/>
        </w:rPr>
        <w:t>Corrosive</w:t>
      </w:r>
      <w:r>
        <w:rPr>
          <w:spacing w:val="-1"/>
          <w:sz w:val="20"/>
        </w:rPr>
        <w:t> </w:t>
      </w:r>
      <w:r>
        <w:rPr>
          <w:spacing w:val="-2"/>
          <w:sz w:val="20"/>
        </w:rPr>
        <w:t>substances</w:t>
      </w:r>
    </w:p>
    <w:sdt>
      <w:sdtPr>
        <w:docPartObj>
          <w:docPartGallery w:val="Table of Contents"/>
          <w:docPartUnique/>
        </w:docPartObj>
      </w:sdtPr>
      <w:sdtEndPr/>
      <w:sdtContent>
        <w:p>
          <w:pPr>
            <w:pStyle w:val="TOC1"/>
            <w:numPr>
              <w:ilvl w:val="0"/>
              <w:numId w:val="1"/>
            </w:numPr>
            <w:tabs>
              <w:tab w:pos="677" w:val="left" w:leader="none"/>
              <w:tab w:pos="5064" w:val="right" w:leader="none"/>
            </w:tabs>
            <w:spacing w:line="227" w:lineRule="exact" w:before="0" w:after="0"/>
            <w:ind w:left="677" w:right="0" w:hanging="110"/>
            <w:jc w:val="left"/>
            <w:rPr>
              <w:b w:val="0"/>
              <w:i w:val="0"/>
            </w:rPr>
          </w:pPr>
          <w:hyperlink w:history="true" w:anchor="_TOC_250000">
            <w:r>
              <w:rPr>
                <w:i/>
                <w:spacing w:val="-2"/>
              </w:rPr>
              <w:t>Label:</w:t>
            </w:r>
            <w:r>
              <w:rPr>
                <w:i/>
              </w:rPr>
              <w:tab/>
            </w:r>
            <w:r>
              <w:rPr>
                <w:b w:val="0"/>
                <w:i w:val="0"/>
                <w:spacing w:val="-10"/>
              </w:rPr>
              <w:t>8</w:t>
            </w:r>
          </w:hyperlink>
        </w:p>
        <w:p>
          <w:pPr>
            <w:pStyle w:val="TOC1"/>
            <w:numPr>
              <w:ilvl w:val="0"/>
              <w:numId w:val="1"/>
            </w:numPr>
            <w:tabs>
              <w:tab w:pos="677" w:val="left" w:leader="none"/>
            </w:tabs>
            <w:spacing w:line="227" w:lineRule="exact" w:before="0" w:after="0"/>
            <w:ind w:left="677" w:right="0" w:hanging="110"/>
            <w:jc w:val="left"/>
            <w:rPr>
              <w:i/>
            </w:rPr>
          </w:pPr>
          <w:r>
            <w:rPr>
              <w:i/>
            </w:rPr>
            <w:t>Packing</w:t>
          </w:r>
          <w:r>
            <w:rPr>
              <w:i/>
              <w:spacing w:val="-1"/>
            </w:rPr>
            <w:t> </w:t>
          </w:r>
          <w:r>
            <w:rPr>
              <w:i/>
              <w:spacing w:val="-2"/>
            </w:rPr>
            <w:t>group:</w:t>
          </w:r>
        </w:p>
        <w:p>
          <w:pPr>
            <w:pStyle w:val="TOC1"/>
            <w:numPr>
              <w:ilvl w:val="0"/>
              <w:numId w:val="1"/>
            </w:numPr>
            <w:tabs>
              <w:tab w:pos="677" w:val="left" w:leader="none"/>
              <w:tab w:pos="5119" w:val="right" w:leader="none"/>
            </w:tabs>
            <w:spacing w:line="227" w:lineRule="exact" w:before="0" w:after="0"/>
            <w:ind w:left="677" w:right="0" w:hanging="110"/>
            <w:jc w:val="left"/>
            <w:rPr>
              <w:b w:val="0"/>
              <w:i w:val="0"/>
            </w:rPr>
          </w:pPr>
          <w:r>
            <w:rPr>
              <w:i/>
            </w:rPr>
            <w:t>DOT,</w:t>
          </w:r>
          <w:r>
            <w:rPr>
              <w:i/>
              <w:spacing w:val="-2"/>
            </w:rPr>
            <w:t> </w:t>
          </w:r>
          <w:r>
            <w:rPr>
              <w:i/>
            </w:rPr>
            <w:t>ADR/ADN,</w:t>
          </w:r>
          <w:r>
            <w:rPr>
              <w:i/>
              <w:spacing w:val="-2"/>
            </w:rPr>
            <w:t> </w:t>
          </w:r>
          <w:r>
            <w:rPr>
              <w:i/>
            </w:rPr>
            <w:t>IMDG,</w:t>
          </w:r>
          <w:r>
            <w:rPr>
              <w:i/>
              <w:spacing w:val="-2"/>
            </w:rPr>
            <w:t> </w:t>
          </w:r>
          <w:r>
            <w:rPr>
              <w:i/>
              <w:spacing w:val="-4"/>
            </w:rPr>
            <w:t>IATA</w:t>
          </w:r>
          <w:r>
            <w:rPr>
              <w:i/>
            </w:rPr>
            <w:tab/>
          </w:r>
          <w:r>
            <w:rPr>
              <w:b w:val="0"/>
              <w:i w:val="0"/>
              <w:spacing w:val="-5"/>
            </w:rPr>
            <w:t>III</w:t>
          </w:r>
        </w:p>
      </w:sdtContent>
    </w:sdt>
    <w:p>
      <w:pPr>
        <w:pStyle w:val="ListParagraph"/>
        <w:numPr>
          <w:ilvl w:val="0"/>
          <w:numId w:val="1"/>
        </w:numPr>
        <w:tabs>
          <w:tab w:pos="677" w:val="left" w:leader="none"/>
          <w:tab w:pos="4953" w:val="left" w:leader="none"/>
        </w:tabs>
        <w:spacing w:line="227" w:lineRule="exact" w:before="0" w:after="0"/>
        <w:ind w:left="677" w:right="0" w:hanging="110"/>
        <w:jc w:val="left"/>
        <w:rPr>
          <w:sz w:val="20"/>
        </w:rPr>
      </w:pPr>
      <w:r>
        <w:rPr>
          <w:b/>
          <w:i/>
          <w:sz w:val="20"/>
        </w:rPr>
        <w:t>Environmental</w:t>
      </w:r>
      <w:r>
        <w:rPr>
          <w:b/>
          <w:i/>
          <w:spacing w:val="-1"/>
          <w:sz w:val="20"/>
        </w:rPr>
        <w:t> </w:t>
      </w:r>
      <w:r>
        <w:rPr>
          <w:b/>
          <w:i/>
          <w:spacing w:val="-2"/>
          <w:sz w:val="20"/>
        </w:rPr>
        <w:t>hazards:</w:t>
      </w:r>
      <w:r>
        <w:rPr>
          <w:b/>
          <w:i/>
          <w:sz w:val="20"/>
        </w:rPr>
        <w:tab/>
      </w:r>
      <w:r>
        <w:rPr>
          <w:sz w:val="20"/>
        </w:rPr>
        <w:t>Not</w:t>
      </w:r>
      <w:r>
        <w:rPr>
          <w:spacing w:val="-1"/>
          <w:sz w:val="20"/>
        </w:rPr>
        <w:t> </w:t>
      </w:r>
      <w:r>
        <w:rPr>
          <w:spacing w:val="-2"/>
          <w:sz w:val="20"/>
        </w:rPr>
        <w:t>applicable</w:t>
      </w:r>
    </w:p>
    <w:p>
      <w:pPr>
        <w:pStyle w:val="Heading1"/>
        <w:numPr>
          <w:ilvl w:val="0"/>
          <w:numId w:val="1"/>
        </w:numPr>
        <w:tabs>
          <w:tab w:pos="677" w:val="left" w:leader="none"/>
        </w:tabs>
        <w:spacing w:line="227" w:lineRule="exact" w:before="0" w:after="0"/>
        <w:ind w:left="677" w:right="0" w:hanging="110"/>
        <w:jc w:val="left"/>
        <w:rPr>
          <w:i/>
        </w:rPr>
      </w:pPr>
      <w:r>
        <w:rPr>
          <w:i/>
        </w:rPr>
        <w:t>Transport</w:t>
      </w:r>
      <w:r>
        <w:rPr>
          <w:i/>
          <w:spacing w:val="-4"/>
        </w:rPr>
        <w:t> </w:t>
      </w:r>
      <w:r>
        <w:rPr>
          <w:i/>
        </w:rPr>
        <w:t>in</w:t>
      </w:r>
      <w:r>
        <w:rPr>
          <w:i/>
          <w:spacing w:val="-3"/>
        </w:rPr>
        <w:t> </w:t>
      </w:r>
      <w:r>
        <w:rPr>
          <w:i/>
        </w:rPr>
        <w:t>bulk</w:t>
      </w:r>
      <w:r>
        <w:rPr>
          <w:i/>
          <w:spacing w:val="-3"/>
        </w:rPr>
        <w:t> </w:t>
      </w:r>
      <w:r>
        <w:rPr>
          <w:i/>
        </w:rPr>
        <w:t>according</w:t>
      </w:r>
      <w:r>
        <w:rPr>
          <w:i/>
          <w:spacing w:val="-3"/>
        </w:rPr>
        <w:t> </w:t>
      </w:r>
      <w:r>
        <w:rPr>
          <w:i/>
        </w:rPr>
        <w:t>to</w:t>
      </w:r>
      <w:r>
        <w:rPr>
          <w:i/>
          <w:spacing w:val="-3"/>
        </w:rPr>
        <w:t> </w:t>
      </w:r>
      <w:r>
        <w:rPr>
          <w:i/>
        </w:rPr>
        <w:t>Annex</w:t>
      </w:r>
      <w:r>
        <w:rPr>
          <w:i/>
          <w:spacing w:val="-3"/>
        </w:rPr>
        <w:t> </w:t>
      </w:r>
      <w:r>
        <w:rPr>
          <w:i/>
        </w:rPr>
        <w:t>II</w:t>
      </w:r>
      <w:r>
        <w:rPr>
          <w:i/>
          <w:spacing w:val="-3"/>
        </w:rPr>
        <w:t> </w:t>
      </w:r>
      <w:r>
        <w:rPr>
          <w:i/>
          <w:spacing w:val="-5"/>
        </w:rPr>
        <w:t>of</w:t>
      </w:r>
    </w:p>
    <w:p>
      <w:pPr>
        <w:tabs>
          <w:tab w:pos="4953" w:val="left" w:leader="none"/>
        </w:tabs>
        <w:spacing w:line="228" w:lineRule="exact" w:before="0"/>
        <w:ind w:left="678" w:right="0" w:firstLine="0"/>
        <w:jc w:val="left"/>
        <w:rPr>
          <w:sz w:val="20"/>
        </w:rPr>
      </w:pPr>
      <w:r>
        <w:rPr>
          <w:b/>
          <w:i/>
          <w:sz w:val="20"/>
        </w:rPr>
        <w:t>MARPOL73/78</w:t>
      </w:r>
      <w:r>
        <w:rPr>
          <w:b/>
          <w:i/>
          <w:spacing w:val="-2"/>
          <w:sz w:val="20"/>
        </w:rPr>
        <w:t> </w:t>
      </w:r>
      <w:r>
        <w:rPr>
          <w:b/>
          <w:i/>
          <w:sz w:val="20"/>
        </w:rPr>
        <w:t>and</w:t>
      </w:r>
      <w:r>
        <w:rPr>
          <w:b/>
          <w:i/>
          <w:spacing w:val="-1"/>
          <w:sz w:val="20"/>
        </w:rPr>
        <w:t> </w:t>
      </w:r>
      <w:r>
        <w:rPr>
          <w:b/>
          <w:i/>
          <w:sz w:val="20"/>
        </w:rPr>
        <w:t>the</w:t>
      </w:r>
      <w:r>
        <w:rPr>
          <w:b/>
          <w:i/>
          <w:spacing w:val="-2"/>
          <w:sz w:val="20"/>
        </w:rPr>
        <w:t> </w:t>
      </w:r>
      <w:r>
        <w:rPr>
          <w:b/>
          <w:i/>
          <w:sz w:val="20"/>
        </w:rPr>
        <w:t>IBC</w:t>
      </w:r>
      <w:r>
        <w:rPr>
          <w:b/>
          <w:i/>
          <w:spacing w:val="-1"/>
          <w:sz w:val="20"/>
        </w:rPr>
        <w:t> </w:t>
      </w:r>
      <w:r>
        <w:rPr>
          <w:b/>
          <w:i/>
          <w:spacing w:val="-2"/>
          <w:sz w:val="20"/>
        </w:rPr>
        <w:t>Code:</w:t>
      </w:r>
      <w:r>
        <w:rPr>
          <w:b/>
          <w:i/>
          <w:sz w:val="20"/>
        </w:rPr>
        <w:tab/>
      </w:r>
      <w:r>
        <w:rPr>
          <w:sz w:val="20"/>
        </w:rPr>
        <w:t>Not</w:t>
      </w:r>
      <w:r>
        <w:rPr>
          <w:spacing w:val="-1"/>
          <w:sz w:val="20"/>
        </w:rPr>
        <w:t> </w:t>
      </w:r>
      <w:r>
        <w:rPr>
          <w:spacing w:val="-2"/>
          <w:sz w:val="20"/>
        </w:rPr>
        <w:t>applicable</w:t>
      </w:r>
    </w:p>
    <w:p>
      <w:pPr>
        <w:pStyle w:val="Heading1"/>
        <w:numPr>
          <w:ilvl w:val="0"/>
          <w:numId w:val="1"/>
        </w:numPr>
        <w:tabs>
          <w:tab w:pos="677" w:val="left" w:leader="none"/>
        </w:tabs>
        <w:spacing w:line="240" w:lineRule="auto" w:before="110" w:after="0"/>
        <w:ind w:left="677" w:right="0" w:hanging="110"/>
        <w:jc w:val="left"/>
        <w:rPr>
          <w:i/>
        </w:rPr>
      </w:pPr>
      <w:r>
        <w:rPr>
          <w:i/>
        </w:rPr>
        <w:t>Transport/Additional</w:t>
      </w:r>
      <w:r>
        <w:rPr>
          <w:i/>
          <w:spacing w:val="-1"/>
        </w:rPr>
        <w:t> </w:t>
      </w:r>
      <w:r>
        <w:rPr>
          <w:i/>
          <w:spacing w:val="-2"/>
        </w:rPr>
        <w:t>information:</w:t>
      </w:r>
    </w:p>
    <w:p>
      <w:pPr>
        <w:pStyle w:val="ListParagraph"/>
        <w:numPr>
          <w:ilvl w:val="0"/>
          <w:numId w:val="1"/>
        </w:numPr>
        <w:tabs>
          <w:tab w:pos="677" w:val="left" w:leader="none"/>
        </w:tabs>
        <w:spacing w:line="228" w:lineRule="exact" w:before="109" w:after="0"/>
        <w:ind w:left="677" w:right="0" w:hanging="110"/>
        <w:jc w:val="left"/>
        <w:rPr>
          <w:b/>
          <w:i/>
          <w:sz w:val="20"/>
        </w:rPr>
      </w:pPr>
      <w:r>
        <w:rPr>
          <w:b/>
          <w:i/>
          <w:spacing w:val="-5"/>
          <w:sz w:val="20"/>
        </w:rPr>
        <w:t>DOT</w:t>
      </w:r>
    </w:p>
    <w:p>
      <w:pPr>
        <w:pStyle w:val="ListParagraph"/>
        <w:numPr>
          <w:ilvl w:val="0"/>
          <w:numId w:val="1"/>
        </w:numPr>
        <w:tabs>
          <w:tab w:pos="677" w:val="left" w:leader="none"/>
          <w:tab w:pos="4953" w:val="left" w:leader="none"/>
        </w:tabs>
        <w:spacing w:line="232" w:lineRule="auto" w:before="4" w:after="0"/>
        <w:ind w:left="4953" w:right="3204" w:hanging="4386"/>
        <w:jc w:val="left"/>
        <w:rPr>
          <w:sz w:val="20"/>
        </w:rPr>
      </w:pPr>
      <w:r>
        <w:rPr>
          <w:sz w:val="20"/>
        </w:rPr>
        <mc:AlternateContent>
          <mc:Choice Requires="wps">
            <w:drawing>
              <wp:anchor distT="0" distB="0" distL="0" distR="0" allowOverlap="1" layoutInCell="1" locked="0" behindDoc="1" simplePos="0" relativeHeight="487603712">
                <wp:simplePos x="0" y="0"/>
                <wp:positionH relativeFrom="page">
                  <wp:posOffset>683513</wp:posOffset>
                </wp:positionH>
                <wp:positionV relativeFrom="paragraph">
                  <wp:posOffset>323371</wp:posOffset>
                </wp:positionV>
                <wp:extent cx="6408420" cy="1270"/>
                <wp:effectExtent l="0" t="0" r="0" b="0"/>
                <wp:wrapTopAndBottom/>
                <wp:docPr id="182" name="Graphic 182"/>
                <wp:cNvGraphicFramePr>
                  <a:graphicFrameLocks/>
                </wp:cNvGraphicFramePr>
                <a:graphic>
                  <a:graphicData uri="http://schemas.microsoft.com/office/word/2010/wordprocessingShape">
                    <wps:wsp>
                      <wps:cNvPr id="182" name="Graphic 182"/>
                      <wps:cNvSpPr/>
                      <wps:spPr>
                        <a:xfrm>
                          <a:off x="0" y="0"/>
                          <a:ext cx="6408420" cy="1270"/>
                        </a:xfrm>
                        <a:custGeom>
                          <a:avLst/>
                          <a:gdLst/>
                          <a:ahLst/>
                          <a:cxnLst/>
                          <a:rect l="l" t="t" r="r" b="b"/>
                          <a:pathLst>
                            <a:path w="6408420" h="0">
                              <a:moveTo>
                                <a:pt x="0" y="0"/>
                              </a:moveTo>
                              <a:lnTo>
                                <a:pt x="6408420" y="0"/>
                              </a:lnTo>
                            </a:path>
                          </a:pathLst>
                        </a:custGeom>
                        <a:ln w="762">
                          <a:solidFill>
                            <a:srgbClr val="C0C0C0"/>
                          </a:solidFill>
                          <a:prstDash val="lgDash"/>
                        </a:ln>
                      </wps:spPr>
                      <wps:bodyPr wrap="square" lIns="0" tIns="0" rIns="0" bIns="0" rtlCol="0">
                        <a:prstTxWarp prst="textNoShape">
                          <a:avLst/>
                        </a:prstTxWarp>
                        <a:noAutofit/>
                      </wps:bodyPr>
                    </wps:wsp>
                  </a:graphicData>
                </a:graphic>
              </wp:anchor>
            </w:drawing>
          </mc:Choice>
          <mc:Fallback>
            <w:pict>
              <v:shape style="position:absolute;margin-left:53.82pt;margin-top:25.462328pt;width:504.6pt;height:.1pt;mso-position-horizontal-relative:page;mso-position-vertical-relative:paragraph;z-index:-15712768;mso-wrap-distance-left:0;mso-wrap-distance-right:0" id="docshape110" coordorigin="1076,509" coordsize="10092,0" path="m1076,509l11168,509e" filled="false" stroked="true" strokeweight=".06pt" strokecolor="#c0c0c0">
                <v:path arrowok="t"/>
                <v:stroke dashstyle="longdash"/>
                <w10:wrap type="topAndBottom"/>
              </v:shape>
            </w:pict>
          </mc:Fallback>
        </mc:AlternateContent>
      </w:r>
      <w:r>
        <w:rPr>
          <w:b/>
          <w:i/>
          <w:sz w:val="20"/>
        </w:rPr>
        <w:t>Quantity limitations:</w:t>
        <w:tab/>
      </w:r>
      <w:r>
        <w:rPr>
          <w:sz w:val="20"/>
        </w:rPr>
        <w:t>On</w:t>
      </w:r>
      <w:r>
        <w:rPr>
          <w:spacing w:val="-8"/>
          <w:sz w:val="20"/>
        </w:rPr>
        <w:t> </w:t>
      </w:r>
      <w:r>
        <w:rPr>
          <w:sz w:val="20"/>
        </w:rPr>
        <w:t>passenger</w:t>
      </w:r>
      <w:r>
        <w:rPr>
          <w:spacing w:val="-8"/>
          <w:sz w:val="20"/>
        </w:rPr>
        <w:t> </w:t>
      </w:r>
      <w:r>
        <w:rPr>
          <w:sz w:val="20"/>
        </w:rPr>
        <w:t>aircraft/rail:</w:t>
      </w:r>
      <w:r>
        <w:rPr>
          <w:spacing w:val="-8"/>
          <w:sz w:val="20"/>
        </w:rPr>
        <w:t> </w:t>
      </w:r>
      <w:r>
        <w:rPr>
          <w:sz w:val="20"/>
        </w:rPr>
        <w:t>5</w:t>
      </w:r>
      <w:r>
        <w:rPr>
          <w:spacing w:val="-8"/>
          <w:sz w:val="20"/>
        </w:rPr>
        <w:t> </w:t>
      </w:r>
      <w:r>
        <w:rPr>
          <w:sz w:val="20"/>
        </w:rPr>
        <w:t>L On cargo aircraft only: 60 L</w:t>
      </w:r>
    </w:p>
    <w:p>
      <w:pPr>
        <w:pStyle w:val="Heading1"/>
        <w:numPr>
          <w:ilvl w:val="0"/>
          <w:numId w:val="1"/>
        </w:numPr>
        <w:tabs>
          <w:tab w:pos="677" w:val="left" w:leader="none"/>
        </w:tabs>
        <w:spacing w:line="228" w:lineRule="exact" w:before="53" w:after="0"/>
        <w:ind w:left="677" w:right="0" w:hanging="110"/>
        <w:jc w:val="left"/>
        <w:rPr>
          <w:i/>
        </w:rPr>
      </w:pPr>
      <w:r>
        <w:rPr>
          <w:i/>
          <w:spacing w:val="-2"/>
        </w:rPr>
        <w:t>ADR/ADN</w:t>
      </w:r>
    </w:p>
    <w:p>
      <w:pPr>
        <w:pStyle w:val="ListParagraph"/>
        <w:numPr>
          <w:ilvl w:val="0"/>
          <w:numId w:val="1"/>
        </w:numPr>
        <w:tabs>
          <w:tab w:pos="677" w:val="left" w:leader="none"/>
          <w:tab w:pos="4953" w:val="left" w:leader="none"/>
        </w:tabs>
        <w:spacing w:line="224" w:lineRule="exact" w:before="0" w:after="0"/>
        <w:ind w:left="677" w:right="0" w:hanging="110"/>
        <w:jc w:val="left"/>
        <w:rPr>
          <w:sz w:val="20"/>
        </w:rPr>
      </w:pPr>
      <w:r>
        <w:rPr>
          <w:b/>
          <w:i/>
          <w:sz w:val="20"/>
        </w:rPr>
        <w:t>Excepted</w:t>
      </w:r>
      <w:r>
        <w:rPr>
          <w:b/>
          <w:i/>
          <w:spacing w:val="-1"/>
          <w:sz w:val="20"/>
        </w:rPr>
        <w:t> </w:t>
      </w:r>
      <w:r>
        <w:rPr>
          <w:b/>
          <w:i/>
          <w:sz w:val="20"/>
        </w:rPr>
        <w:t>quantities</w:t>
      </w:r>
      <w:r>
        <w:rPr>
          <w:b/>
          <w:i/>
          <w:spacing w:val="-1"/>
          <w:sz w:val="20"/>
        </w:rPr>
        <w:t> </w:t>
      </w:r>
      <w:r>
        <w:rPr>
          <w:b/>
          <w:i/>
          <w:spacing w:val="-2"/>
          <w:sz w:val="20"/>
        </w:rPr>
        <w:t>(EQ):</w:t>
      </w:r>
      <w:r>
        <w:rPr>
          <w:b/>
          <w:i/>
          <w:sz w:val="20"/>
        </w:rPr>
        <w:tab/>
      </w:r>
      <w:r>
        <w:rPr>
          <w:sz w:val="20"/>
        </w:rPr>
        <w:t>Code:</w:t>
      </w:r>
      <w:r>
        <w:rPr>
          <w:spacing w:val="-5"/>
          <w:sz w:val="20"/>
        </w:rPr>
        <w:t> E1</w:t>
      </w:r>
    </w:p>
    <w:p>
      <w:pPr>
        <w:pStyle w:val="BodyText"/>
        <w:spacing w:line="235" w:lineRule="auto"/>
        <w:ind w:left="4953" w:right="788"/>
      </w:pPr>
      <w:r>
        <w:rPr/>
        <mc:AlternateContent>
          <mc:Choice Requires="wps">
            <w:drawing>
              <wp:anchor distT="0" distB="0" distL="0" distR="0" allowOverlap="1" layoutInCell="1" locked="0" behindDoc="1" simplePos="0" relativeHeight="487604224">
                <wp:simplePos x="0" y="0"/>
                <wp:positionH relativeFrom="page">
                  <wp:posOffset>683513</wp:posOffset>
                </wp:positionH>
                <wp:positionV relativeFrom="paragraph">
                  <wp:posOffset>323084</wp:posOffset>
                </wp:positionV>
                <wp:extent cx="6408420" cy="1270"/>
                <wp:effectExtent l="0" t="0" r="0" b="0"/>
                <wp:wrapTopAndBottom/>
                <wp:docPr id="183" name="Graphic 183"/>
                <wp:cNvGraphicFramePr>
                  <a:graphicFrameLocks/>
                </wp:cNvGraphicFramePr>
                <a:graphic>
                  <a:graphicData uri="http://schemas.microsoft.com/office/word/2010/wordprocessingShape">
                    <wps:wsp>
                      <wps:cNvPr id="183" name="Graphic 183"/>
                      <wps:cNvSpPr/>
                      <wps:spPr>
                        <a:xfrm>
                          <a:off x="0" y="0"/>
                          <a:ext cx="6408420" cy="1270"/>
                        </a:xfrm>
                        <a:custGeom>
                          <a:avLst/>
                          <a:gdLst/>
                          <a:ahLst/>
                          <a:cxnLst/>
                          <a:rect l="l" t="t" r="r" b="b"/>
                          <a:pathLst>
                            <a:path w="6408420" h="0">
                              <a:moveTo>
                                <a:pt x="0" y="0"/>
                              </a:moveTo>
                              <a:lnTo>
                                <a:pt x="6408420" y="0"/>
                              </a:lnTo>
                            </a:path>
                          </a:pathLst>
                        </a:custGeom>
                        <a:ln w="762">
                          <a:solidFill>
                            <a:srgbClr val="C0C0C0"/>
                          </a:solidFill>
                          <a:prstDash val="lgDash"/>
                        </a:ln>
                      </wps:spPr>
                      <wps:bodyPr wrap="square" lIns="0" tIns="0" rIns="0" bIns="0" rtlCol="0">
                        <a:prstTxWarp prst="textNoShape">
                          <a:avLst/>
                        </a:prstTxWarp>
                        <a:noAutofit/>
                      </wps:bodyPr>
                    </wps:wsp>
                  </a:graphicData>
                </a:graphic>
              </wp:anchor>
            </w:drawing>
          </mc:Choice>
          <mc:Fallback>
            <w:pict>
              <v:shape style="position:absolute;margin-left:53.82pt;margin-top:25.439756pt;width:504.6pt;height:.1pt;mso-position-horizontal-relative:page;mso-position-vertical-relative:paragraph;z-index:-15712256;mso-wrap-distance-left:0;mso-wrap-distance-right:0" id="docshape111" coordorigin="1076,509" coordsize="10092,0" path="m1076,509l11168,509e" filled="false" stroked="true" strokeweight=".06pt" strokecolor="#c0c0c0">
                <v:path arrowok="t"/>
                <v:stroke dashstyle="longdash"/>
                <w10:wrap type="topAndBottom"/>
              </v:shape>
            </w:pict>
          </mc:Fallback>
        </mc:AlternateContent>
      </w:r>
      <w:r>
        <w:rPr/>
        <w:t>Maximum net quantity per inner packaging: 30 ml Maximum</w:t>
      </w:r>
      <w:r>
        <w:rPr>
          <w:spacing w:val="-5"/>
        </w:rPr>
        <w:t> </w:t>
      </w:r>
      <w:r>
        <w:rPr/>
        <w:t>net</w:t>
      </w:r>
      <w:r>
        <w:rPr>
          <w:spacing w:val="-5"/>
        </w:rPr>
        <w:t> </w:t>
      </w:r>
      <w:r>
        <w:rPr/>
        <w:t>quantity</w:t>
      </w:r>
      <w:r>
        <w:rPr>
          <w:spacing w:val="-5"/>
        </w:rPr>
        <w:t> </w:t>
      </w:r>
      <w:r>
        <w:rPr/>
        <w:t>per</w:t>
      </w:r>
      <w:r>
        <w:rPr>
          <w:spacing w:val="-5"/>
        </w:rPr>
        <w:t> </w:t>
      </w:r>
      <w:r>
        <w:rPr/>
        <w:t>outer</w:t>
      </w:r>
      <w:r>
        <w:rPr>
          <w:spacing w:val="-5"/>
        </w:rPr>
        <w:t> </w:t>
      </w:r>
      <w:r>
        <w:rPr/>
        <w:t>packaging:</w:t>
      </w:r>
      <w:r>
        <w:rPr>
          <w:spacing w:val="-5"/>
        </w:rPr>
        <w:t> </w:t>
      </w:r>
      <w:r>
        <w:rPr/>
        <w:t>1000</w:t>
      </w:r>
      <w:r>
        <w:rPr>
          <w:spacing w:val="-5"/>
        </w:rPr>
        <w:t> </w:t>
      </w:r>
      <w:r>
        <w:rPr/>
        <w:t>ml</w:t>
      </w:r>
    </w:p>
    <w:p>
      <w:pPr>
        <w:pStyle w:val="Heading1"/>
        <w:numPr>
          <w:ilvl w:val="0"/>
          <w:numId w:val="1"/>
        </w:numPr>
        <w:tabs>
          <w:tab w:pos="677" w:val="left" w:leader="none"/>
        </w:tabs>
        <w:spacing w:line="228" w:lineRule="exact" w:before="53" w:after="0"/>
        <w:ind w:left="677" w:right="0" w:hanging="110"/>
        <w:jc w:val="left"/>
        <w:rPr>
          <w:i/>
        </w:rPr>
      </w:pPr>
      <w:r>
        <w:rPr>
          <w:i/>
          <w:spacing w:val="-4"/>
        </w:rPr>
        <w:t>IMDG</w:t>
      </w:r>
    </w:p>
    <w:p>
      <w:pPr>
        <w:pStyle w:val="ListParagraph"/>
        <w:numPr>
          <w:ilvl w:val="0"/>
          <w:numId w:val="1"/>
        </w:numPr>
        <w:tabs>
          <w:tab w:pos="677" w:val="left" w:leader="none"/>
          <w:tab w:pos="4953" w:val="left" w:leader="none"/>
        </w:tabs>
        <w:spacing w:line="227" w:lineRule="exact" w:before="0" w:after="0"/>
        <w:ind w:left="677" w:right="0" w:hanging="110"/>
        <w:jc w:val="left"/>
        <w:rPr>
          <w:sz w:val="20"/>
        </w:rPr>
      </w:pPr>
      <w:r>
        <w:rPr>
          <w:b/>
          <w:i/>
          <w:sz w:val="20"/>
        </w:rPr>
        <w:t>Limited</w:t>
      </w:r>
      <w:r>
        <w:rPr>
          <w:b/>
          <w:i/>
          <w:spacing w:val="-6"/>
          <w:sz w:val="20"/>
        </w:rPr>
        <w:t> </w:t>
      </w:r>
      <w:r>
        <w:rPr>
          <w:b/>
          <w:i/>
          <w:sz w:val="20"/>
        </w:rPr>
        <w:t>quantities</w:t>
      </w:r>
      <w:r>
        <w:rPr>
          <w:b/>
          <w:i/>
          <w:spacing w:val="-5"/>
          <w:sz w:val="20"/>
        </w:rPr>
        <w:t> </w:t>
      </w:r>
      <w:r>
        <w:rPr>
          <w:b/>
          <w:i/>
          <w:spacing w:val="-2"/>
          <w:sz w:val="20"/>
        </w:rPr>
        <w:t>(LQ):</w:t>
      </w:r>
      <w:r>
        <w:rPr>
          <w:b/>
          <w:i/>
          <w:sz w:val="20"/>
        </w:rPr>
        <w:tab/>
      </w:r>
      <w:r>
        <w:rPr>
          <w:spacing w:val="-5"/>
          <w:sz w:val="20"/>
        </w:rPr>
        <w:t>5L</w:t>
      </w:r>
    </w:p>
    <w:p>
      <w:pPr>
        <w:pStyle w:val="ListParagraph"/>
        <w:numPr>
          <w:ilvl w:val="0"/>
          <w:numId w:val="1"/>
        </w:numPr>
        <w:tabs>
          <w:tab w:pos="677" w:val="left" w:leader="none"/>
          <w:tab w:pos="4953" w:val="left" w:leader="none"/>
        </w:tabs>
        <w:spacing w:line="224" w:lineRule="exact" w:before="0" w:after="0"/>
        <w:ind w:left="677" w:right="0" w:hanging="110"/>
        <w:jc w:val="left"/>
        <w:rPr>
          <w:sz w:val="20"/>
        </w:rPr>
      </w:pPr>
      <w:r>
        <w:rPr>
          <w:b/>
          <w:i/>
          <w:sz w:val="20"/>
        </w:rPr>
        <w:t>Excepted</w:t>
      </w:r>
      <w:r>
        <w:rPr>
          <w:b/>
          <w:i/>
          <w:spacing w:val="-1"/>
          <w:sz w:val="20"/>
        </w:rPr>
        <w:t> </w:t>
      </w:r>
      <w:r>
        <w:rPr>
          <w:b/>
          <w:i/>
          <w:sz w:val="20"/>
        </w:rPr>
        <w:t>quantities</w:t>
      </w:r>
      <w:r>
        <w:rPr>
          <w:b/>
          <w:i/>
          <w:spacing w:val="-1"/>
          <w:sz w:val="20"/>
        </w:rPr>
        <w:t> </w:t>
      </w:r>
      <w:r>
        <w:rPr>
          <w:b/>
          <w:i/>
          <w:spacing w:val="-2"/>
          <w:sz w:val="20"/>
        </w:rPr>
        <w:t>(EQ):</w:t>
      </w:r>
      <w:r>
        <w:rPr>
          <w:b/>
          <w:i/>
          <w:sz w:val="20"/>
        </w:rPr>
        <w:tab/>
      </w:r>
      <w:r>
        <w:rPr>
          <w:sz w:val="20"/>
        </w:rPr>
        <w:t>Code:</w:t>
      </w:r>
      <w:r>
        <w:rPr>
          <w:spacing w:val="-5"/>
          <w:sz w:val="20"/>
        </w:rPr>
        <w:t> E1</w:t>
      </w:r>
    </w:p>
    <w:p>
      <w:pPr>
        <w:pStyle w:val="BodyText"/>
        <w:spacing w:line="235" w:lineRule="auto"/>
        <w:ind w:left="4953" w:right="788"/>
      </w:pPr>
      <w:r>
        <w:rPr/>
        <w:t>Maximum net quantity per inner packaging: 30 ml Maximum</w:t>
      </w:r>
      <w:r>
        <w:rPr>
          <w:spacing w:val="-5"/>
        </w:rPr>
        <w:t> </w:t>
      </w:r>
      <w:r>
        <w:rPr/>
        <w:t>net</w:t>
      </w:r>
      <w:r>
        <w:rPr>
          <w:spacing w:val="-5"/>
        </w:rPr>
        <w:t> </w:t>
      </w:r>
      <w:r>
        <w:rPr/>
        <w:t>quantity</w:t>
      </w:r>
      <w:r>
        <w:rPr>
          <w:spacing w:val="-5"/>
        </w:rPr>
        <w:t> </w:t>
      </w:r>
      <w:r>
        <w:rPr/>
        <w:t>per</w:t>
      </w:r>
      <w:r>
        <w:rPr>
          <w:spacing w:val="-5"/>
        </w:rPr>
        <w:t> </w:t>
      </w:r>
      <w:r>
        <w:rPr/>
        <w:t>outer</w:t>
      </w:r>
      <w:r>
        <w:rPr>
          <w:spacing w:val="-5"/>
        </w:rPr>
        <w:t> </w:t>
      </w:r>
      <w:r>
        <w:rPr/>
        <w:t>packaging:</w:t>
      </w:r>
      <w:r>
        <w:rPr>
          <w:spacing w:val="-5"/>
        </w:rPr>
        <w:t> </w:t>
      </w:r>
      <w:r>
        <w:rPr/>
        <w:t>1000</w:t>
      </w:r>
      <w:r>
        <w:rPr>
          <w:spacing w:val="-5"/>
        </w:rPr>
        <w:t> </w:t>
      </w:r>
      <w:r>
        <w:rPr/>
        <w:t>ml</w:t>
      </w:r>
    </w:p>
    <w:p>
      <w:pPr>
        <w:pStyle w:val="ListParagraph"/>
        <w:numPr>
          <w:ilvl w:val="0"/>
          <w:numId w:val="1"/>
        </w:numPr>
        <w:tabs>
          <w:tab w:pos="677" w:val="left" w:leader="none"/>
          <w:tab w:pos="4953" w:val="left" w:leader="none"/>
        </w:tabs>
        <w:spacing w:line="228" w:lineRule="exact" w:before="0" w:after="0"/>
        <w:ind w:left="677" w:right="0" w:hanging="110"/>
        <w:jc w:val="left"/>
        <w:rPr>
          <w:sz w:val="20"/>
        </w:rPr>
      </w:pPr>
      <w:r>
        <w:rPr>
          <w:b/>
          <w:i/>
          <w:sz w:val="20"/>
        </w:rPr>
        <w:t>Special</w:t>
      </w:r>
      <w:r>
        <w:rPr>
          <w:b/>
          <w:i/>
          <w:spacing w:val="-5"/>
          <w:sz w:val="20"/>
        </w:rPr>
        <w:t> </w:t>
      </w:r>
      <w:r>
        <w:rPr>
          <w:b/>
          <w:i/>
          <w:sz w:val="20"/>
        </w:rPr>
        <w:t>precautions</w:t>
      </w:r>
      <w:r>
        <w:rPr>
          <w:b/>
          <w:i/>
          <w:spacing w:val="-5"/>
          <w:sz w:val="20"/>
        </w:rPr>
        <w:t> </w:t>
      </w:r>
      <w:r>
        <w:rPr>
          <w:b/>
          <w:i/>
          <w:sz w:val="20"/>
        </w:rPr>
        <w:t>for</w:t>
      </w:r>
      <w:r>
        <w:rPr>
          <w:b/>
          <w:i/>
          <w:spacing w:val="-5"/>
          <w:sz w:val="20"/>
        </w:rPr>
        <w:t> </w:t>
      </w:r>
      <w:r>
        <w:rPr>
          <w:b/>
          <w:i/>
          <w:spacing w:val="-2"/>
          <w:sz w:val="20"/>
        </w:rPr>
        <w:t>user:</w:t>
      </w:r>
      <w:r>
        <w:rPr>
          <w:b/>
          <w:i/>
          <w:sz w:val="20"/>
        </w:rPr>
        <w:tab/>
      </w:r>
      <w:r>
        <w:rPr>
          <w:sz w:val="20"/>
        </w:rPr>
        <w:t>Warning:</w:t>
      </w:r>
      <w:r>
        <w:rPr>
          <w:spacing w:val="-3"/>
          <w:sz w:val="20"/>
        </w:rPr>
        <w:t> </w:t>
      </w:r>
      <w:r>
        <w:rPr>
          <w:sz w:val="20"/>
        </w:rPr>
        <w:t>Corrosive</w:t>
      </w:r>
      <w:r>
        <w:rPr>
          <w:spacing w:val="-1"/>
          <w:sz w:val="20"/>
        </w:rPr>
        <w:t> </w:t>
      </w:r>
      <w:r>
        <w:rPr>
          <w:spacing w:val="-2"/>
          <w:sz w:val="20"/>
        </w:rPr>
        <w:t>substances</w:t>
      </w:r>
    </w:p>
    <w:p>
      <w:pPr>
        <w:pStyle w:val="Heading1"/>
        <w:numPr>
          <w:ilvl w:val="0"/>
          <w:numId w:val="1"/>
        </w:numPr>
        <w:tabs>
          <w:tab w:pos="677" w:val="left" w:leader="none"/>
        </w:tabs>
        <w:spacing w:line="227" w:lineRule="exact" w:before="0" w:after="0"/>
        <w:ind w:left="677" w:right="0" w:hanging="110"/>
        <w:jc w:val="left"/>
        <w:rPr>
          <w:b w:val="0"/>
          <w:i w:val="0"/>
        </w:rPr>
      </w:pPr>
      <w:r>
        <w:rPr>
          <w:i/>
        </w:rPr>
        <w:t>Hazard</w:t>
      </w:r>
      <w:r>
        <w:rPr>
          <w:i/>
          <w:spacing w:val="-1"/>
        </w:rPr>
        <w:t> </w:t>
      </w:r>
      <w:r>
        <w:rPr>
          <w:i/>
        </w:rPr>
        <w:t>identification</w:t>
      </w:r>
      <w:r>
        <w:rPr>
          <w:i/>
          <w:spacing w:val="-1"/>
        </w:rPr>
        <w:t> </w:t>
      </w:r>
      <w:r>
        <w:rPr>
          <w:i/>
        </w:rPr>
        <w:t>number</w:t>
      </w:r>
      <w:r>
        <w:rPr>
          <w:i/>
          <w:spacing w:val="-1"/>
        </w:rPr>
        <w:t> </w:t>
      </w:r>
      <w:r>
        <w:rPr>
          <w:i/>
        </w:rPr>
        <w:t>(Kemler</w:t>
      </w:r>
      <w:r>
        <w:rPr>
          <w:i/>
          <w:spacing w:val="-1"/>
        </w:rPr>
        <w:t> </w:t>
      </w:r>
      <w:r>
        <w:rPr>
          <w:i/>
        </w:rPr>
        <w:t>code):</w:t>
      </w:r>
      <w:r>
        <w:rPr>
          <w:i/>
          <w:spacing w:val="-1"/>
        </w:rPr>
        <w:t> </w:t>
      </w:r>
      <w:r>
        <w:rPr>
          <w:b w:val="0"/>
          <w:i w:val="0"/>
          <w:spacing w:val="-5"/>
        </w:rPr>
        <w:t>80</w:t>
      </w:r>
    </w:p>
    <w:p>
      <w:pPr>
        <w:pStyle w:val="ListParagraph"/>
        <w:numPr>
          <w:ilvl w:val="0"/>
          <w:numId w:val="1"/>
        </w:numPr>
        <w:tabs>
          <w:tab w:pos="677" w:val="left" w:leader="none"/>
          <w:tab w:pos="4953" w:val="left" w:leader="none"/>
        </w:tabs>
        <w:spacing w:line="227" w:lineRule="exact" w:before="0" w:after="0"/>
        <w:ind w:left="677" w:right="0" w:hanging="110"/>
        <w:jc w:val="left"/>
        <w:rPr>
          <w:sz w:val="20"/>
        </w:rPr>
      </w:pPr>
      <w:r>
        <w:rPr>
          <w:b/>
          <w:i/>
          <w:sz w:val="20"/>
        </w:rPr>
        <w:t>EMS</w:t>
      </w:r>
      <w:r>
        <w:rPr>
          <w:b/>
          <w:i/>
          <w:spacing w:val="-5"/>
          <w:sz w:val="20"/>
        </w:rPr>
        <w:t> </w:t>
      </w:r>
      <w:r>
        <w:rPr>
          <w:b/>
          <w:i/>
          <w:spacing w:val="-2"/>
          <w:sz w:val="20"/>
        </w:rPr>
        <w:t>Number:</w:t>
      </w:r>
      <w:r>
        <w:rPr>
          <w:b/>
          <w:i/>
          <w:sz w:val="20"/>
        </w:rPr>
        <w:tab/>
      </w:r>
      <w:r>
        <w:rPr>
          <w:spacing w:val="-2"/>
          <w:sz w:val="20"/>
        </w:rPr>
        <w:t>F-A,S-</w:t>
      </w:r>
      <w:r>
        <w:rPr>
          <w:spacing w:val="-10"/>
          <w:sz w:val="20"/>
        </w:rPr>
        <w:t>B</w:t>
      </w:r>
    </w:p>
    <w:p>
      <w:pPr>
        <w:pStyle w:val="Heading1"/>
        <w:numPr>
          <w:ilvl w:val="0"/>
          <w:numId w:val="1"/>
        </w:numPr>
        <w:tabs>
          <w:tab w:pos="677" w:val="left" w:leader="none"/>
          <w:tab w:pos="4953" w:val="left" w:leader="none"/>
        </w:tabs>
        <w:spacing w:line="227" w:lineRule="exact" w:before="0" w:after="0"/>
        <w:ind w:left="677" w:right="0" w:hanging="110"/>
        <w:jc w:val="left"/>
        <w:rPr>
          <w:b w:val="0"/>
          <w:i w:val="0"/>
        </w:rPr>
      </w:pPr>
      <w:r>
        <w:rPr>
          <w:i/>
        </w:rPr>
        <w:t>Stowage</w:t>
      </w:r>
      <w:r>
        <w:rPr>
          <w:i/>
          <w:spacing w:val="-3"/>
        </w:rPr>
        <w:t> </w:t>
      </w:r>
      <w:r>
        <w:rPr>
          <w:i/>
          <w:spacing w:val="-2"/>
        </w:rPr>
        <w:t>Category</w:t>
      </w:r>
      <w:r>
        <w:rPr>
          <w:i/>
        </w:rPr>
        <w:tab/>
      </w:r>
      <w:r>
        <w:rPr>
          <w:b w:val="0"/>
          <w:i w:val="0"/>
          <w:spacing w:val="-10"/>
        </w:rPr>
        <w:t>A</w:t>
      </w:r>
    </w:p>
    <w:p>
      <w:pPr>
        <w:pStyle w:val="ListParagraph"/>
        <w:numPr>
          <w:ilvl w:val="0"/>
          <w:numId w:val="1"/>
        </w:numPr>
        <w:tabs>
          <w:tab w:pos="677" w:val="left" w:leader="none"/>
          <w:tab w:pos="4953" w:val="left" w:leader="none"/>
        </w:tabs>
        <w:spacing w:line="226" w:lineRule="exact" w:before="0" w:after="0"/>
        <w:ind w:left="677" w:right="0" w:hanging="110"/>
        <w:jc w:val="left"/>
        <w:rPr>
          <w:sz w:val="20"/>
        </w:rPr>
      </w:pPr>
      <w:r>
        <w:rPr>
          <w:b/>
          <w:i/>
          <w:sz w:val="20"/>
        </w:rPr>
        <w:t>Stowage</w:t>
      </w:r>
      <w:r>
        <w:rPr>
          <w:b/>
          <w:i/>
          <w:spacing w:val="-1"/>
          <w:sz w:val="20"/>
        </w:rPr>
        <w:t> </w:t>
      </w:r>
      <w:r>
        <w:rPr>
          <w:b/>
          <w:i/>
          <w:spacing w:val="-4"/>
          <w:sz w:val="20"/>
        </w:rPr>
        <w:t>Code</w:t>
      </w:r>
      <w:r>
        <w:rPr>
          <w:b/>
          <w:i/>
          <w:sz w:val="20"/>
        </w:rPr>
        <w:tab/>
      </w:r>
      <w:r>
        <w:rPr>
          <w:sz w:val="20"/>
        </w:rPr>
        <w:t>SW2</w:t>
      </w:r>
      <w:r>
        <w:rPr>
          <w:spacing w:val="-3"/>
          <w:sz w:val="20"/>
        </w:rPr>
        <w:t> </w:t>
      </w:r>
      <w:r>
        <w:rPr>
          <w:sz w:val="20"/>
        </w:rPr>
        <w:t>Clear</w:t>
      </w:r>
      <w:r>
        <w:rPr>
          <w:spacing w:val="-1"/>
          <w:sz w:val="20"/>
        </w:rPr>
        <w:t> </w:t>
      </w:r>
      <w:r>
        <w:rPr>
          <w:sz w:val="20"/>
        </w:rPr>
        <w:t>of</w:t>
      </w:r>
      <w:r>
        <w:rPr>
          <w:spacing w:val="-1"/>
          <w:sz w:val="20"/>
        </w:rPr>
        <w:t> </w:t>
      </w:r>
      <w:r>
        <w:rPr>
          <w:sz w:val="20"/>
        </w:rPr>
        <w:t>living</w:t>
      </w:r>
      <w:r>
        <w:rPr>
          <w:spacing w:val="-1"/>
          <w:sz w:val="20"/>
        </w:rPr>
        <w:t> </w:t>
      </w:r>
      <w:r>
        <w:rPr>
          <w:spacing w:val="-2"/>
          <w:sz w:val="20"/>
        </w:rPr>
        <w:t>quarters.</w:t>
      </w:r>
    </w:p>
    <w:p>
      <w:pPr>
        <w:spacing w:line="178" w:lineRule="exact" w:before="0"/>
        <w:ind w:left="0" w:right="353" w:firstLine="0"/>
        <w:jc w:val="right"/>
        <w:rPr>
          <w:sz w:val="16"/>
        </w:rPr>
      </w:pPr>
      <w:r>
        <w:rPr>
          <w:sz w:val="16"/>
        </w:rPr>
        <w:t>(Contd.</w:t>
      </w:r>
      <w:r>
        <w:rPr>
          <w:spacing w:val="-4"/>
          <w:sz w:val="16"/>
        </w:rPr>
        <w:t> </w:t>
      </w:r>
      <w:r>
        <w:rPr>
          <w:sz w:val="16"/>
        </w:rPr>
        <w:t>on</w:t>
      </w:r>
      <w:r>
        <w:rPr>
          <w:spacing w:val="-5"/>
          <w:sz w:val="16"/>
        </w:rPr>
        <w:t> </w:t>
      </w:r>
      <w:r>
        <w:rPr>
          <w:sz w:val="16"/>
        </w:rPr>
        <w:t>page</w:t>
      </w:r>
      <w:r>
        <w:rPr>
          <w:spacing w:val="-4"/>
          <w:sz w:val="16"/>
        </w:rPr>
        <w:t> </w:t>
      </w:r>
      <w:r>
        <w:rPr>
          <w:spacing w:val="-5"/>
          <w:sz w:val="16"/>
        </w:rPr>
        <w:t>9)</w:t>
      </w:r>
    </w:p>
    <w:p>
      <w:pPr>
        <w:spacing w:after="0" w:line="178" w:lineRule="exact"/>
        <w:jc w:val="right"/>
        <w:rPr>
          <w:sz w:val="16"/>
        </w:rPr>
        <w:sectPr>
          <w:pgSz w:w="12240" w:h="15840"/>
          <w:pgMar w:header="719" w:footer="0" w:top="2240" w:bottom="20" w:left="720" w:right="720"/>
        </w:sectPr>
      </w:pPr>
    </w:p>
    <w:p>
      <w:pPr>
        <w:pStyle w:val="ListParagraph"/>
        <w:numPr>
          <w:ilvl w:val="0"/>
          <w:numId w:val="1"/>
        </w:numPr>
        <w:tabs>
          <w:tab w:pos="677" w:val="left" w:leader="none"/>
          <w:tab w:pos="4953" w:val="left" w:leader="none"/>
        </w:tabs>
        <w:spacing w:line="232" w:lineRule="auto" w:before="226" w:after="0"/>
        <w:ind w:left="4953" w:right="342" w:hanging="4386"/>
        <w:jc w:val="left"/>
        <w:rPr>
          <w:sz w:val="20"/>
        </w:rPr>
      </w:pPr>
      <w:r>
        <w:rPr>
          <w:b/>
          <w:i/>
          <w:sz w:val="20"/>
        </w:rPr>
        <w:t>UN "Model Regulation":</w:t>
        <w:tab/>
      </w:r>
      <w:r>
        <w:rPr>
          <w:sz w:val="20"/>
        </w:rPr>
        <w:t>UN</w:t>
      </w:r>
      <w:r>
        <w:rPr>
          <w:spacing w:val="40"/>
          <w:sz w:val="20"/>
        </w:rPr>
        <w:t> </w:t>
      </w:r>
      <w:r>
        <w:rPr>
          <w:spacing w:val="9"/>
          <w:sz w:val="20"/>
        </w:rPr>
        <w:t>1760</w:t>
      </w:r>
      <w:r>
        <w:rPr>
          <w:spacing w:val="40"/>
          <w:sz w:val="20"/>
        </w:rPr>
        <w:t> </w:t>
      </w:r>
      <w:r>
        <w:rPr>
          <w:spacing w:val="10"/>
          <w:sz w:val="20"/>
        </w:rPr>
        <w:t>CORROSIVE</w:t>
      </w:r>
      <w:r>
        <w:rPr>
          <w:spacing w:val="40"/>
          <w:sz w:val="20"/>
        </w:rPr>
        <w:t> </w:t>
      </w:r>
      <w:r>
        <w:rPr>
          <w:spacing w:val="10"/>
          <w:sz w:val="20"/>
        </w:rPr>
        <w:t>LIQUID,</w:t>
      </w:r>
      <w:r>
        <w:rPr>
          <w:spacing w:val="40"/>
          <w:sz w:val="20"/>
        </w:rPr>
        <w:t> </w:t>
      </w:r>
      <w:r>
        <w:rPr>
          <w:spacing w:val="10"/>
          <w:sz w:val="20"/>
        </w:rPr>
        <w:t>N.O.S.</w:t>
      </w:r>
      <w:r>
        <w:rPr>
          <w:spacing w:val="12"/>
          <w:sz w:val="20"/>
        </w:rPr>
        <w:t> (LANTHANUM </w:t>
      </w:r>
      <w:r>
        <w:rPr>
          <w:sz w:val="20"/>
        </w:rPr>
        <w:t>CHLORIDE, HYDRATE), 8, III</w:t>
      </w:r>
    </w:p>
    <w:p>
      <w:pPr>
        <w:pStyle w:val="BodyText"/>
        <w:spacing w:before="9"/>
        <w:ind w:left="0"/>
        <w:rPr>
          <w:sz w:val="5"/>
        </w:rPr>
      </w:pPr>
      <w:r>
        <w:rPr>
          <w:sz w:val="5"/>
        </w:rPr>
        <mc:AlternateContent>
          <mc:Choice Requires="wps">
            <w:drawing>
              <wp:anchor distT="0" distB="0" distL="0" distR="0" allowOverlap="1" layoutInCell="1" locked="0" behindDoc="1" simplePos="0" relativeHeight="487605760">
                <wp:simplePos x="0" y="0"/>
                <wp:positionH relativeFrom="page">
                  <wp:posOffset>616458</wp:posOffset>
                </wp:positionH>
                <wp:positionV relativeFrom="paragraph">
                  <wp:posOffset>57891</wp:posOffset>
                </wp:positionV>
                <wp:extent cx="6473190" cy="209550"/>
                <wp:effectExtent l="0" t="0" r="0" b="0"/>
                <wp:wrapTopAndBottom/>
                <wp:docPr id="184" name="Group 184"/>
                <wp:cNvGraphicFramePr>
                  <a:graphicFrameLocks/>
                </wp:cNvGraphicFramePr>
                <a:graphic>
                  <a:graphicData uri="http://schemas.microsoft.com/office/word/2010/wordprocessingGroup">
                    <wpg:wgp>
                      <wpg:cNvPr id="184" name="Group 184"/>
                      <wpg:cNvGrpSpPr/>
                      <wpg:grpSpPr>
                        <a:xfrm>
                          <a:off x="0" y="0"/>
                          <a:ext cx="6473190" cy="209550"/>
                          <a:chExt cx="6473190" cy="209550"/>
                        </a:xfrm>
                      </wpg:grpSpPr>
                      <wps:wsp>
                        <wps:cNvPr id="185" name="Graphic 185"/>
                        <wps:cNvSpPr/>
                        <wps:spPr>
                          <a:xfrm>
                            <a:off x="67056" y="380"/>
                            <a:ext cx="6404610" cy="208279"/>
                          </a:xfrm>
                          <a:custGeom>
                            <a:avLst/>
                            <a:gdLst/>
                            <a:ahLst/>
                            <a:cxnLst/>
                            <a:rect l="l" t="t" r="r" b="b"/>
                            <a:pathLst>
                              <a:path w="6404610" h="208279">
                                <a:moveTo>
                                  <a:pt x="6404610" y="0"/>
                                </a:moveTo>
                                <a:lnTo>
                                  <a:pt x="0" y="0"/>
                                </a:lnTo>
                                <a:lnTo>
                                  <a:pt x="0" y="208025"/>
                                </a:lnTo>
                                <a:lnTo>
                                  <a:pt x="6404610" y="208025"/>
                                </a:lnTo>
                                <a:lnTo>
                                  <a:pt x="6404610" y="0"/>
                                </a:lnTo>
                                <a:close/>
                              </a:path>
                            </a:pathLst>
                          </a:custGeom>
                          <a:solidFill>
                            <a:srgbClr val="C0C0C0"/>
                          </a:solidFill>
                        </wps:spPr>
                        <wps:bodyPr wrap="square" lIns="0" tIns="0" rIns="0" bIns="0" rtlCol="0">
                          <a:prstTxWarp prst="textNoShape">
                            <a:avLst/>
                          </a:prstTxWarp>
                          <a:noAutofit/>
                        </wps:bodyPr>
                      </wps:wsp>
                      <wps:wsp>
                        <wps:cNvPr id="186" name="Graphic 186"/>
                        <wps:cNvSpPr/>
                        <wps:spPr>
                          <a:xfrm>
                            <a:off x="67056" y="380"/>
                            <a:ext cx="6405880" cy="1270"/>
                          </a:xfrm>
                          <a:custGeom>
                            <a:avLst/>
                            <a:gdLst/>
                            <a:ahLst/>
                            <a:cxnLst/>
                            <a:rect l="l" t="t" r="r" b="b"/>
                            <a:pathLst>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Lst>
                          </a:custGeom>
                          <a:ln w="762">
                            <a:solidFill>
                              <a:srgbClr val="000000"/>
                            </a:solidFill>
                            <a:prstDash val="solid"/>
                          </a:ln>
                        </wps:spPr>
                        <wps:bodyPr wrap="square" lIns="0" tIns="0" rIns="0" bIns="0" rtlCol="0">
                          <a:prstTxWarp prst="textNoShape">
                            <a:avLst/>
                          </a:prstTxWarp>
                          <a:noAutofit/>
                        </wps:bodyPr>
                      </wps:wsp>
                      <wps:wsp>
                        <wps:cNvPr id="187" name="Graphic 187"/>
                        <wps:cNvSpPr/>
                        <wps:spPr>
                          <a:xfrm>
                            <a:off x="67056" y="208406"/>
                            <a:ext cx="6405880" cy="1270"/>
                          </a:xfrm>
                          <a:custGeom>
                            <a:avLst/>
                            <a:gdLst/>
                            <a:ahLst/>
                            <a:cxnLst/>
                            <a:rect l="l" t="t" r="r" b="b"/>
                            <a:pathLst>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 w="6405880" h="0">
                                <a:moveTo>
                                  <a:pt x="0" y="0"/>
                                </a:moveTo>
                                <a:lnTo>
                                  <a:pt x="6405372" y="0"/>
                                </a:lnTo>
                              </a:path>
                            </a:pathLst>
                          </a:custGeom>
                          <a:ln w="762">
                            <a:solidFill>
                              <a:srgbClr val="000000"/>
                            </a:solidFill>
                            <a:prstDash val="solid"/>
                          </a:ln>
                        </wps:spPr>
                        <wps:bodyPr wrap="square" lIns="0" tIns="0" rIns="0" bIns="0" rtlCol="0">
                          <a:prstTxWarp prst="textNoShape">
                            <a:avLst/>
                          </a:prstTxWarp>
                          <a:noAutofit/>
                        </wps:bodyPr>
                      </wps:wsp>
                      <wps:wsp>
                        <wps:cNvPr id="188" name="Graphic 188"/>
                        <wps:cNvSpPr/>
                        <wps:spPr>
                          <a:xfrm>
                            <a:off x="67056" y="380"/>
                            <a:ext cx="1270" cy="208915"/>
                          </a:xfrm>
                          <a:custGeom>
                            <a:avLst/>
                            <a:gdLst/>
                            <a:ahLst/>
                            <a:cxnLst/>
                            <a:rect l="l" t="t" r="r" b="b"/>
                            <a:pathLst>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Lst>
                          </a:custGeom>
                          <a:ln w="762">
                            <a:solidFill>
                              <a:srgbClr val="000000"/>
                            </a:solidFill>
                            <a:prstDash val="solid"/>
                          </a:ln>
                        </wps:spPr>
                        <wps:bodyPr wrap="square" lIns="0" tIns="0" rIns="0" bIns="0" rtlCol="0">
                          <a:prstTxWarp prst="textNoShape">
                            <a:avLst/>
                          </a:prstTxWarp>
                          <a:noAutofit/>
                        </wps:bodyPr>
                      </wps:wsp>
                      <wps:wsp>
                        <wps:cNvPr id="189" name="Graphic 189"/>
                        <wps:cNvSpPr/>
                        <wps:spPr>
                          <a:xfrm>
                            <a:off x="6472428" y="380"/>
                            <a:ext cx="1270" cy="208915"/>
                          </a:xfrm>
                          <a:custGeom>
                            <a:avLst/>
                            <a:gdLst/>
                            <a:ahLst/>
                            <a:cxnLst/>
                            <a:rect l="l" t="t" r="r" b="b"/>
                            <a:pathLst>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 w="0" h="208915">
                                <a:moveTo>
                                  <a:pt x="0" y="0"/>
                                </a:moveTo>
                                <a:lnTo>
                                  <a:pt x="0" y="208788"/>
                                </a:lnTo>
                              </a:path>
                            </a:pathLst>
                          </a:custGeom>
                          <a:ln w="762">
                            <a:solidFill>
                              <a:srgbClr val="000000"/>
                            </a:solidFill>
                            <a:prstDash val="solid"/>
                          </a:ln>
                        </wps:spPr>
                        <wps:bodyPr wrap="square" lIns="0" tIns="0" rIns="0" bIns="0" rtlCol="0">
                          <a:prstTxWarp prst="textNoShape">
                            <a:avLst/>
                          </a:prstTxWarp>
                          <a:noAutofit/>
                        </wps:bodyPr>
                      </wps:wsp>
                      <wps:wsp>
                        <wps:cNvPr id="190" name="Textbox 190"/>
                        <wps:cNvSpPr txBox="1"/>
                        <wps:spPr>
                          <a:xfrm>
                            <a:off x="0" y="0"/>
                            <a:ext cx="6473190" cy="209550"/>
                          </a:xfrm>
                          <a:prstGeom prst="rect">
                            <a:avLst/>
                          </a:prstGeom>
                        </wps:spPr>
                        <wps:txbx>
                          <w:txbxContent>
                            <w:p>
                              <w:pPr>
                                <w:spacing w:before="8"/>
                                <w:ind w:left="0" w:right="0" w:firstLine="0"/>
                                <w:jc w:val="left"/>
                                <w:rPr>
                                  <w:b/>
                                  <w:i/>
                                  <w:sz w:val="24"/>
                                </w:rPr>
                              </w:pPr>
                              <w:r>
                                <w:rPr>
                                  <w:position w:val="4"/>
                                  <w:sz w:val="20"/>
                                </w:rPr>
                                <w:t>*</w:t>
                              </w:r>
                              <w:r>
                                <w:rPr>
                                  <w:spacing w:val="-28"/>
                                  <w:position w:val="4"/>
                                  <w:sz w:val="20"/>
                                </w:rPr>
                                <w:t> </w:t>
                              </w:r>
                              <w:r>
                                <w:rPr>
                                  <w:b/>
                                  <w:i/>
                                  <w:color w:val="FFFFFF"/>
                                  <w:sz w:val="24"/>
                                </w:rPr>
                                <w:t>15</w:t>
                              </w:r>
                              <w:r>
                                <w:rPr>
                                  <w:b/>
                                  <w:i/>
                                  <w:color w:val="FFFFFF"/>
                                  <w:spacing w:val="-17"/>
                                  <w:sz w:val="24"/>
                                </w:rPr>
                                <w:t> </w:t>
                              </w:r>
                              <w:r>
                                <w:rPr>
                                  <w:b/>
                                  <w:i/>
                                  <w:color w:val="FFFFFF"/>
                                  <w:sz w:val="24"/>
                                </w:rPr>
                                <w:t>Regulatory</w:t>
                              </w:r>
                              <w:r>
                                <w:rPr>
                                  <w:b/>
                                  <w:i/>
                                  <w:color w:val="FFFFFF"/>
                                  <w:spacing w:val="-5"/>
                                  <w:sz w:val="24"/>
                                </w:rPr>
                                <w:t> </w:t>
                              </w:r>
                              <w:r>
                                <w:rPr>
                                  <w:b/>
                                  <w:i/>
                                  <w:color w:val="FFFFFF"/>
                                  <w:spacing w:val="-2"/>
                                  <w:sz w:val="24"/>
                                </w:rPr>
                                <w:t>Information</w:t>
                              </w:r>
                            </w:p>
                          </w:txbxContent>
                        </wps:txbx>
                        <wps:bodyPr wrap="square" lIns="0" tIns="0" rIns="0" bIns="0" rtlCol="0">
                          <a:noAutofit/>
                        </wps:bodyPr>
                      </wps:wsp>
                    </wpg:wgp>
                  </a:graphicData>
                </a:graphic>
              </wp:anchor>
            </w:drawing>
          </mc:Choice>
          <mc:Fallback>
            <w:pict>
              <v:group style="position:absolute;margin-left:48.540001pt;margin-top:4.558365pt;width:509.7pt;height:16.5pt;mso-position-horizontal-relative:page;mso-position-vertical-relative:paragraph;z-index:-15710720;mso-wrap-distance-left:0;mso-wrap-distance-right:0" id="docshapegroup112" coordorigin="971,91" coordsize="10194,330">
                <v:rect style="position:absolute;left:1076;top:91;width:10086;height:328" id="docshape113" filled="true" fillcolor="#c0c0c0" stroked="false">
                  <v:fill type="solid"/>
                </v:rect>
                <v:shape style="position:absolute;left:1076;top:91;width:10088;height:2" id="docshape114" coordorigin="1076,92" coordsize="10088,0" path="m1076,92l11164,92m1076,92l11164,92m1076,92l11164,92m1076,92l11164,92m1076,92l11164,92m1076,92l11164,92m1076,92l11164,92m1076,92l11164,92m1076,92l11164,92m1076,92l11164,92m1076,92l11164,92e" filled="false" stroked="true" strokeweight=".06pt" strokecolor="#000000">
                  <v:path arrowok="t"/>
                  <v:stroke dashstyle="solid"/>
                </v:shape>
                <v:shape style="position:absolute;left:1076;top:419;width:10088;height:2" id="docshape115" coordorigin="1076,419" coordsize="10088,0" path="m1076,419l11164,419m1076,419l11164,419m1076,419l11164,419m1076,419l11164,419m1076,419l11164,419m1076,419l11164,419m1076,419l11164,419m1076,419l11164,419m1076,419l11164,419m1076,419l11164,419m1076,419l11164,419e" filled="false" stroked="true" strokeweight=".06pt" strokecolor="#000000">
                  <v:path arrowok="t"/>
                  <v:stroke dashstyle="solid"/>
                </v:shape>
                <v:shape style="position:absolute;left:1076;top:91;width:2;height:329" id="docshape116" coordorigin="1076,92" coordsize="0,329" path="m1076,92l1076,421m1076,92l1076,421m1076,92l1076,421m1076,92l1076,421m1076,92l1076,421m1076,92l1076,421m1076,92l1076,421m1076,92l1076,421m1076,92l1076,421m1076,92l1076,421m1076,92l1076,421e" filled="false" stroked="true" strokeweight=".06pt" strokecolor="#000000">
                  <v:path arrowok="t"/>
                  <v:stroke dashstyle="solid"/>
                </v:shape>
                <v:shape style="position:absolute;left:11163;top:91;width:2;height:329" id="docshape117" coordorigin="11164,92" coordsize="0,329" path="m11164,92l11164,421m11164,92l11164,421m11164,92l11164,421m11164,92l11164,421m11164,92l11164,421m11164,92l11164,421m11164,92l11164,421m11164,92l11164,421m11164,92l11164,421m11164,92l11164,421m11164,92l11164,421e" filled="false" stroked="true" strokeweight=".06pt" strokecolor="#000000">
                  <v:path arrowok="t"/>
                  <v:stroke dashstyle="solid"/>
                </v:shape>
                <v:shape style="position:absolute;left:970;top:91;width:10194;height:330" type="#_x0000_t202" id="docshape118" filled="false" stroked="false">
                  <v:textbox inset="0,0,0,0">
                    <w:txbxContent>
                      <w:p>
                        <w:pPr>
                          <w:spacing w:before="8"/>
                          <w:ind w:left="0" w:right="0" w:firstLine="0"/>
                          <w:jc w:val="left"/>
                          <w:rPr>
                            <w:b/>
                            <w:i/>
                            <w:sz w:val="24"/>
                          </w:rPr>
                        </w:pPr>
                        <w:r>
                          <w:rPr>
                            <w:position w:val="4"/>
                            <w:sz w:val="20"/>
                          </w:rPr>
                          <w:t>*</w:t>
                        </w:r>
                        <w:r>
                          <w:rPr>
                            <w:spacing w:val="-28"/>
                            <w:position w:val="4"/>
                            <w:sz w:val="20"/>
                          </w:rPr>
                          <w:t> </w:t>
                        </w:r>
                        <w:r>
                          <w:rPr>
                            <w:b/>
                            <w:i/>
                            <w:color w:val="FFFFFF"/>
                            <w:sz w:val="24"/>
                          </w:rPr>
                          <w:t>15</w:t>
                        </w:r>
                        <w:r>
                          <w:rPr>
                            <w:b/>
                            <w:i/>
                            <w:color w:val="FFFFFF"/>
                            <w:spacing w:val="-17"/>
                            <w:sz w:val="24"/>
                          </w:rPr>
                          <w:t> </w:t>
                        </w:r>
                        <w:r>
                          <w:rPr>
                            <w:b/>
                            <w:i/>
                            <w:color w:val="FFFFFF"/>
                            <w:sz w:val="24"/>
                          </w:rPr>
                          <w:t>Regulatory</w:t>
                        </w:r>
                        <w:r>
                          <w:rPr>
                            <w:b/>
                            <w:i/>
                            <w:color w:val="FFFFFF"/>
                            <w:spacing w:val="-5"/>
                            <w:sz w:val="24"/>
                          </w:rPr>
                          <w:t> </w:t>
                        </w:r>
                        <w:r>
                          <w:rPr>
                            <w:b/>
                            <w:i/>
                            <w:color w:val="FFFFFF"/>
                            <w:spacing w:val="-2"/>
                            <w:sz w:val="24"/>
                          </w:rPr>
                          <w:t>Information</w:t>
                        </w:r>
                      </w:p>
                    </w:txbxContent>
                  </v:textbox>
                  <w10:wrap type="none"/>
                </v:shape>
                <w10:wrap type="topAndBottom"/>
              </v:group>
            </w:pict>
          </mc:Fallback>
        </mc:AlternateContent>
      </w:r>
    </w:p>
    <w:p>
      <w:pPr>
        <w:pStyle w:val="Heading1"/>
        <w:numPr>
          <w:ilvl w:val="0"/>
          <w:numId w:val="1"/>
        </w:numPr>
        <w:tabs>
          <w:tab w:pos="677" w:val="left" w:leader="none"/>
        </w:tabs>
        <w:spacing w:line="226" w:lineRule="exact" w:before="136" w:after="0"/>
        <w:ind w:left="677" w:right="0" w:hanging="110"/>
        <w:jc w:val="left"/>
        <w:rPr>
          <w:i/>
        </w:rPr>
      </w:pPr>
      <w:r>
        <w:rPr>
          <w:i/>
        </w:rPr>
        <w:t>Safety,</w:t>
      </w:r>
      <w:r>
        <w:rPr>
          <w:i/>
          <w:spacing w:val="-2"/>
        </w:rPr>
        <w:t> </w:t>
      </w:r>
      <w:r>
        <w:rPr>
          <w:i/>
        </w:rPr>
        <w:t>health</w:t>
      </w:r>
      <w:r>
        <w:rPr>
          <w:i/>
          <w:spacing w:val="-1"/>
        </w:rPr>
        <w:t> </w:t>
      </w:r>
      <w:r>
        <w:rPr>
          <w:i/>
        </w:rPr>
        <w:t>and</w:t>
      </w:r>
      <w:r>
        <w:rPr>
          <w:i/>
          <w:spacing w:val="-1"/>
        </w:rPr>
        <w:t> </w:t>
      </w:r>
      <w:r>
        <w:rPr>
          <w:i/>
        </w:rPr>
        <w:t>environmental</w:t>
      </w:r>
      <w:r>
        <w:rPr>
          <w:i/>
          <w:spacing w:val="-1"/>
        </w:rPr>
        <w:t> </w:t>
      </w:r>
      <w:r>
        <w:rPr>
          <w:i/>
        </w:rPr>
        <w:t>regulations/legislation</w:t>
      </w:r>
      <w:r>
        <w:rPr>
          <w:i/>
          <w:spacing w:val="-1"/>
        </w:rPr>
        <w:t> </w:t>
      </w:r>
      <w:r>
        <w:rPr>
          <w:i/>
        </w:rPr>
        <w:t>specific</w:t>
      </w:r>
      <w:r>
        <w:rPr>
          <w:i/>
          <w:spacing w:val="-1"/>
        </w:rPr>
        <w:t> </w:t>
      </w:r>
      <w:r>
        <w:rPr>
          <w:i/>
        </w:rPr>
        <w:t>for</w:t>
      </w:r>
      <w:r>
        <w:rPr>
          <w:i/>
          <w:spacing w:val="-1"/>
        </w:rPr>
        <w:t> </w:t>
      </w:r>
      <w:r>
        <w:rPr>
          <w:i/>
        </w:rPr>
        <w:t>the</w:t>
      </w:r>
      <w:r>
        <w:rPr>
          <w:i/>
          <w:spacing w:val="-1"/>
        </w:rPr>
        <w:t> </w:t>
      </w:r>
      <w:r>
        <w:rPr>
          <w:i/>
        </w:rPr>
        <w:t>substance</w:t>
      </w:r>
      <w:r>
        <w:rPr>
          <w:i/>
          <w:spacing w:val="-1"/>
        </w:rPr>
        <w:t> </w:t>
      </w:r>
      <w:r>
        <w:rPr>
          <w:i/>
        </w:rPr>
        <w:t>or</w:t>
      </w:r>
      <w:r>
        <w:rPr>
          <w:i/>
          <w:spacing w:val="-1"/>
        </w:rPr>
        <w:t> </w:t>
      </w:r>
      <w:r>
        <w:rPr>
          <w:i/>
          <w:spacing w:val="-2"/>
        </w:rPr>
        <w:t>mixture:</w:t>
      </w:r>
    </w:p>
    <w:p>
      <w:pPr>
        <w:pStyle w:val="BodyText"/>
        <w:spacing w:line="226" w:lineRule="exact"/>
      </w:pPr>
      <w:r>
        <w:rPr/>
        <w:t>No</w:t>
      </w:r>
      <w:r>
        <w:rPr>
          <w:spacing w:val="-6"/>
        </w:rPr>
        <w:t> </w:t>
      </w:r>
      <w:r>
        <w:rPr/>
        <w:t>further</w:t>
      </w:r>
      <w:r>
        <w:rPr>
          <w:spacing w:val="-5"/>
        </w:rPr>
        <w:t> </w:t>
      </w:r>
      <w:r>
        <w:rPr/>
        <w:t>relevant</w:t>
      </w:r>
      <w:r>
        <w:rPr>
          <w:spacing w:val="-5"/>
        </w:rPr>
        <w:t> </w:t>
      </w:r>
      <w:r>
        <w:rPr/>
        <w:t>information</w:t>
      </w:r>
      <w:r>
        <w:rPr>
          <w:spacing w:val="-5"/>
        </w:rPr>
        <w:t> </w:t>
      </w:r>
      <w:r>
        <w:rPr>
          <w:spacing w:val="-2"/>
        </w:rPr>
        <w:t>available.</w:t>
      </w:r>
    </w:p>
    <w:p>
      <w:pPr>
        <w:pStyle w:val="ListParagraph"/>
        <w:numPr>
          <w:ilvl w:val="0"/>
          <w:numId w:val="1"/>
        </w:numPr>
        <w:tabs>
          <w:tab w:pos="677" w:val="left" w:leader="none"/>
        </w:tabs>
        <w:spacing w:line="230" w:lineRule="exact" w:before="0" w:after="55"/>
        <w:ind w:left="677" w:right="0" w:hanging="110"/>
        <w:jc w:val="left"/>
        <w:rPr>
          <w:b/>
          <w:i/>
          <w:sz w:val="20"/>
        </w:rPr>
      </w:pPr>
      <w:r>
        <w:rPr>
          <w:b/>
          <w:i/>
          <w:sz w:val="20"/>
        </w:rPr>
        <w:t>SARA</w:t>
      </w:r>
      <w:r>
        <w:rPr>
          <w:b/>
          <w:i/>
          <w:spacing w:val="-1"/>
          <w:sz w:val="20"/>
        </w:rPr>
        <w:t> </w:t>
      </w:r>
      <w:r>
        <w:rPr>
          <w:b/>
          <w:i/>
          <w:sz w:val="20"/>
        </w:rPr>
        <w:t>(Superfund</w:t>
      </w:r>
      <w:r>
        <w:rPr>
          <w:b/>
          <w:i/>
          <w:spacing w:val="-1"/>
          <w:sz w:val="20"/>
        </w:rPr>
        <w:t> </w:t>
      </w:r>
      <w:r>
        <w:rPr>
          <w:b/>
          <w:i/>
          <w:sz w:val="20"/>
        </w:rPr>
        <w:t>Amendments</w:t>
      </w:r>
      <w:r>
        <w:rPr>
          <w:b/>
          <w:i/>
          <w:spacing w:val="-1"/>
          <w:sz w:val="20"/>
        </w:rPr>
        <w:t> </w:t>
      </w:r>
      <w:r>
        <w:rPr>
          <w:b/>
          <w:i/>
          <w:sz w:val="20"/>
        </w:rPr>
        <w:t>and</w:t>
      </w:r>
      <w:r>
        <w:rPr>
          <w:b/>
          <w:i/>
          <w:spacing w:val="-1"/>
          <w:sz w:val="20"/>
        </w:rPr>
        <w:t> </w:t>
      </w:r>
      <w:r>
        <w:rPr>
          <w:b/>
          <w:i/>
          <w:spacing w:val="-2"/>
          <w:sz w:val="20"/>
        </w:rPr>
        <w:t>Reauthorization):</w:t>
      </w:r>
    </w:p>
    <w:tbl>
      <w:tblPr>
        <w:tblW w:w="0" w:type="auto"/>
        <w:jc w:val="left"/>
        <w:tblInd w:w="36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0" w:type="dxa"/>
          <w:left w:w="0" w:type="dxa"/>
          <w:bottom w:w="0" w:type="dxa"/>
          <w:right w:w="0" w:type="dxa"/>
        </w:tblCellMar>
        <w:tblLook w:val="01E0"/>
      </w:tblPr>
      <w:tblGrid>
        <w:gridCol w:w="1404"/>
        <w:gridCol w:w="7795"/>
        <w:gridCol w:w="888"/>
      </w:tblGrid>
      <w:tr>
        <w:trPr>
          <w:trHeight w:val="272" w:hRule="atLeast"/>
        </w:trPr>
        <w:tc>
          <w:tcPr>
            <w:tcW w:w="10087" w:type="dxa"/>
            <w:gridSpan w:val="3"/>
          </w:tcPr>
          <w:p>
            <w:pPr>
              <w:pStyle w:val="TableParagraph"/>
              <w:spacing w:line="220" w:lineRule="exact"/>
              <w:ind w:left="206"/>
              <w:rPr>
                <w:b/>
                <w:i/>
                <w:sz w:val="20"/>
              </w:rPr>
            </w:pPr>
            <w:r>
              <w:rPr>
                <w:sz w:val="20"/>
              </w:rPr>
              <w:t>·</w:t>
            </w:r>
            <w:r>
              <w:rPr>
                <w:spacing w:val="-12"/>
                <w:sz w:val="20"/>
              </w:rPr>
              <w:t> </w:t>
            </w:r>
            <w:r>
              <w:rPr>
                <w:b/>
                <w:i/>
                <w:sz w:val="20"/>
              </w:rPr>
              <w:t>Section</w:t>
            </w:r>
            <w:r>
              <w:rPr>
                <w:b/>
                <w:i/>
                <w:spacing w:val="-1"/>
                <w:sz w:val="20"/>
              </w:rPr>
              <w:t> </w:t>
            </w:r>
            <w:r>
              <w:rPr>
                <w:b/>
                <w:i/>
                <w:sz w:val="20"/>
              </w:rPr>
              <w:t>355</w:t>
            </w:r>
            <w:r>
              <w:rPr>
                <w:b/>
                <w:i/>
                <w:spacing w:val="-1"/>
                <w:sz w:val="20"/>
              </w:rPr>
              <w:t> </w:t>
            </w:r>
            <w:r>
              <w:rPr>
                <w:b/>
                <w:i/>
                <w:sz w:val="20"/>
              </w:rPr>
              <w:t>(extremely</w:t>
            </w:r>
            <w:r>
              <w:rPr>
                <w:b/>
                <w:i/>
                <w:spacing w:val="-1"/>
                <w:sz w:val="20"/>
              </w:rPr>
              <w:t> </w:t>
            </w:r>
            <w:r>
              <w:rPr>
                <w:b/>
                <w:i/>
                <w:sz w:val="20"/>
              </w:rPr>
              <w:t>hazardous</w:t>
            </w:r>
            <w:r>
              <w:rPr>
                <w:b/>
                <w:i/>
                <w:spacing w:val="-1"/>
                <w:sz w:val="20"/>
              </w:rPr>
              <w:t> </w:t>
            </w:r>
            <w:r>
              <w:rPr>
                <w:b/>
                <w:i/>
                <w:spacing w:val="-2"/>
                <w:sz w:val="20"/>
              </w:rPr>
              <w:t>substances):</w:t>
            </w:r>
          </w:p>
        </w:tc>
      </w:tr>
      <w:tr>
        <w:trPr>
          <w:trHeight w:val="287" w:hRule="atLeast"/>
        </w:trPr>
        <w:tc>
          <w:tcPr>
            <w:tcW w:w="10087" w:type="dxa"/>
            <w:gridSpan w:val="3"/>
            <w:tcBorders>
              <w:bottom w:val="double" w:sz="4" w:space="0" w:color="C0C0C0"/>
            </w:tcBorders>
          </w:tcPr>
          <w:p>
            <w:pPr>
              <w:pStyle w:val="TableParagraph"/>
              <w:rPr>
                <w:sz w:val="20"/>
              </w:rPr>
            </w:pPr>
            <w:r>
              <w:rPr>
                <w:sz w:val="20"/>
              </w:rPr>
              <w:t>None</w:t>
            </w:r>
            <w:r>
              <w:rPr>
                <w:spacing w:val="-1"/>
                <w:sz w:val="20"/>
              </w:rPr>
              <w:t> </w:t>
            </w:r>
            <w:r>
              <w:rPr>
                <w:sz w:val="20"/>
              </w:rPr>
              <w:t>of</w:t>
            </w:r>
            <w:r>
              <w:rPr>
                <w:spacing w:val="-1"/>
                <w:sz w:val="20"/>
              </w:rPr>
              <w:t> </w:t>
            </w:r>
            <w:r>
              <w:rPr>
                <w:sz w:val="20"/>
              </w:rPr>
              <w:t>the</w:t>
            </w:r>
            <w:r>
              <w:rPr>
                <w:spacing w:val="-1"/>
                <w:sz w:val="20"/>
              </w:rPr>
              <w:t> </w:t>
            </w:r>
            <w:r>
              <w:rPr>
                <w:sz w:val="20"/>
              </w:rPr>
              <w:t>ingredients</w:t>
            </w:r>
            <w:r>
              <w:rPr>
                <w:spacing w:val="-1"/>
                <w:sz w:val="20"/>
              </w:rPr>
              <w:t> </w:t>
            </w:r>
            <w:r>
              <w:rPr>
                <w:sz w:val="20"/>
              </w:rPr>
              <w:t>are</w:t>
            </w:r>
            <w:r>
              <w:rPr>
                <w:spacing w:val="-1"/>
                <w:sz w:val="20"/>
              </w:rPr>
              <w:t> </w:t>
            </w:r>
            <w:r>
              <w:rPr>
                <w:spacing w:val="-2"/>
                <w:sz w:val="20"/>
              </w:rPr>
              <w:t>listed.</w:t>
            </w:r>
          </w:p>
        </w:tc>
      </w:tr>
      <w:tr>
        <w:trPr>
          <w:trHeight w:val="289" w:hRule="atLeast"/>
        </w:trPr>
        <w:tc>
          <w:tcPr>
            <w:tcW w:w="10087" w:type="dxa"/>
            <w:gridSpan w:val="3"/>
            <w:tcBorders>
              <w:top w:val="double" w:sz="4" w:space="0" w:color="C0C0C0"/>
            </w:tcBorders>
          </w:tcPr>
          <w:p>
            <w:pPr>
              <w:pStyle w:val="TableParagraph"/>
              <w:spacing w:line="240" w:lineRule="auto" w:before="7"/>
              <w:ind w:left="206"/>
              <w:rPr>
                <w:b/>
                <w:i/>
                <w:sz w:val="20"/>
              </w:rPr>
            </w:pPr>
            <w:r>
              <w:rPr>
                <w:sz w:val="20"/>
              </w:rPr>
              <w:t>·</w:t>
            </w:r>
            <w:r>
              <w:rPr>
                <w:spacing w:val="-14"/>
                <w:sz w:val="20"/>
              </w:rPr>
              <w:t> </w:t>
            </w:r>
            <w:r>
              <w:rPr>
                <w:b/>
                <w:i/>
                <w:sz w:val="20"/>
              </w:rPr>
              <w:t>Section</w:t>
            </w:r>
            <w:r>
              <w:rPr>
                <w:b/>
                <w:i/>
                <w:spacing w:val="-3"/>
                <w:sz w:val="20"/>
              </w:rPr>
              <w:t> </w:t>
            </w:r>
            <w:r>
              <w:rPr>
                <w:b/>
                <w:i/>
                <w:sz w:val="20"/>
              </w:rPr>
              <w:t>313</w:t>
            </w:r>
            <w:r>
              <w:rPr>
                <w:b/>
                <w:i/>
                <w:spacing w:val="-2"/>
                <w:sz w:val="20"/>
              </w:rPr>
              <w:t> </w:t>
            </w:r>
            <w:r>
              <w:rPr>
                <w:b/>
                <w:i/>
                <w:sz w:val="20"/>
              </w:rPr>
              <w:t>(Specific</w:t>
            </w:r>
            <w:r>
              <w:rPr>
                <w:b/>
                <w:i/>
                <w:spacing w:val="-3"/>
                <w:sz w:val="20"/>
              </w:rPr>
              <w:t> </w:t>
            </w:r>
            <w:r>
              <w:rPr>
                <w:b/>
                <w:i/>
                <w:sz w:val="20"/>
              </w:rPr>
              <w:t>toxic</w:t>
            </w:r>
            <w:r>
              <w:rPr>
                <w:b/>
                <w:i/>
                <w:spacing w:val="-3"/>
                <w:sz w:val="20"/>
              </w:rPr>
              <w:t> </w:t>
            </w:r>
            <w:r>
              <w:rPr>
                <w:b/>
                <w:i/>
                <w:sz w:val="20"/>
              </w:rPr>
              <w:t>chemical</w:t>
            </w:r>
            <w:r>
              <w:rPr>
                <w:b/>
                <w:i/>
                <w:spacing w:val="-2"/>
                <w:sz w:val="20"/>
              </w:rPr>
              <w:t> listings):</w:t>
            </w:r>
          </w:p>
        </w:tc>
      </w:tr>
      <w:tr>
        <w:trPr>
          <w:trHeight w:val="287" w:hRule="atLeast"/>
        </w:trPr>
        <w:tc>
          <w:tcPr>
            <w:tcW w:w="10087" w:type="dxa"/>
            <w:gridSpan w:val="3"/>
            <w:tcBorders>
              <w:bottom w:val="double" w:sz="4" w:space="0" w:color="C0C0C0"/>
            </w:tcBorders>
          </w:tcPr>
          <w:p>
            <w:pPr>
              <w:pStyle w:val="TableParagraph"/>
              <w:rPr>
                <w:sz w:val="20"/>
              </w:rPr>
            </w:pPr>
            <w:r>
              <w:rPr>
                <w:sz w:val="20"/>
              </w:rPr>
              <w:t>None</w:t>
            </w:r>
            <w:r>
              <w:rPr>
                <w:spacing w:val="-1"/>
                <w:sz w:val="20"/>
              </w:rPr>
              <w:t> </w:t>
            </w:r>
            <w:r>
              <w:rPr>
                <w:sz w:val="20"/>
              </w:rPr>
              <w:t>of</w:t>
            </w:r>
            <w:r>
              <w:rPr>
                <w:spacing w:val="-1"/>
                <w:sz w:val="20"/>
              </w:rPr>
              <w:t> </w:t>
            </w:r>
            <w:r>
              <w:rPr>
                <w:sz w:val="20"/>
              </w:rPr>
              <w:t>the</w:t>
            </w:r>
            <w:r>
              <w:rPr>
                <w:spacing w:val="-1"/>
                <w:sz w:val="20"/>
              </w:rPr>
              <w:t> </w:t>
            </w:r>
            <w:r>
              <w:rPr>
                <w:sz w:val="20"/>
              </w:rPr>
              <w:t>ingredients</w:t>
            </w:r>
            <w:r>
              <w:rPr>
                <w:spacing w:val="-1"/>
                <w:sz w:val="20"/>
              </w:rPr>
              <w:t> </w:t>
            </w:r>
            <w:r>
              <w:rPr>
                <w:sz w:val="20"/>
              </w:rPr>
              <w:t>are</w:t>
            </w:r>
            <w:r>
              <w:rPr>
                <w:spacing w:val="-1"/>
                <w:sz w:val="20"/>
              </w:rPr>
              <w:t> </w:t>
            </w:r>
            <w:r>
              <w:rPr>
                <w:spacing w:val="-2"/>
                <w:sz w:val="20"/>
              </w:rPr>
              <w:t>listed.</w:t>
            </w:r>
          </w:p>
        </w:tc>
      </w:tr>
      <w:tr>
        <w:trPr>
          <w:trHeight w:val="289" w:hRule="atLeast"/>
        </w:trPr>
        <w:tc>
          <w:tcPr>
            <w:tcW w:w="10087" w:type="dxa"/>
            <w:gridSpan w:val="3"/>
            <w:tcBorders>
              <w:top w:val="double" w:sz="4" w:space="0" w:color="C0C0C0"/>
            </w:tcBorders>
          </w:tcPr>
          <w:p>
            <w:pPr>
              <w:pStyle w:val="TableParagraph"/>
              <w:spacing w:line="240" w:lineRule="auto" w:before="6"/>
              <w:ind w:left="206"/>
              <w:rPr>
                <w:b/>
                <w:i/>
                <w:sz w:val="20"/>
              </w:rPr>
            </w:pPr>
            <w:r>
              <w:rPr>
                <w:sz w:val="20"/>
              </w:rPr>
              <w:t>·</w:t>
            </w:r>
            <w:r>
              <w:rPr>
                <w:spacing w:val="-12"/>
                <w:sz w:val="20"/>
              </w:rPr>
              <w:t> </w:t>
            </w:r>
            <w:r>
              <w:rPr>
                <w:b/>
                <w:i/>
                <w:sz w:val="20"/>
              </w:rPr>
              <w:t>TSCA</w:t>
            </w:r>
            <w:r>
              <w:rPr>
                <w:b/>
                <w:i/>
                <w:spacing w:val="-1"/>
                <w:sz w:val="20"/>
              </w:rPr>
              <w:t> </w:t>
            </w:r>
            <w:r>
              <w:rPr>
                <w:b/>
                <w:i/>
                <w:sz w:val="20"/>
              </w:rPr>
              <w:t>(Toxic</w:t>
            </w:r>
            <w:r>
              <w:rPr>
                <w:b/>
                <w:i/>
                <w:spacing w:val="-1"/>
                <w:sz w:val="20"/>
              </w:rPr>
              <w:t> </w:t>
            </w:r>
            <w:r>
              <w:rPr>
                <w:b/>
                <w:i/>
                <w:sz w:val="20"/>
              </w:rPr>
              <w:t>Substances</w:t>
            </w:r>
            <w:r>
              <w:rPr>
                <w:b/>
                <w:i/>
                <w:spacing w:val="-1"/>
                <w:sz w:val="20"/>
              </w:rPr>
              <w:t> </w:t>
            </w:r>
            <w:r>
              <w:rPr>
                <w:b/>
                <w:i/>
                <w:sz w:val="20"/>
              </w:rPr>
              <w:t>Control</w:t>
            </w:r>
            <w:r>
              <w:rPr>
                <w:b/>
                <w:i/>
                <w:spacing w:val="-1"/>
                <w:sz w:val="20"/>
              </w:rPr>
              <w:t> </w:t>
            </w:r>
            <w:r>
              <w:rPr>
                <w:b/>
                <w:i/>
                <w:spacing w:val="-2"/>
                <w:sz w:val="20"/>
              </w:rPr>
              <w:t>Act):</w:t>
            </w:r>
          </w:p>
        </w:tc>
      </w:tr>
      <w:tr>
        <w:trPr>
          <w:trHeight w:val="269" w:hRule="atLeast"/>
        </w:trPr>
        <w:tc>
          <w:tcPr>
            <w:tcW w:w="1404" w:type="dxa"/>
          </w:tcPr>
          <w:p>
            <w:pPr>
              <w:pStyle w:val="TableParagraph"/>
              <w:ind w:left="0" w:right="48"/>
              <w:jc w:val="right"/>
              <w:rPr>
                <w:sz w:val="20"/>
              </w:rPr>
            </w:pPr>
            <w:r>
              <w:rPr>
                <w:sz w:val="20"/>
              </w:rPr>
              <w:t>68439-46-</w:t>
            </w:r>
            <w:r>
              <w:rPr>
                <w:spacing w:val="-10"/>
                <w:sz w:val="20"/>
              </w:rPr>
              <w:t>3</w:t>
            </w:r>
          </w:p>
        </w:tc>
        <w:tc>
          <w:tcPr>
            <w:tcW w:w="7795" w:type="dxa"/>
          </w:tcPr>
          <w:p>
            <w:pPr>
              <w:pStyle w:val="TableParagraph"/>
              <w:ind w:left="50"/>
              <w:rPr>
                <w:sz w:val="20"/>
              </w:rPr>
            </w:pPr>
            <w:r>
              <w:rPr>
                <w:sz w:val="20"/>
              </w:rPr>
              <w:t>Alcohol</w:t>
            </w:r>
            <w:r>
              <w:rPr>
                <w:spacing w:val="-2"/>
                <w:sz w:val="20"/>
              </w:rPr>
              <w:t> </w:t>
            </w:r>
            <w:r>
              <w:rPr>
                <w:sz w:val="20"/>
              </w:rPr>
              <w:t>C9-</w:t>
            </w:r>
            <w:r>
              <w:rPr>
                <w:spacing w:val="-5"/>
                <w:sz w:val="20"/>
              </w:rPr>
              <w:t>11</w:t>
            </w:r>
          </w:p>
        </w:tc>
        <w:tc>
          <w:tcPr>
            <w:tcW w:w="888" w:type="dxa"/>
          </w:tcPr>
          <w:p>
            <w:pPr>
              <w:pStyle w:val="TableParagraph"/>
              <w:ind w:left="4" w:right="55"/>
              <w:jc w:val="center"/>
              <w:rPr>
                <w:sz w:val="20"/>
              </w:rPr>
            </w:pPr>
            <w:r>
              <w:rPr>
                <w:spacing w:val="-2"/>
                <w:sz w:val="20"/>
              </w:rPr>
              <w:t>ACTIVE</w:t>
            </w:r>
          </w:p>
        </w:tc>
      </w:tr>
      <w:tr>
        <w:trPr>
          <w:trHeight w:val="269" w:hRule="atLeast"/>
        </w:trPr>
        <w:tc>
          <w:tcPr>
            <w:tcW w:w="1404" w:type="dxa"/>
          </w:tcPr>
          <w:p>
            <w:pPr>
              <w:pStyle w:val="TableParagraph"/>
              <w:ind w:left="0" w:right="50"/>
              <w:jc w:val="right"/>
              <w:rPr>
                <w:sz w:val="20"/>
              </w:rPr>
            </w:pPr>
            <w:r>
              <w:rPr>
                <w:spacing w:val="-2"/>
                <w:sz w:val="20"/>
              </w:rPr>
              <w:t>9002-92-</w:t>
            </w:r>
            <w:r>
              <w:rPr>
                <w:spacing w:val="-10"/>
                <w:sz w:val="20"/>
              </w:rPr>
              <w:t>0</w:t>
            </w:r>
          </w:p>
        </w:tc>
        <w:tc>
          <w:tcPr>
            <w:tcW w:w="7795" w:type="dxa"/>
          </w:tcPr>
          <w:p>
            <w:pPr>
              <w:pStyle w:val="TableParagraph"/>
              <w:ind w:left="48"/>
              <w:rPr>
                <w:sz w:val="20"/>
              </w:rPr>
            </w:pPr>
            <w:r>
              <w:rPr>
                <w:sz w:val="20"/>
              </w:rPr>
              <w:t>Ethoxylated</w:t>
            </w:r>
            <w:r>
              <w:rPr>
                <w:spacing w:val="-9"/>
                <w:sz w:val="20"/>
              </w:rPr>
              <w:t> </w:t>
            </w:r>
            <w:r>
              <w:rPr>
                <w:sz w:val="20"/>
              </w:rPr>
              <w:t>lauryl</w:t>
            </w:r>
            <w:r>
              <w:rPr>
                <w:spacing w:val="-8"/>
                <w:sz w:val="20"/>
              </w:rPr>
              <w:t> </w:t>
            </w:r>
            <w:r>
              <w:rPr>
                <w:spacing w:val="-2"/>
                <w:sz w:val="20"/>
              </w:rPr>
              <w:t>alkohol</w:t>
            </w:r>
          </w:p>
        </w:tc>
        <w:tc>
          <w:tcPr>
            <w:tcW w:w="888" w:type="dxa"/>
          </w:tcPr>
          <w:p>
            <w:pPr>
              <w:pStyle w:val="TableParagraph"/>
              <w:ind w:left="0" w:right="55"/>
              <w:jc w:val="center"/>
              <w:rPr>
                <w:sz w:val="20"/>
              </w:rPr>
            </w:pPr>
            <w:r>
              <w:rPr>
                <w:spacing w:val="-2"/>
                <w:sz w:val="20"/>
              </w:rPr>
              <w:t>ACTIVE</w:t>
            </w:r>
          </w:p>
        </w:tc>
      </w:tr>
      <w:tr>
        <w:trPr>
          <w:trHeight w:val="269" w:hRule="atLeast"/>
        </w:trPr>
        <w:tc>
          <w:tcPr>
            <w:tcW w:w="1404" w:type="dxa"/>
          </w:tcPr>
          <w:p>
            <w:pPr>
              <w:pStyle w:val="TableParagraph"/>
              <w:ind w:left="0" w:right="50"/>
              <w:jc w:val="right"/>
              <w:rPr>
                <w:sz w:val="20"/>
              </w:rPr>
            </w:pPr>
            <w:r>
              <w:rPr>
                <w:spacing w:val="-2"/>
                <w:sz w:val="20"/>
              </w:rPr>
              <w:t>1300-72-</w:t>
            </w:r>
            <w:r>
              <w:rPr>
                <w:spacing w:val="-10"/>
                <w:sz w:val="20"/>
              </w:rPr>
              <w:t>7</w:t>
            </w:r>
          </w:p>
        </w:tc>
        <w:tc>
          <w:tcPr>
            <w:tcW w:w="7795" w:type="dxa"/>
          </w:tcPr>
          <w:p>
            <w:pPr>
              <w:pStyle w:val="TableParagraph"/>
              <w:ind w:left="48"/>
              <w:rPr>
                <w:sz w:val="20"/>
              </w:rPr>
            </w:pPr>
            <w:r>
              <w:rPr>
                <w:sz w:val="20"/>
              </w:rPr>
              <w:t>Sodium</w:t>
            </w:r>
            <w:r>
              <w:rPr>
                <w:spacing w:val="-6"/>
                <w:sz w:val="20"/>
              </w:rPr>
              <w:t> </w:t>
            </w:r>
            <w:r>
              <w:rPr>
                <w:sz w:val="20"/>
              </w:rPr>
              <w:t>Xylene</w:t>
            </w:r>
            <w:r>
              <w:rPr>
                <w:spacing w:val="-6"/>
                <w:sz w:val="20"/>
              </w:rPr>
              <w:t> </w:t>
            </w:r>
            <w:r>
              <w:rPr>
                <w:spacing w:val="-2"/>
                <w:sz w:val="20"/>
              </w:rPr>
              <w:t>Sulfonate</w:t>
            </w:r>
          </w:p>
        </w:tc>
        <w:tc>
          <w:tcPr>
            <w:tcW w:w="888" w:type="dxa"/>
          </w:tcPr>
          <w:p>
            <w:pPr>
              <w:pStyle w:val="TableParagraph"/>
              <w:ind w:left="2" w:right="55"/>
              <w:jc w:val="center"/>
              <w:rPr>
                <w:sz w:val="20"/>
              </w:rPr>
            </w:pPr>
            <w:r>
              <w:rPr>
                <w:spacing w:val="-2"/>
                <w:sz w:val="20"/>
              </w:rPr>
              <w:t>ACTIVE</w:t>
            </w:r>
          </w:p>
        </w:tc>
      </w:tr>
      <w:tr>
        <w:trPr>
          <w:trHeight w:val="269" w:hRule="atLeast"/>
        </w:trPr>
        <w:tc>
          <w:tcPr>
            <w:tcW w:w="1404" w:type="dxa"/>
          </w:tcPr>
          <w:p>
            <w:pPr>
              <w:pStyle w:val="TableParagraph"/>
              <w:ind w:left="0" w:right="48"/>
              <w:jc w:val="right"/>
              <w:rPr>
                <w:sz w:val="20"/>
              </w:rPr>
            </w:pPr>
            <w:r>
              <w:rPr>
                <w:sz w:val="20"/>
              </w:rPr>
              <w:t>77-92-</w:t>
            </w:r>
            <w:r>
              <w:rPr>
                <w:spacing w:val="-10"/>
                <w:sz w:val="20"/>
              </w:rPr>
              <w:t>9</w:t>
            </w:r>
          </w:p>
        </w:tc>
        <w:tc>
          <w:tcPr>
            <w:tcW w:w="7795" w:type="dxa"/>
          </w:tcPr>
          <w:p>
            <w:pPr>
              <w:pStyle w:val="TableParagraph"/>
              <w:ind w:left="50"/>
              <w:rPr>
                <w:sz w:val="20"/>
              </w:rPr>
            </w:pPr>
            <w:r>
              <w:rPr>
                <w:sz w:val="20"/>
              </w:rPr>
              <w:t>citric</w:t>
            </w:r>
            <w:r>
              <w:rPr>
                <w:spacing w:val="-1"/>
                <w:sz w:val="20"/>
              </w:rPr>
              <w:t> </w:t>
            </w:r>
            <w:r>
              <w:rPr>
                <w:spacing w:val="-4"/>
                <w:sz w:val="20"/>
              </w:rPr>
              <w:t>acid</w:t>
            </w:r>
          </w:p>
        </w:tc>
        <w:tc>
          <w:tcPr>
            <w:tcW w:w="888" w:type="dxa"/>
          </w:tcPr>
          <w:p>
            <w:pPr>
              <w:pStyle w:val="TableParagraph"/>
              <w:ind w:left="4" w:right="55"/>
              <w:jc w:val="center"/>
              <w:rPr>
                <w:sz w:val="20"/>
              </w:rPr>
            </w:pPr>
            <w:r>
              <w:rPr>
                <w:spacing w:val="-2"/>
                <w:sz w:val="20"/>
              </w:rPr>
              <w:t>ACTIVE</w:t>
            </w:r>
          </w:p>
        </w:tc>
      </w:tr>
      <w:tr>
        <w:trPr>
          <w:trHeight w:val="269" w:hRule="atLeast"/>
        </w:trPr>
        <w:tc>
          <w:tcPr>
            <w:tcW w:w="1404" w:type="dxa"/>
          </w:tcPr>
          <w:p>
            <w:pPr>
              <w:pStyle w:val="TableParagraph"/>
              <w:ind w:left="0" w:right="48"/>
              <w:jc w:val="right"/>
              <w:rPr>
                <w:sz w:val="20"/>
              </w:rPr>
            </w:pPr>
            <w:r>
              <w:rPr>
                <w:sz w:val="20"/>
              </w:rPr>
              <w:t>5989-27-</w:t>
            </w:r>
            <w:r>
              <w:rPr>
                <w:spacing w:val="-10"/>
                <w:sz w:val="20"/>
              </w:rPr>
              <w:t>5</w:t>
            </w:r>
          </w:p>
        </w:tc>
        <w:tc>
          <w:tcPr>
            <w:tcW w:w="7795" w:type="dxa"/>
          </w:tcPr>
          <w:p>
            <w:pPr>
              <w:pStyle w:val="TableParagraph"/>
              <w:ind w:left="49"/>
              <w:rPr>
                <w:sz w:val="20"/>
              </w:rPr>
            </w:pPr>
            <w:r>
              <w:rPr>
                <w:sz w:val="20"/>
              </w:rPr>
              <w:t>d-</w:t>
            </w:r>
            <w:r>
              <w:rPr>
                <w:spacing w:val="-2"/>
                <w:sz w:val="20"/>
              </w:rPr>
              <w:t>limonene</w:t>
            </w:r>
          </w:p>
        </w:tc>
        <w:tc>
          <w:tcPr>
            <w:tcW w:w="888" w:type="dxa"/>
          </w:tcPr>
          <w:p>
            <w:pPr>
              <w:pStyle w:val="TableParagraph"/>
              <w:ind w:left="4" w:right="55"/>
              <w:jc w:val="center"/>
              <w:rPr>
                <w:sz w:val="20"/>
              </w:rPr>
            </w:pPr>
            <w:r>
              <w:rPr>
                <w:spacing w:val="-2"/>
                <w:sz w:val="20"/>
              </w:rPr>
              <w:t>ACTIVE</w:t>
            </w:r>
          </w:p>
        </w:tc>
      </w:tr>
      <w:tr>
        <w:trPr>
          <w:trHeight w:val="269" w:hRule="atLeast"/>
        </w:trPr>
        <w:tc>
          <w:tcPr>
            <w:tcW w:w="1404" w:type="dxa"/>
          </w:tcPr>
          <w:p>
            <w:pPr>
              <w:pStyle w:val="TableParagraph"/>
              <w:ind w:left="0" w:right="49"/>
              <w:jc w:val="right"/>
              <w:rPr>
                <w:sz w:val="20"/>
              </w:rPr>
            </w:pPr>
            <w:r>
              <w:rPr>
                <w:sz w:val="20"/>
              </w:rPr>
              <w:t>25155-30-</w:t>
            </w:r>
            <w:r>
              <w:rPr>
                <w:spacing w:val="-10"/>
                <w:sz w:val="20"/>
              </w:rPr>
              <w:t>0</w:t>
            </w:r>
          </w:p>
        </w:tc>
        <w:tc>
          <w:tcPr>
            <w:tcW w:w="7795" w:type="dxa"/>
          </w:tcPr>
          <w:p>
            <w:pPr>
              <w:pStyle w:val="TableParagraph"/>
              <w:ind w:left="49"/>
              <w:rPr>
                <w:sz w:val="20"/>
              </w:rPr>
            </w:pPr>
            <w:r>
              <w:rPr>
                <w:sz w:val="20"/>
              </w:rPr>
              <w:t>Sodium</w:t>
            </w:r>
            <w:r>
              <w:rPr>
                <w:spacing w:val="-2"/>
                <w:sz w:val="20"/>
              </w:rPr>
              <w:t> dodecylbenzenesulphonate</w:t>
            </w:r>
          </w:p>
        </w:tc>
        <w:tc>
          <w:tcPr>
            <w:tcW w:w="888" w:type="dxa"/>
          </w:tcPr>
          <w:p>
            <w:pPr>
              <w:pStyle w:val="TableParagraph"/>
              <w:ind w:left="1" w:right="55"/>
              <w:jc w:val="center"/>
              <w:rPr>
                <w:sz w:val="20"/>
              </w:rPr>
            </w:pPr>
            <w:r>
              <w:rPr>
                <w:spacing w:val="-2"/>
                <w:sz w:val="20"/>
              </w:rPr>
              <w:t>ACTIVE</w:t>
            </w:r>
          </w:p>
        </w:tc>
      </w:tr>
      <w:tr>
        <w:trPr>
          <w:trHeight w:val="269" w:hRule="atLeast"/>
        </w:trPr>
        <w:tc>
          <w:tcPr>
            <w:tcW w:w="1404" w:type="dxa"/>
          </w:tcPr>
          <w:p>
            <w:pPr>
              <w:pStyle w:val="TableParagraph"/>
              <w:ind w:left="0" w:right="49"/>
              <w:jc w:val="right"/>
              <w:rPr>
                <w:sz w:val="20"/>
              </w:rPr>
            </w:pPr>
            <w:r>
              <w:rPr>
                <w:sz w:val="20"/>
              </w:rPr>
              <w:t>61789-40-</w:t>
            </w:r>
            <w:r>
              <w:rPr>
                <w:spacing w:val="-10"/>
                <w:sz w:val="20"/>
              </w:rPr>
              <w:t>0</w:t>
            </w:r>
          </w:p>
        </w:tc>
        <w:tc>
          <w:tcPr>
            <w:tcW w:w="7795" w:type="dxa"/>
          </w:tcPr>
          <w:p>
            <w:pPr>
              <w:pStyle w:val="TableParagraph"/>
              <w:ind w:left="49"/>
              <w:rPr>
                <w:sz w:val="20"/>
              </w:rPr>
            </w:pPr>
            <w:r>
              <w:rPr>
                <w:sz w:val="20"/>
              </w:rPr>
              <w:t>Cocamidopropyl</w:t>
            </w:r>
            <w:r>
              <w:rPr>
                <w:spacing w:val="-1"/>
                <w:sz w:val="20"/>
              </w:rPr>
              <w:t> </w:t>
            </w:r>
            <w:r>
              <w:rPr>
                <w:spacing w:val="-2"/>
                <w:sz w:val="20"/>
              </w:rPr>
              <w:t>Betaine</w:t>
            </w:r>
          </w:p>
        </w:tc>
        <w:tc>
          <w:tcPr>
            <w:tcW w:w="888" w:type="dxa"/>
          </w:tcPr>
          <w:p>
            <w:pPr>
              <w:pStyle w:val="TableParagraph"/>
              <w:ind w:left="2" w:right="55"/>
              <w:jc w:val="center"/>
              <w:rPr>
                <w:sz w:val="20"/>
              </w:rPr>
            </w:pPr>
            <w:r>
              <w:rPr>
                <w:spacing w:val="-2"/>
                <w:sz w:val="20"/>
              </w:rPr>
              <w:t>ACTIVE</w:t>
            </w:r>
          </w:p>
        </w:tc>
      </w:tr>
      <w:tr>
        <w:trPr>
          <w:trHeight w:val="287" w:hRule="atLeast"/>
        </w:trPr>
        <w:tc>
          <w:tcPr>
            <w:tcW w:w="1404" w:type="dxa"/>
            <w:tcBorders>
              <w:bottom w:val="double" w:sz="4" w:space="0" w:color="C0C0C0"/>
            </w:tcBorders>
          </w:tcPr>
          <w:p>
            <w:pPr>
              <w:pStyle w:val="TableParagraph"/>
              <w:ind w:left="0" w:right="48"/>
              <w:jc w:val="right"/>
              <w:rPr>
                <w:sz w:val="20"/>
              </w:rPr>
            </w:pPr>
            <w:r>
              <w:rPr>
                <w:sz w:val="20"/>
              </w:rPr>
              <w:t>68584-25-</w:t>
            </w:r>
            <w:r>
              <w:rPr>
                <w:spacing w:val="-10"/>
                <w:sz w:val="20"/>
              </w:rPr>
              <w:t>8</w:t>
            </w:r>
          </w:p>
        </w:tc>
        <w:tc>
          <w:tcPr>
            <w:tcW w:w="7795" w:type="dxa"/>
            <w:tcBorders>
              <w:bottom w:val="double" w:sz="4" w:space="0" w:color="C0C0C0"/>
            </w:tcBorders>
          </w:tcPr>
          <w:p>
            <w:pPr>
              <w:pStyle w:val="TableParagraph"/>
              <w:ind w:left="49"/>
              <w:rPr>
                <w:sz w:val="20"/>
              </w:rPr>
            </w:pPr>
            <w:r>
              <w:rPr>
                <w:sz w:val="20"/>
              </w:rPr>
              <w:t>Benzenesulfonic</w:t>
            </w:r>
            <w:r>
              <w:rPr>
                <w:spacing w:val="-2"/>
                <w:sz w:val="20"/>
              </w:rPr>
              <w:t> </w:t>
            </w:r>
            <w:r>
              <w:rPr>
                <w:sz w:val="20"/>
              </w:rPr>
              <w:t>acid,</w:t>
            </w:r>
            <w:r>
              <w:rPr>
                <w:spacing w:val="-2"/>
                <w:sz w:val="20"/>
              </w:rPr>
              <w:t> </w:t>
            </w:r>
            <w:r>
              <w:rPr>
                <w:sz w:val="20"/>
              </w:rPr>
              <w:t>C10-16-alkyl</w:t>
            </w:r>
            <w:r>
              <w:rPr>
                <w:spacing w:val="-1"/>
                <w:sz w:val="20"/>
              </w:rPr>
              <w:t> </w:t>
            </w:r>
            <w:r>
              <w:rPr>
                <w:sz w:val="20"/>
              </w:rPr>
              <w:t>derivs.,</w:t>
            </w:r>
            <w:r>
              <w:rPr>
                <w:spacing w:val="-2"/>
                <w:sz w:val="20"/>
              </w:rPr>
              <w:t> </w:t>
            </w:r>
            <w:r>
              <w:rPr>
                <w:sz w:val="20"/>
              </w:rPr>
              <w:t>compds.</w:t>
            </w:r>
            <w:r>
              <w:rPr>
                <w:spacing w:val="-2"/>
                <w:sz w:val="20"/>
              </w:rPr>
              <w:t> </w:t>
            </w:r>
            <w:r>
              <w:rPr>
                <w:sz w:val="20"/>
              </w:rPr>
              <w:t>with</w:t>
            </w:r>
            <w:r>
              <w:rPr>
                <w:spacing w:val="-1"/>
                <w:sz w:val="20"/>
              </w:rPr>
              <w:t> </w:t>
            </w:r>
            <w:r>
              <w:rPr>
                <w:spacing w:val="-2"/>
                <w:sz w:val="20"/>
              </w:rPr>
              <w:t>triethanolamine</w:t>
            </w:r>
          </w:p>
        </w:tc>
        <w:tc>
          <w:tcPr>
            <w:tcW w:w="888" w:type="dxa"/>
            <w:tcBorders>
              <w:bottom w:val="double" w:sz="4" w:space="0" w:color="C0C0C0"/>
            </w:tcBorders>
          </w:tcPr>
          <w:p>
            <w:pPr>
              <w:pStyle w:val="TableParagraph"/>
              <w:ind w:left="1" w:right="55"/>
              <w:jc w:val="center"/>
              <w:rPr>
                <w:sz w:val="20"/>
              </w:rPr>
            </w:pPr>
            <w:r>
              <w:rPr>
                <w:spacing w:val="-2"/>
                <w:sz w:val="20"/>
              </w:rPr>
              <w:t>ACTIVE</w:t>
            </w:r>
          </w:p>
        </w:tc>
      </w:tr>
      <w:tr>
        <w:trPr>
          <w:trHeight w:val="289" w:hRule="atLeast"/>
        </w:trPr>
        <w:tc>
          <w:tcPr>
            <w:tcW w:w="10087" w:type="dxa"/>
            <w:gridSpan w:val="3"/>
            <w:tcBorders>
              <w:top w:val="double" w:sz="4" w:space="0" w:color="C0C0C0"/>
            </w:tcBorders>
          </w:tcPr>
          <w:p>
            <w:pPr>
              <w:pStyle w:val="TableParagraph"/>
              <w:spacing w:line="240" w:lineRule="auto" w:before="7"/>
              <w:ind w:left="206"/>
              <w:rPr>
                <w:b/>
                <w:i/>
                <w:sz w:val="20"/>
              </w:rPr>
            </w:pPr>
            <w:r>
              <w:rPr>
                <w:sz w:val="20"/>
              </w:rPr>
              <w:t>·</w:t>
            </w:r>
            <w:r>
              <w:rPr>
                <w:spacing w:val="-14"/>
                <w:sz w:val="20"/>
              </w:rPr>
              <w:t> </w:t>
            </w:r>
            <w:r>
              <w:rPr>
                <w:b/>
                <w:i/>
                <w:sz w:val="20"/>
              </w:rPr>
              <w:t>Hazardous</w:t>
            </w:r>
            <w:r>
              <w:rPr>
                <w:b/>
                <w:i/>
                <w:spacing w:val="-6"/>
                <w:sz w:val="20"/>
              </w:rPr>
              <w:t> </w:t>
            </w:r>
            <w:r>
              <w:rPr>
                <w:b/>
                <w:i/>
                <w:sz w:val="20"/>
              </w:rPr>
              <w:t>Air</w:t>
            </w:r>
            <w:r>
              <w:rPr>
                <w:b/>
                <w:i/>
                <w:spacing w:val="-4"/>
                <w:sz w:val="20"/>
              </w:rPr>
              <w:t> </w:t>
            </w:r>
            <w:r>
              <w:rPr>
                <w:b/>
                <w:i/>
                <w:spacing w:val="-2"/>
                <w:sz w:val="20"/>
              </w:rPr>
              <w:t>Pollutants</w:t>
            </w:r>
          </w:p>
        </w:tc>
      </w:tr>
      <w:tr>
        <w:trPr>
          <w:trHeight w:val="270" w:hRule="atLeast"/>
        </w:trPr>
        <w:tc>
          <w:tcPr>
            <w:tcW w:w="10087" w:type="dxa"/>
            <w:gridSpan w:val="3"/>
          </w:tcPr>
          <w:p>
            <w:pPr>
              <w:pStyle w:val="TableParagraph"/>
              <w:rPr>
                <w:sz w:val="20"/>
              </w:rPr>
            </w:pPr>
            <w:r>
              <w:rPr>
                <w:sz w:val="20"/>
              </w:rPr>
              <w:t>None</w:t>
            </w:r>
            <w:r>
              <w:rPr>
                <w:spacing w:val="-1"/>
                <w:sz w:val="20"/>
              </w:rPr>
              <w:t> </w:t>
            </w:r>
            <w:r>
              <w:rPr>
                <w:sz w:val="20"/>
              </w:rPr>
              <w:t>of</w:t>
            </w:r>
            <w:r>
              <w:rPr>
                <w:spacing w:val="-1"/>
                <w:sz w:val="20"/>
              </w:rPr>
              <w:t> </w:t>
            </w:r>
            <w:r>
              <w:rPr>
                <w:sz w:val="20"/>
              </w:rPr>
              <w:t>the</w:t>
            </w:r>
            <w:r>
              <w:rPr>
                <w:spacing w:val="-1"/>
                <w:sz w:val="20"/>
              </w:rPr>
              <w:t> </w:t>
            </w:r>
            <w:r>
              <w:rPr>
                <w:sz w:val="20"/>
              </w:rPr>
              <w:t>ingredients</w:t>
            </w:r>
            <w:r>
              <w:rPr>
                <w:spacing w:val="-1"/>
                <w:sz w:val="20"/>
              </w:rPr>
              <w:t> </w:t>
            </w:r>
            <w:r>
              <w:rPr>
                <w:sz w:val="20"/>
              </w:rPr>
              <w:t>are</w:t>
            </w:r>
            <w:r>
              <w:rPr>
                <w:spacing w:val="-1"/>
                <w:sz w:val="20"/>
              </w:rPr>
              <w:t> </w:t>
            </w:r>
            <w:r>
              <w:rPr>
                <w:spacing w:val="-2"/>
                <w:sz w:val="20"/>
              </w:rPr>
              <w:t>listed.</w:t>
            </w:r>
          </w:p>
        </w:tc>
      </w:tr>
    </w:tbl>
    <w:p>
      <w:pPr>
        <w:pStyle w:val="ListParagraph"/>
        <w:numPr>
          <w:ilvl w:val="0"/>
          <w:numId w:val="1"/>
        </w:numPr>
        <w:tabs>
          <w:tab w:pos="677" w:val="left" w:leader="none"/>
        </w:tabs>
        <w:spacing w:line="240" w:lineRule="auto" w:before="0" w:after="48"/>
        <w:ind w:left="677" w:right="0" w:hanging="110"/>
        <w:jc w:val="left"/>
        <w:rPr>
          <w:b/>
          <w:i/>
          <w:sz w:val="20"/>
        </w:rPr>
      </w:pPr>
      <w:r>
        <w:rPr>
          <w:b/>
          <w:i/>
          <w:sz w:val="20"/>
        </w:rPr>
        <w:t>California</w:t>
      </w:r>
      <w:r>
        <w:rPr>
          <w:b/>
          <w:i/>
          <w:spacing w:val="-6"/>
          <w:sz w:val="20"/>
        </w:rPr>
        <w:t> </w:t>
      </w:r>
      <w:r>
        <w:rPr>
          <w:b/>
          <w:i/>
          <w:sz w:val="20"/>
        </w:rPr>
        <w:t>Proposition</w:t>
      </w:r>
      <w:r>
        <w:rPr>
          <w:b/>
          <w:i/>
          <w:spacing w:val="-5"/>
          <w:sz w:val="20"/>
        </w:rPr>
        <w:t> 65:</w:t>
      </w:r>
    </w:p>
    <w:tbl>
      <w:tblPr>
        <w:tblW w:w="0" w:type="auto"/>
        <w:jc w:val="left"/>
        <w:tblInd w:w="36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0" w:type="dxa"/>
          <w:left w:w="0" w:type="dxa"/>
          <w:bottom w:w="0" w:type="dxa"/>
          <w:right w:w="0" w:type="dxa"/>
        </w:tblCellMar>
        <w:tblLook w:val="01E0"/>
      </w:tblPr>
      <w:tblGrid>
        <w:gridCol w:w="1404"/>
        <w:gridCol w:w="8683"/>
      </w:tblGrid>
      <w:tr>
        <w:trPr>
          <w:trHeight w:val="272" w:hRule="atLeast"/>
        </w:trPr>
        <w:tc>
          <w:tcPr>
            <w:tcW w:w="10087" w:type="dxa"/>
            <w:gridSpan w:val="2"/>
          </w:tcPr>
          <w:p>
            <w:pPr>
              <w:pStyle w:val="TableParagraph"/>
              <w:spacing w:line="220" w:lineRule="exact"/>
              <w:ind w:left="206"/>
              <w:rPr>
                <w:b/>
                <w:i/>
                <w:sz w:val="20"/>
              </w:rPr>
            </w:pPr>
            <w:r>
              <w:rPr>
                <w:sz w:val="20"/>
              </w:rPr>
              <w:t>·</w:t>
            </w:r>
            <w:r>
              <w:rPr>
                <w:spacing w:val="-12"/>
                <w:sz w:val="20"/>
              </w:rPr>
              <w:t> </w:t>
            </w:r>
            <w:r>
              <w:rPr>
                <w:b/>
                <w:i/>
                <w:sz w:val="20"/>
              </w:rPr>
              <w:t>Chemicals</w:t>
            </w:r>
            <w:r>
              <w:rPr>
                <w:b/>
                <w:i/>
                <w:spacing w:val="-1"/>
                <w:sz w:val="20"/>
              </w:rPr>
              <w:t> </w:t>
            </w:r>
            <w:r>
              <w:rPr>
                <w:b/>
                <w:i/>
                <w:sz w:val="20"/>
              </w:rPr>
              <w:t>known</w:t>
            </w:r>
            <w:r>
              <w:rPr>
                <w:b/>
                <w:i/>
                <w:spacing w:val="-1"/>
                <w:sz w:val="20"/>
              </w:rPr>
              <w:t> </w:t>
            </w:r>
            <w:r>
              <w:rPr>
                <w:b/>
                <w:i/>
                <w:sz w:val="20"/>
              </w:rPr>
              <w:t>to</w:t>
            </w:r>
            <w:r>
              <w:rPr>
                <w:b/>
                <w:i/>
                <w:spacing w:val="-1"/>
                <w:sz w:val="20"/>
              </w:rPr>
              <w:t> </w:t>
            </w:r>
            <w:r>
              <w:rPr>
                <w:b/>
                <w:i/>
                <w:sz w:val="20"/>
              </w:rPr>
              <w:t>cause</w:t>
            </w:r>
            <w:r>
              <w:rPr>
                <w:b/>
                <w:i/>
                <w:spacing w:val="-1"/>
                <w:sz w:val="20"/>
              </w:rPr>
              <w:t> </w:t>
            </w:r>
            <w:r>
              <w:rPr>
                <w:b/>
                <w:i/>
                <w:spacing w:val="-2"/>
                <w:sz w:val="20"/>
              </w:rPr>
              <w:t>cancer:</w:t>
            </w:r>
          </w:p>
        </w:tc>
      </w:tr>
      <w:tr>
        <w:trPr>
          <w:trHeight w:val="287" w:hRule="atLeast"/>
        </w:trPr>
        <w:tc>
          <w:tcPr>
            <w:tcW w:w="10087" w:type="dxa"/>
            <w:gridSpan w:val="2"/>
            <w:tcBorders>
              <w:bottom w:val="double" w:sz="4" w:space="0" w:color="C0C0C0"/>
            </w:tcBorders>
          </w:tcPr>
          <w:p>
            <w:pPr>
              <w:pStyle w:val="TableParagraph"/>
              <w:rPr>
                <w:sz w:val="20"/>
              </w:rPr>
            </w:pPr>
            <w:r>
              <w:rPr>
                <w:sz w:val="20"/>
              </w:rPr>
              <w:t>None</w:t>
            </w:r>
            <w:r>
              <w:rPr>
                <w:spacing w:val="-1"/>
                <w:sz w:val="20"/>
              </w:rPr>
              <w:t> </w:t>
            </w:r>
            <w:r>
              <w:rPr>
                <w:sz w:val="20"/>
              </w:rPr>
              <w:t>of</w:t>
            </w:r>
            <w:r>
              <w:rPr>
                <w:spacing w:val="-1"/>
                <w:sz w:val="20"/>
              </w:rPr>
              <w:t> </w:t>
            </w:r>
            <w:r>
              <w:rPr>
                <w:sz w:val="20"/>
              </w:rPr>
              <w:t>the</w:t>
            </w:r>
            <w:r>
              <w:rPr>
                <w:spacing w:val="-1"/>
                <w:sz w:val="20"/>
              </w:rPr>
              <w:t> </w:t>
            </w:r>
            <w:r>
              <w:rPr>
                <w:sz w:val="20"/>
              </w:rPr>
              <w:t>ingredients</w:t>
            </w:r>
            <w:r>
              <w:rPr>
                <w:spacing w:val="-1"/>
                <w:sz w:val="20"/>
              </w:rPr>
              <w:t> </w:t>
            </w:r>
            <w:r>
              <w:rPr>
                <w:sz w:val="20"/>
              </w:rPr>
              <w:t>are</w:t>
            </w:r>
            <w:r>
              <w:rPr>
                <w:spacing w:val="-1"/>
                <w:sz w:val="20"/>
              </w:rPr>
              <w:t> </w:t>
            </w:r>
            <w:r>
              <w:rPr>
                <w:spacing w:val="-2"/>
                <w:sz w:val="20"/>
              </w:rPr>
              <w:t>listed.</w:t>
            </w:r>
          </w:p>
        </w:tc>
      </w:tr>
      <w:tr>
        <w:trPr>
          <w:trHeight w:val="289" w:hRule="atLeast"/>
        </w:trPr>
        <w:tc>
          <w:tcPr>
            <w:tcW w:w="10087" w:type="dxa"/>
            <w:gridSpan w:val="2"/>
            <w:tcBorders>
              <w:top w:val="double" w:sz="4" w:space="0" w:color="C0C0C0"/>
            </w:tcBorders>
          </w:tcPr>
          <w:p>
            <w:pPr>
              <w:pStyle w:val="TableParagraph"/>
              <w:spacing w:line="240" w:lineRule="auto" w:before="7"/>
              <w:ind w:left="206"/>
              <w:rPr>
                <w:b/>
                <w:i/>
                <w:sz w:val="20"/>
              </w:rPr>
            </w:pPr>
            <w:r>
              <w:rPr>
                <w:sz w:val="20"/>
              </w:rPr>
              <w:t>·</w:t>
            </w:r>
            <w:r>
              <w:rPr>
                <w:spacing w:val="-14"/>
                <w:sz w:val="20"/>
              </w:rPr>
              <w:t> </w:t>
            </w:r>
            <w:r>
              <w:rPr>
                <w:b/>
                <w:i/>
                <w:sz w:val="20"/>
              </w:rPr>
              <w:t>Chemicals</w:t>
            </w:r>
            <w:r>
              <w:rPr>
                <w:b/>
                <w:i/>
                <w:spacing w:val="-7"/>
                <w:sz w:val="20"/>
              </w:rPr>
              <w:t> </w:t>
            </w:r>
            <w:r>
              <w:rPr>
                <w:b/>
                <w:i/>
                <w:sz w:val="20"/>
              </w:rPr>
              <w:t>known</w:t>
            </w:r>
            <w:r>
              <w:rPr>
                <w:b/>
                <w:i/>
                <w:spacing w:val="-5"/>
                <w:sz w:val="20"/>
              </w:rPr>
              <w:t> </w:t>
            </w:r>
            <w:r>
              <w:rPr>
                <w:b/>
                <w:i/>
                <w:sz w:val="20"/>
              </w:rPr>
              <w:t>to</w:t>
            </w:r>
            <w:r>
              <w:rPr>
                <w:b/>
                <w:i/>
                <w:spacing w:val="-5"/>
                <w:sz w:val="20"/>
              </w:rPr>
              <w:t> </w:t>
            </w:r>
            <w:r>
              <w:rPr>
                <w:b/>
                <w:i/>
                <w:sz w:val="20"/>
              </w:rPr>
              <w:t>cause</w:t>
            </w:r>
            <w:r>
              <w:rPr>
                <w:b/>
                <w:i/>
                <w:spacing w:val="-5"/>
                <w:sz w:val="20"/>
              </w:rPr>
              <w:t> </w:t>
            </w:r>
            <w:r>
              <w:rPr>
                <w:b/>
                <w:i/>
                <w:sz w:val="20"/>
              </w:rPr>
              <w:t>reproductive</w:t>
            </w:r>
            <w:r>
              <w:rPr>
                <w:b/>
                <w:i/>
                <w:spacing w:val="-5"/>
                <w:sz w:val="20"/>
              </w:rPr>
              <w:t> </w:t>
            </w:r>
            <w:r>
              <w:rPr>
                <w:b/>
                <w:i/>
                <w:sz w:val="20"/>
              </w:rPr>
              <w:t>toxicity</w:t>
            </w:r>
            <w:r>
              <w:rPr>
                <w:b/>
                <w:i/>
                <w:spacing w:val="-5"/>
                <w:sz w:val="20"/>
              </w:rPr>
              <w:t> </w:t>
            </w:r>
            <w:r>
              <w:rPr>
                <w:b/>
                <w:i/>
                <w:sz w:val="20"/>
              </w:rPr>
              <w:t>for</w:t>
            </w:r>
            <w:r>
              <w:rPr>
                <w:b/>
                <w:i/>
                <w:spacing w:val="-5"/>
                <w:sz w:val="20"/>
              </w:rPr>
              <w:t> </w:t>
            </w:r>
            <w:r>
              <w:rPr>
                <w:b/>
                <w:i/>
                <w:spacing w:val="-2"/>
                <w:sz w:val="20"/>
              </w:rPr>
              <w:t>females:</w:t>
            </w:r>
          </w:p>
        </w:tc>
      </w:tr>
      <w:tr>
        <w:trPr>
          <w:trHeight w:val="287" w:hRule="atLeast"/>
        </w:trPr>
        <w:tc>
          <w:tcPr>
            <w:tcW w:w="10087" w:type="dxa"/>
            <w:gridSpan w:val="2"/>
            <w:tcBorders>
              <w:bottom w:val="double" w:sz="4" w:space="0" w:color="C0C0C0"/>
            </w:tcBorders>
          </w:tcPr>
          <w:p>
            <w:pPr>
              <w:pStyle w:val="TableParagraph"/>
              <w:rPr>
                <w:sz w:val="20"/>
              </w:rPr>
            </w:pPr>
            <w:r>
              <w:rPr>
                <w:sz w:val="20"/>
              </w:rPr>
              <w:t>None</w:t>
            </w:r>
            <w:r>
              <w:rPr>
                <w:spacing w:val="-1"/>
                <w:sz w:val="20"/>
              </w:rPr>
              <w:t> </w:t>
            </w:r>
            <w:r>
              <w:rPr>
                <w:sz w:val="20"/>
              </w:rPr>
              <w:t>of</w:t>
            </w:r>
            <w:r>
              <w:rPr>
                <w:spacing w:val="-1"/>
                <w:sz w:val="20"/>
              </w:rPr>
              <w:t> </w:t>
            </w:r>
            <w:r>
              <w:rPr>
                <w:sz w:val="20"/>
              </w:rPr>
              <w:t>the</w:t>
            </w:r>
            <w:r>
              <w:rPr>
                <w:spacing w:val="-1"/>
                <w:sz w:val="20"/>
              </w:rPr>
              <w:t> </w:t>
            </w:r>
            <w:r>
              <w:rPr>
                <w:sz w:val="20"/>
              </w:rPr>
              <w:t>ingredients</w:t>
            </w:r>
            <w:r>
              <w:rPr>
                <w:spacing w:val="-1"/>
                <w:sz w:val="20"/>
              </w:rPr>
              <w:t> </w:t>
            </w:r>
            <w:r>
              <w:rPr>
                <w:sz w:val="20"/>
              </w:rPr>
              <w:t>are</w:t>
            </w:r>
            <w:r>
              <w:rPr>
                <w:spacing w:val="-1"/>
                <w:sz w:val="20"/>
              </w:rPr>
              <w:t> </w:t>
            </w:r>
            <w:r>
              <w:rPr>
                <w:spacing w:val="-2"/>
                <w:sz w:val="20"/>
              </w:rPr>
              <w:t>listed.</w:t>
            </w:r>
          </w:p>
        </w:tc>
      </w:tr>
      <w:tr>
        <w:trPr>
          <w:trHeight w:val="289" w:hRule="atLeast"/>
        </w:trPr>
        <w:tc>
          <w:tcPr>
            <w:tcW w:w="10087" w:type="dxa"/>
            <w:gridSpan w:val="2"/>
            <w:tcBorders>
              <w:top w:val="double" w:sz="4" w:space="0" w:color="C0C0C0"/>
            </w:tcBorders>
          </w:tcPr>
          <w:p>
            <w:pPr>
              <w:pStyle w:val="TableParagraph"/>
              <w:spacing w:line="240" w:lineRule="auto" w:before="7"/>
              <w:ind w:left="206"/>
              <w:rPr>
                <w:b/>
                <w:i/>
                <w:sz w:val="20"/>
              </w:rPr>
            </w:pPr>
            <w:r>
              <w:rPr>
                <w:sz w:val="20"/>
              </w:rPr>
              <w:t>·</w:t>
            </w:r>
            <w:r>
              <w:rPr>
                <w:spacing w:val="-14"/>
                <w:sz w:val="20"/>
              </w:rPr>
              <w:t> </w:t>
            </w:r>
            <w:r>
              <w:rPr>
                <w:b/>
                <w:i/>
                <w:sz w:val="20"/>
              </w:rPr>
              <w:t>Chemicals</w:t>
            </w:r>
            <w:r>
              <w:rPr>
                <w:b/>
                <w:i/>
                <w:spacing w:val="-7"/>
                <w:sz w:val="20"/>
              </w:rPr>
              <w:t> </w:t>
            </w:r>
            <w:r>
              <w:rPr>
                <w:b/>
                <w:i/>
                <w:sz w:val="20"/>
              </w:rPr>
              <w:t>known</w:t>
            </w:r>
            <w:r>
              <w:rPr>
                <w:b/>
                <w:i/>
                <w:spacing w:val="-5"/>
                <w:sz w:val="20"/>
              </w:rPr>
              <w:t> </w:t>
            </w:r>
            <w:r>
              <w:rPr>
                <w:b/>
                <w:i/>
                <w:sz w:val="20"/>
              </w:rPr>
              <w:t>to</w:t>
            </w:r>
            <w:r>
              <w:rPr>
                <w:b/>
                <w:i/>
                <w:spacing w:val="-5"/>
                <w:sz w:val="20"/>
              </w:rPr>
              <w:t> </w:t>
            </w:r>
            <w:r>
              <w:rPr>
                <w:b/>
                <w:i/>
                <w:sz w:val="20"/>
              </w:rPr>
              <w:t>cause</w:t>
            </w:r>
            <w:r>
              <w:rPr>
                <w:b/>
                <w:i/>
                <w:spacing w:val="-5"/>
                <w:sz w:val="20"/>
              </w:rPr>
              <w:t> </w:t>
            </w:r>
            <w:r>
              <w:rPr>
                <w:b/>
                <w:i/>
                <w:sz w:val="20"/>
              </w:rPr>
              <w:t>reproductive</w:t>
            </w:r>
            <w:r>
              <w:rPr>
                <w:b/>
                <w:i/>
                <w:spacing w:val="-5"/>
                <w:sz w:val="20"/>
              </w:rPr>
              <w:t> </w:t>
            </w:r>
            <w:r>
              <w:rPr>
                <w:b/>
                <w:i/>
                <w:sz w:val="20"/>
              </w:rPr>
              <w:t>toxicity</w:t>
            </w:r>
            <w:r>
              <w:rPr>
                <w:b/>
                <w:i/>
                <w:spacing w:val="-5"/>
                <w:sz w:val="20"/>
              </w:rPr>
              <w:t> </w:t>
            </w:r>
            <w:r>
              <w:rPr>
                <w:b/>
                <w:i/>
                <w:sz w:val="20"/>
              </w:rPr>
              <w:t>for</w:t>
            </w:r>
            <w:r>
              <w:rPr>
                <w:b/>
                <w:i/>
                <w:spacing w:val="-5"/>
                <w:sz w:val="20"/>
              </w:rPr>
              <w:t> </w:t>
            </w:r>
            <w:r>
              <w:rPr>
                <w:b/>
                <w:i/>
                <w:spacing w:val="-2"/>
                <w:sz w:val="20"/>
              </w:rPr>
              <w:t>males:</w:t>
            </w:r>
          </w:p>
        </w:tc>
      </w:tr>
      <w:tr>
        <w:trPr>
          <w:trHeight w:val="287" w:hRule="atLeast"/>
        </w:trPr>
        <w:tc>
          <w:tcPr>
            <w:tcW w:w="10087" w:type="dxa"/>
            <w:gridSpan w:val="2"/>
            <w:tcBorders>
              <w:bottom w:val="double" w:sz="4" w:space="0" w:color="C0C0C0"/>
            </w:tcBorders>
          </w:tcPr>
          <w:p>
            <w:pPr>
              <w:pStyle w:val="TableParagraph"/>
              <w:rPr>
                <w:sz w:val="20"/>
              </w:rPr>
            </w:pPr>
            <w:r>
              <w:rPr>
                <w:sz w:val="20"/>
              </w:rPr>
              <w:t>None</w:t>
            </w:r>
            <w:r>
              <w:rPr>
                <w:spacing w:val="-1"/>
                <w:sz w:val="20"/>
              </w:rPr>
              <w:t> </w:t>
            </w:r>
            <w:r>
              <w:rPr>
                <w:sz w:val="20"/>
              </w:rPr>
              <w:t>of</w:t>
            </w:r>
            <w:r>
              <w:rPr>
                <w:spacing w:val="-1"/>
                <w:sz w:val="20"/>
              </w:rPr>
              <w:t> </w:t>
            </w:r>
            <w:r>
              <w:rPr>
                <w:sz w:val="20"/>
              </w:rPr>
              <w:t>the</w:t>
            </w:r>
            <w:r>
              <w:rPr>
                <w:spacing w:val="-1"/>
                <w:sz w:val="20"/>
              </w:rPr>
              <w:t> </w:t>
            </w:r>
            <w:r>
              <w:rPr>
                <w:sz w:val="20"/>
              </w:rPr>
              <w:t>ingredients</w:t>
            </w:r>
            <w:r>
              <w:rPr>
                <w:spacing w:val="-1"/>
                <w:sz w:val="20"/>
              </w:rPr>
              <w:t> </w:t>
            </w:r>
            <w:r>
              <w:rPr>
                <w:sz w:val="20"/>
              </w:rPr>
              <w:t>are</w:t>
            </w:r>
            <w:r>
              <w:rPr>
                <w:spacing w:val="-1"/>
                <w:sz w:val="20"/>
              </w:rPr>
              <w:t> </w:t>
            </w:r>
            <w:r>
              <w:rPr>
                <w:spacing w:val="-2"/>
                <w:sz w:val="20"/>
              </w:rPr>
              <w:t>listed.</w:t>
            </w:r>
          </w:p>
        </w:tc>
      </w:tr>
      <w:tr>
        <w:trPr>
          <w:trHeight w:val="289" w:hRule="atLeast"/>
        </w:trPr>
        <w:tc>
          <w:tcPr>
            <w:tcW w:w="10087" w:type="dxa"/>
            <w:gridSpan w:val="2"/>
            <w:tcBorders>
              <w:top w:val="double" w:sz="4" w:space="0" w:color="C0C0C0"/>
            </w:tcBorders>
          </w:tcPr>
          <w:p>
            <w:pPr>
              <w:pStyle w:val="TableParagraph"/>
              <w:spacing w:line="240" w:lineRule="auto" w:before="7"/>
              <w:ind w:left="206"/>
              <w:rPr>
                <w:b/>
                <w:i/>
                <w:sz w:val="20"/>
              </w:rPr>
            </w:pPr>
            <w:r>
              <w:rPr>
                <w:sz w:val="20"/>
              </w:rPr>
              <w:t>·</w:t>
            </w:r>
            <w:r>
              <w:rPr>
                <w:spacing w:val="-14"/>
                <w:sz w:val="20"/>
              </w:rPr>
              <w:t> </w:t>
            </w:r>
            <w:r>
              <w:rPr>
                <w:b/>
                <w:i/>
                <w:sz w:val="20"/>
              </w:rPr>
              <w:t>Chemicals</w:t>
            </w:r>
            <w:r>
              <w:rPr>
                <w:b/>
                <w:i/>
                <w:spacing w:val="-3"/>
                <w:sz w:val="20"/>
              </w:rPr>
              <w:t> </w:t>
            </w:r>
            <w:r>
              <w:rPr>
                <w:b/>
                <w:i/>
                <w:sz w:val="20"/>
              </w:rPr>
              <w:t>known</w:t>
            </w:r>
            <w:r>
              <w:rPr>
                <w:b/>
                <w:i/>
                <w:spacing w:val="-3"/>
                <w:sz w:val="20"/>
              </w:rPr>
              <w:t> </w:t>
            </w:r>
            <w:r>
              <w:rPr>
                <w:b/>
                <w:i/>
                <w:sz w:val="20"/>
              </w:rPr>
              <w:t>to</w:t>
            </w:r>
            <w:r>
              <w:rPr>
                <w:b/>
                <w:i/>
                <w:spacing w:val="-3"/>
                <w:sz w:val="20"/>
              </w:rPr>
              <w:t> </w:t>
            </w:r>
            <w:r>
              <w:rPr>
                <w:b/>
                <w:i/>
                <w:sz w:val="20"/>
              </w:rPr>
              <w:t>cause</w:t>
            </w:r>
            <w:r>
              <w:rPr>
                <w:b/>
                <w:i/>
                <w:spacing w:val="-3"/>
                <w:sz w:val="20"/>
              </w:rPr>
              <w:t> </w:t>
            </w:r>
            <w:r>
              <w:rPr>
                <w:b/>
                <w:i/>
                <w:sz w:val="20"/>
              </w:rPr>
              <w:t>developmental</w:t>
            </w:r>
            <w:r>
              <w:rPr>
                <w:b/>
                <w:i/>
                <w:spacing w:val="-3"/>
                <w:sz w:val="20"/>
              </w:rPr>
              <w:t> </w:t>
            </w:r>
            <w:r>
              <w:rPr>
                <w:b/>
                <w:i/>
                <w:spacing w:val="-2"/>
                <w:sz w:val="20"/>
              </w:rPr>
              <w:t>toxicity:</w:t>
            </w:r>
          </w:p>
        </w:tc>
      </w:tr>
      <w:tr>
        <w:trPr>
          <w:trHeight w:val="287" w:hRule="atLeast"/>
        </w:trPr>
        <w:tc>
          <w:tcPr>
            <w:tcW w:w="10087" w:type="dxa"/>
            <w:gridSpan w:val="2"/>
            <w:tcBorders>
              <w:bottom w:val="double" w:sz="4" w:space="0" w:color="C0C0C0"/>
            </w:tcBorders>
          </w:tcPr>
          <w:p>
            <w:pPr>
              <w:pStyle w:val="TableParagraph"/>
              <w:rPr>
                <w:sz w:val="20"/>
              </w:rPr>
            </w:pPr>
            <w:r>
              <w:rPr>
                <w:sz w:val="20"/>
              </w:rPr>
              <w:t>None</w:t>
            </w:r>
            <w:r>
              <w:rPr>
                <w:spacing w:val="-1"/>
                <w:sz w:val="20"/>
              </w:rPr>
              <w:t> </w:t>
            </w:r>
            <w:r>
              <w:rPr>
                <w:sz w:val="20"/>
              </w:rPr>
              <w:t>of</w:t>
            </w:r>
            <w:r>
              <w:rPr>
                <w:spacing w:val="-1"/>
                <w:sz w:val="20"/>
              </w:rPr>
              <w:t> </w:t>
            </w:r>
            <w:r>
              <w:rPr>
                <w:sz w:val="20"/>
              </w:rPr>
              <w:t>the</w:t>
            </w:r>
            <w:r>
              <w:rPr>
                <w:spacing w:val="-1"/>
                <w:sz w:val="20"/>
              </w:rPr>
              <w:t> </w:t>
            </w:r>
            <w:r>
              <w:rPr>
                <w:sz w:val="20"/>
              </w:rPr>
              <w:t>ingredients</w:t>
            </w:r>
            <w:r>
              <w:rPr>
                <w:spacing w:val="-1"/>
                <w:sz w:val="20"/>
              </w:rPr>
              <w:t> </w:t>
            </w:r>
            <w:r>
              <w:rPr>
                <w:sz w:val="20"/>
              </w:rPr>
              <w:t>are</w:t>
            </w:r>
            <w:r>
              <w:rPr>
                <w:spacing w:val="-1"/>
                <w:sz w:val="20"/>
              </w:rPr>
              <w:t> </w:t>
            </w:r>
            <w:r>
              <w:rPr>
                <w:spacing w:val="-2"/>
                <w:sz w:val="20"/>
              </w:rPr>
              <w:t>listed.</w:t>
            </w:r>
          </w:p>
        </w:tc>
      </w:tr>
      <w:tr>
        <w:trPr>
          <w:trHeight w:val="289" w:hRule="atLeast"/>
        </w:trPr>
        <w:tc>
          <w:tcPr>
            <w:tcW w:w="10087" w:type="dxa"/>
            <w:gridSpan w:val="2"/>
            <w:tcBorders>
              <w:top w:val="double" w:sz="4" w:space="0" w:color="C0C0C0"/>
            </w:tcBorders>
          </w:tcPr>
          <w:p>
            <w:pPr>
              <w:pStyle w:val="TableParagraph"/>
              <w:spacing w:line="240" w:lineRule="auto" w:before="7"/>
              <w:ind w:left="206"/>
              <w:rPr>
                <w:b/>
                <w:i/>
                <w:sz w:val="20"/>
              </w:rPr>
            </w:pPr>
            <w:r>
              <w:rPr>
                <w:sz w:val="20"/>
              </w:rPr>
              <w:t>·</w:t>
            </w:r>
            <w:r>
              <w:rPr>
                <w:spacing w:val="-12"/>
                <w:sz w:val="20"/>
              </w:rPr>
              <w:t> </w:t>
            </w:r>
            <w:r>
              <w:rPr>
                <w:b/>
                <w:i/>
                <w:sz w:val="20"/>
              </w:rPr>
              <w:t>New</w:t>
            </w:r>
            <w:r>
              <w:rPr>
                <w:b/>
                <w:i/>
                <w:spacing w:val="-1"/>
                <w:sz w:val="20"/>
              </w:rPr>
              <w:t> </w:t>
            </w:r>
            <w:r>
              <w:rPr>
                <w:b/>
                <w:i/>
                <w:sz w:val="20"/>
              </w:rPr>
              <w:t>Jersey</w:t>
            </w:r>
            <w:r>
              <w:rPr>
                <w:b/>
                <w:i/>
                <w:spacing w:val="-1"/>
                <w:sz w:val="20"/>
              </w:rPr>
              <w:t> </w:t>
            </w:r>
            <w:r>
              <w:rPr>
                <w:b/>
                <w:i/>
                <w:sz w:val="20"/>
              </w:rPr>
              <w:t>Right-to-Know</w:t>
            </w:r>
            <w:r>
              <w:rPr>
                <w:b/>
                <w:i/>
                <w:spacing w:val="-1"/>
                <w:sz w:val="20"/>
              </w:rPr>
              <w:t> </w:t>
            </w:r>
            <w:r>
              <w:rPr>
                <w:b/>
                <w:i/>
                <w:spacing w:val="-2"/>
                <w:sz w:val="20"/>
              </w:rPr>
              <w:t>List:</w:t>
            </w:r>
          </w:p>
        </w:tc>
      </w:tr>
      <w:tr>
        <w:trPr>
          <w:trHeight w:val="287" w:hRule="atLeast"/>
        </w:trPr>
        <w:tc>
          <w:tcPr>
            <w:tcW w:w="1404" w:type="dxa"/>
            <w:tcBorders>
              <w:bottom w:val="double" w:sz="4" w:space="0" w:color="C0C0C0"/>
            </w:tcBorders>
          </w:tcPr>
          <w:p>
            <w:pPr>
              <w:pStyle w:val="TableParagraph"/>
              <w:rPr>
                <w:sz w:val="20"/>
              </w:rPr>
            </w:pPr>
            <w:r>
              <w:rPr>
                <w:sz w:val="20"/>
              </w:rPr>
              <w:t>25155-30-</w:t>
            </w:r>
            <w:r>
              <w:rPr>
                <w:spacing w:val="-10"/>
                <w:sz w:val="20"/>
              </w:rPr>
              <w:t>0</w:t>
            </w:r>
          </w:p>
        </w:tc>
        <w:tc>
          <w:tcPr>
            <w:tcW w:w="8683" w:type="dxa"/>
            <w:tcBorders>
              <w:bottom w:val="double" w:sz="4" w:space="0" w:color="C0C0C0"/>
            </w:tcBorders>
          </w:tcPr>
          <w:p>
            <w:pPr>
              <w:pStyle w:val="TableParagraph"/>
              <w:ind w:left="49"/>
              <w:rPr>
                <w:sz w:val="20"/>
              </w:rPr>
            </w:pPr>
            <w:r>
              <w:rPr>
                <w:sz w:val="20"/>
              </w:rPr>
              <w:t>Sodium</w:t>
            </w:r>
            <w:r>
              <w:rPr>
                <w:spacing w:val="-2"/>
                <w:sz w:val="20"/>
              </w:rPr>
              <w:t> dodecylbenzenesulphonate</w:t>
            </w:r>
          </w:p>
        </w:tc>
      </w:tr>
      <w:tr>
        <w:trPr>
          <w:trHeight w:val="289" w:hRule="atLeast"/>
        </w:trPr>
        <w:tc>
          <w:tcPr>
            <w:tcW w:w="10087" w:type="dxa"/>
            <w:gridSpan w:val="2"/>
            <w:tcBorders>
              <w:top w:val="double" w:sz="4" w:space="0" w:color="C0C0C0"/>
            </w:tcBorders>
          </w:tcPr>
          <w:p>
            <w:pPr>
              <w:pStyle w:val="TableParagraph"/>
              <w:spacing w:line="240" w:lineRule="auto" w:before="7"/>
              <w:ind w:left="206"/>
              <w:rPr>
                <w:b/>
                <w:i/>
                <w:sz w:val="20"/>
              </w:rPr>
            </w:pPr>
            <w:r>
              <w:rPr>
                <w:sz w:val="20"/>
              </w:rPr>
              <w:t>·</w:t>
            </w:r>
            <w:r>
              <w:rPr>
                <w:spacing w:val="-12"/>
                <w:sz w:val="20"/>
              </w:rPr>
              <w:t> </w:t>
            </w:r>
            <w:r>
              <w:rPr>
                <w:b/>
                <w:i/>
                <w:sz w:val="20"/>
              </w:rPr>
              <w:t>New</w:t>
            </w:r>
            <w:r>
              <w:rPr>
                <w:b/>
                <w:i/>
                <w:spacing w:val="-1"/>
                <w:sz w:val="20"/>
              </w:rPr>
              <w:t> </w:t>
            </w:r>
            <w:r>
              <w:rPr>
                <w:b/>
                <w:i/>
                <w:sz w:val="20"/>
              </w:rPr>
              <w:t>Jersey</w:t>
            </w:r>
            <w:r>
              <w:rPr>
                <w:b/>
                <w:i/>
                <w:spacing w:val="-1"/>
                <w:sz w:val="20"/>
              </w:rPr>
              <w:t> </w:t>
            </w:r>
            <w:r>
              <w:rPr>
                <w:b/>
                <w:i/>
                <w:sz w:val="20"/>
              </w:rPr>
              <w:t>Special</w:t>
            </w:r>
            <w:r>
              <w:rPr>
                <w:b/>
                <w:i/>
                <w:spacing w:val="-1"/>
                <w:sz w:val="20"/>
              </w:rPr>
              <w:t> </w:t>
            </w:r>
            <w:r>
              <w:rPr>
                <w:b/>
                <w:i/>
                <w:sz w:val="20"/>
              </w:rPr>
              <w:t>Hazardous</w:t>
            </w:r>
            <w:r>
              <w:rPr>
                <w:b/>
                <w:i/>
                <w:spacing w:val="-1"/>
                <w:sz w:val="20"/>
              </w:rPr>
              <w:t> </w:t>
            </w:r>
            <w:r>
              <w:rPr>
                <w:b/>
                <w:i/>
                <w:sz w:val="20"/>
              </w:rPr>
              <w:t>Substance</w:t>
            </w:r>
            <w:r>
              <w:rPr>
                <w:b/>
                <w:i/>
                <w:spacing w:val="-1"/>
                <w:sz w:val="20"/>
              </w:rPr>
              <w:t> </w:t>
            </w:r>
            <w:r>
              <w:rPr>
                <w:b/>
                <w:i/>
                <w:spacing w:val="-2"/>
                <w:sz w:val="20"/>
              </w:rPr>
              <w:t>List:</w:t>
            </w:r>
          </w:p>
        </w:tc>
      </w:tr>
      <w:tr>
        <w:trPr>
          <w:trHeight w:val="287" w:hRule="atLeast"/>
        </w:trPr>
        <w:tc>
          <w:tcPr>
            <w:tcW w:w="10087" w:type="dxa"/>
            <w:gridSpan w:val="2"/>
            <w:tcBorders>
              <w:bottom w:val="double" w:sz="4" w:space="0" w:color="C0C0C0"/>
            </w:tcBorders>
          </w:tcPr>
          <w:p>
            <w:pPr>
              <w:pStyle w:val="TableParagraph"/>
              <w:rPr>
                <w:sz w:val="20"/>
              </w:rPr>
            </w:pPr>
            <w:r>
              <w:rPr>
                <w:sz w:val="20"/>
              </w:rPr>
              <w:t>None</w:t>
            </w:r>
            <w:r>
              <w:rPr>
                <w:spacing w:val="-1"/>
                <w:sz w:val="20"/>
              </w:rPr>
              <w:t> </w:t>
            </w:r>
            <w:r>
              <w:rPr>
                <w:sz w:val="20"/>
              </w:rPr>
              <w:t>of</w:t>
            </w:r>
            <w:r>
              <w:rPr>
                <w:spacing w:val="-1"/>
                <w:sz w:val="20"/>
              </w:rPr>
              <w:t> </w:t>
            </w:r>
            <w:r>
              <w:rPr>
                <w:sz w:val="20"/>
              </w:rPr>
              <w:t>the</w:t>
            </w:r>
            <w:r>
              <w:rPr>
                <w:spacing w:val="-1"/>
                <w:sz w:val="20"/>
              </w:rPr>
              <w:t> </w:t>
            </w:r>
            <w:r>
              <w:rPr>
                <w:sz w:val="20"/>
              </w:rPr>
              <w:t>ingredients</w:t>
            </w:r>
            <w:r>
              <w:rPr>
                <w:spacing w:val="-1"/>
                <w:sz w:val="20"/>
              </w:rPr>
              <w:t> </w:t>
            </w:r>
            <w:r>
              <w:rPr>
                <w:sz w:val="20"/>
              </w:rPr>
              <w:t>are</w:t>
            </w:r>
            <w:r>
              <w:rPr>
                <w:spacing w:val="-1"/>
                <w:sz w:val="20"/>
              </w:rPr>
              <w:t> </w:t>
            </w:r>
            <w:r>
              <w:rPr>
                <w:spacing w:val="-2"/>
                <w:sz w:val="20"/>
              </w:rPr>
              <w:t>listed.</w:t>
            </w:r>
          </w:p>
        </w:tc>
      </w:tr>
      <w:tr>
        <w:trPr>
          <w:trHeight w:val="289" w:hRule="atLeast"/>
        </w:trPr>
        <w:tc>
          <w:tcPr>
            <w:tcW w:w="10087" w:type="dxa"/>
            <w:gridSpan w:val="2"/>
            <w:tcBorders>
              <w:top w:val="double" w:sz="4" w:space="0" w:color="C0C0C0"/>
            </w:tcBorders>
          </w:tcPr>
          <w:p>
            <w:pPr>
              <w:pStyle w:val="TableParagraph"/>
              <w:spacing w:line="240" w:lineRule="auto" w:before="7"/>
              <w:ind w:left="206"/>
              <w:rPr>
                <w:b/>
                <w:i/>
                <w:sz w:val="20"/>
              </w:rPr>
            </w:pPr>
            <w:r>
              <w:rPr>
                <w:sz w:val="20"/>
              </w:rPr>
              <w:t>·</w:t>
            </w:r>
            <w:r>
              <w:rPr>
                <w:spacing w:val="-14"/>
                <w:sz w:val="20"/>
              </w:rPr>
              <w:t> </w:t>
            </w:r>
            <w:r>
              <w:rPr>
                <w:b/>
                <w:i/>
                <w:sz w:val="20"/>
              </w:rPr>
              <w:t>Pennsylvania</w:t>
            </w:r>
            <w:r>
              <w:rPr>
                <w:b/>
                <w:i/>
                <w:spacing w:val="-7"/>
                <w:sz w:val="20"/>
              </w:rPr>
              <w:t> </w:t>
            </w:r>
            <w:r>
              <w:rPr>
                <w:b/>
                <w:i/>
                <w:sz w:val="20"/>
              </w:rPr>
              <w:t>Right-to-Know</w:t>
            </w:r>
            <w:r>
              <w:rPr>
                <w:b/>
                <w:i/>
                <w:spacing w:val="-4"/>
                <w:sz w:val="20"/>
              </w:rPr>
              <w:t> </w:t>
            </w:r>
            <w:r>
              <w:rPr>
                <w:b/>
                <w:i/>
                <w:spacing w:val="-2"/>
                <w:sz w:val="20"/>
              </w:rPr>
              <w:t>List:</w:t>
            </w:r>
          </w:p>
        </w:tc>
      </w:tr>
      <w:tr>
        <w:trPr>
          <w:trHeight w:val="287" w:hRule="atLeast"/>
        </w:trPr>
        <w:tc>
          <w:tcPr>
            <w:tcW w:w="10087" w:type="dxa"/>
            <w:gridSpan w:val="2"/>
            <w:tcBorders>
              <w:bottom w:val="double" w:sz="4" w:space="0" w:color="C0C0C0"/>
            </w:tcBorders>
          </w:tcPr>
          <w:p>
            <w:pPr>
              <w:pStyle w:val="TableParagraph"/>
              <w:rPr>
                <w:sz w:val="20"/>
              </w:rPr>
            </w:pPr>
            <w:r>
              <w:rPr>
                <w:sz w:val="20"/>
              </w:rPr>
              <w:t>None</w:t>
            </w:r>
            <w:r>
              <w:rPr>
                <w:spacing w:val="-1"/>
                <w:sz w:val="20"/>
              </w:rPr>
              <w:t> </w:t>
            </w:r>
            <w:r>
              <w:rPr>
                <w:sz w:val="20"/>
              </w:rPr>
              <w:t>of</w:t>
            </w:r>
            <w:r>
              <w:rPr>
                <w:spacing w:val="-1"/>
                <w:sz w:val="20"/>
              </w:rPr>
              <w:t> </w:t>
            </w:r>
            <w:r>
              <w:rPr>
                <w:sz w:val="20"/>
              </w:rPr>
              <w:t>the</w:t>
            </w:r>
            <w:r>
              <w:rPr>
                <w:spacing w:val="-1"/>
                <w:sz w:val="20"/>
              </w:rPr>
              <w:t> </w:t>
            </w:r>
            <w:r>
              <w:rPr>
                <w:sz w:val="20"/>
              </w:rPr>
              <w:t>ingredients</w:t>
            </w:r>
            <w:r>
              <w:rPr>
                <w:spacing w:val="-1"/>
                <w:sz w:val="20"/>
              </w:rPr>
              <w:t> </w:t>
            </w:r>
            <w:r>
              <w:rPr>
                <w:sz w:val="20"/>
              </w:rPr>
              <w:t>are</w:t>
            </w:r>
            <w:r>
              <w:rPr>
                <w:spacing w:val="-1"/>
                <w:sz w:val="20"/>
              </w:rPr>
              <w:t> </w:t>
            </w:r>
            <w:r>
              <w:rPr>
                <w:spacing w:val="-2"/>
                <w:sz w:val="20"/>
              </w:rPr>
              <w:t>listed.</w:t>
            </w:r>
          </w:p>
        </w:tc>
      </w:tr>
      <w:tr>
        <w:trPr>
          <w:trHeight w:val="289" w:hRule="atLeast"/>
        </w:trPr>
        <w:tc>
          <w:tcPr>
            <w:tcW w:w="10087" w:type="dxa"/>
            <w:gridSpan w:val="2"/>
            <w:tcBorders>
              <w:top w:val="double" w:sz="4" w:space="0" w:color="C0C0C0"/>
            </w:tcBorders>
          </w:tcPr>
          <w:p>
            <w:pPr>
              <w:pStyle w:val="TableParagraph"/>
              <w:spacing w:line="240" w:lineRule="auto" w:before="7"/>
              <w:ind w:left="206"/>
              <w:rPr>
                <w:b/>
                <w:i/>
                <w:sz w:val="20"/>
              </w:rPr>
            </w:pPr>
            <w:r>
              <w:rPr>
                <w:sz w:val="20"/>
              </w:rPr>
              <w:t>·</w:t>
            </w:r>
            <w:r>
              <w:rPr>
                <w:spacing w:val="-14"/>
                <w:sz w:val="20"/>
              </w:rPr>
              <w:t> </w:t>
            </w:r>
            <w:r>
              <w:rPr>
                <w:b/>
                <w:i/>
                <w:sz w:val="20"/>
              </w:rPr>
              <w:t>Pennsylvania</w:t>
            </w:r>
            <w:r>
              <w:rPr>
                <w:b/>
                <w:i/>
                <w:spacing w:val="-10"/>
                <w:sz w:val="20"/>
              </w:rPr>
              <w:t> </w:t>
            </w:r>
            <w:r>
              <w:rPr>
                <w:b/>
                <w:i/>
                <w:sz w:val="20"/>
              </w:rPr>
              <w:t>Special</w:t>
            </w:r>
            <w:r>
              <w:rPr>
                <w:b/>
                <w:i/>
                <w:spacing w:val="-6"/>
                <w:sz w:val="20"/>
              </w:rPr>
              <w:t> </w:t>
            </w:r>
            <w:r>
              <w:rPr>
                <w:b/>
                <w:i/>
                <w:sz w:val="20"/>
              </w:rPr>
              <w:t>Hazardous</w:t>
            </w:r>
            <w:r>
              <w:rPr>
                <w:b/>
                <w:i/>
                <w:spacing w:val="-7"/>
                <w:sz w:val="20"/>
              </w:rPr>
              <w:t> </w:t>
            </w:r>
            <w:r>
              <w:rPr>
                <w:b/>
                <w:i/>
                <w:sz w:val="20"/>
              </w:rPr>
              <w:t>Substance</w:t>
            </w:r>
            <w:r>
              <w:rPr>
                <w:b/>
                <w:i/>
                <w:spacing w:val="-6"/>
                <w:sz w:val="20"/>
              </w:rPr>
              <w:t> </w:t>
            </w:r>
            <w:r>
              <w:rPr>
                <w:b/>
                <w:i/>
                <w:spacing w:val="-2"/>
                <w:sz w:val="20"/>
              </w:rPr>
              <w:t>List:</w:t>
            </w:r>
          </w:p>
        </w:tc>
      </w:tr>
      <w:tr>
        <w:trPr>
          <w:trHeight w:val="270" w:hRule="atLeast"/>
        </w:trPr>
        <w:tc>
          <w:tcPr>
            <w:tcW w:w="10087" w:type="dxa"/>
            <w:gridSpan w:val="2"/>
          </w:tcPr>
          <w:p>
            <w:pPr>
              <w:pStyle w:val="TableParagraph"/>
              <w:rPr>
                <w:sz w:val="20"/>
              </w:rPr>
            </w:pPr>
            <w:r>
              <w:rPr>
                <w:sz w:val="20"/>
              </w:rPr>
              <w:t>None</w:t>
            </w:r>
            <w:r>
              <w:rPr>
                <w:spacing w:val="-1"/>
                <w:sz w:val="20"/>
              </w:rPr>
              <w:t> </w:t>
            </w:r>
            <w:r>
              <w:rPr>
                <w:sz w:val="20"/>
              </w:rPr>
              <w:t>of</w:t>
            </w:r>
            <w:r>
              <w:rPr>
                <w:spacing w:val="-1"/>
                <w:sz w:val="20"/>
              </w:rPr>
              <w:t> </w:t>
            </w:r>
            <w:r>
              <w:rPr>
                <w:sz w:val="20"/>
              </w:rPr>
              <w:t>the</w:t>
            </w:r>
            <w:r>
              <w:rPr>
                <w:spacing w:val="-1"/>
                <w:sz w:val="20"/>
              </w:rPr>
              <w:t> </w:t>
            </w:r>
            <w:r>
              <w:rPr>
                <w:sz w:val="20"/>
              </w:rPr>
              <w:t>ingredients</w:t>
            </w:r>
            <w:r>
              <w:rPr>
                <w:spacing w:val="-1"/>
                <w:sz w:val="20"/>
              </w:rPr>
              <w:t> </w:t>
            </w:r>
            <w:r>
              <w:rPr>
                <w:sz w:val="20"/>
              </w:rPr>
              <w:t>are</w:t>
            </w:r>
            <w:r>
              <w:rPr>
                <w:spacing w:val="-1"/>
                <w:sz w:val="20"/>
              </w:rPr>
              <w:t> </w:t>
            </w:r>
            <w:r>
              <w:rPr>
                <w:spacing w:val="-2"/>
                <w:sz w:val="20"/>
              </w:rPr>
              <w:t>listed.</w:t>
            </w:r>
          </w:p>
        </w:tc>
      </w:tr>
    </w:tbl>
    <w:p>
      <w:pPr>
        <w:pStyle w:val="ListParagraph"/>
        <w:numPr>
          <w:ilvl w:val="0"/>
          <w:numId w:val="1"/>
        </w:numPr>
        <w:tabs>
          <w:tab w:pos="677" w:val="left" w:leader="none"/>
        </w:tabs>
        <w:spacing w:line="240" w:lineRule="auto" w:before="106" w:after="54"/>
        <w:ind w:left="677" w:right="0" w:hanging="110"/>
        <w:jc w:val="left"/>
        <w:rPr>
          <w:b/>
          <w:i/>
          <w:sz w:val="20"/>
        </w:rPr>
      </w:pPr>
      <w:r>
        <w:rPr>
          <w:b/>
          <w:i/>
          <w:sz w:val="20"/>
        </w:rPr>
        <w:t>Carcinogenic</w:t>
      </w:r>
      <w:r>
        <w:rPr>
          <w:b/>
          <w:i/>
          <w:spacing w:val="-1"/>
          <w:sz w:val="20"/>
        </w:rPr>
        <w:t> </w:t>
      </w:r>
      <w:r>
        <w:rPr>
          <w:b/>
          <w:i/>
          <w:spacing w:val="-2"/>
          <w:sz w:val="20"/>
        </w:rPr>
        <w:t>categories:</w:t>
      </w:r>
    </w:p>
    <w:tbl>
      <w:tblPr>
        <w:tblW w:w="0" w:type="auto"/>
        <w:jc w:val="left"/>
        <w:tblInd w:w="36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0" w:type="dxa"/>
          <w:left w:w="0" w:type="dxa"/>
          <w:bottom w:w="0" w:type="dxa"/>
          <w:right w:w="0" w:type="dxa"/>
        </w:tblCellMar>
        <w:tblLook w:val="01E0"/>
      </w:tblPr>
      <w:tblGrid>
        <w:gridCol w:w="10087"/>
      </w:tblGrid>
      <w:tr>
        <w:trPr>
          <w:trHeight w:val="272" w:hRule="atLeast"/>
        </w:trPr>
        <w:tc>
          <w:tcPr>
            <w:tcW w:w="10087" w:type="dxa"/>
          </w:tcPr>
          <w:p>
            <w:pPr>
              <w:pStyle w:val="TableParagraph"/>
              <w:spacing w:line="220" w:lineRule="exact"/>
              <w:ind w:left="206"/>
              <w:rPr>
                <w:b/>
                <w:i/>
                <w:sz w:val="20"/>
              </w:rPr>
            </w:pPr>
            <w:r>
              <w:rPr>
                <w:sz w:val="20"/>
              </w:rPr>
              <w:t>·</w:t>
            </w:r>
            <w:r>
              <w:rPr>
                <w:spacing w:val="-13"/>
                <w:sz w:val="20"/>
              </w:rPr>
              <w:t> </w:t>
            </w:r>
            <w:r>
              <w:rPr>
                <w:b/>
                <w:i/>
                <w:sz w:val="20"/>
              </w:rPr>
              <w:t>EPA</w:t>
            </w:r>
            <w:r>
              <w:rPr>
                <w:b/>
                <w:i/>
                <w:spacing w:val="-1"/>
                <w:sz w:val="20"/>
              </w:rPr>
              <w:t> </w:t>
            </w:r>
            <w:r>
              <w:rPr>
                <w:b/>
                <w:i/>
                <w:sz w:val="20"/>
              </w:rPr>
              <w:t>(Environmental</w:t>
            </w:r>
            <w:r>
              <w:rPr>
                <w:b/>
                <w:i/>
                <w:spacing w:val="-2"/>
                <w:sz w:val="20"/>
              </w:rPr>
              <w:t> </w:t>
            </w:r>
            <w:r>
              <w:rPr>
                <w:b/>
                <w:i/>
                <w:sz w:val="20"/>
              </w:rPr>
              <w:t>Protection</w:t>
            </w:r>
            <w:r>
              <w:rPr>
                <w:b/>
                <w:i/>
                <w:spacing w:val="-1"/>
                <w:sz w:val="20"/>
              </w:rPr>
              <w:t> </w:t>
            </w:r>
            <w:r>
              <w:rPr>
                <w:b/>
                <w:i/>
                <w:spacing w:val="-2"/>
                <w:sz w:val="20"/>
              </w:rPr>
              <w:t>Agency):</w:t>
            </w:r>
          </w:p>
        </w:tc>
      </w:tr>
      <w:tr>
        <w:trPr>
          <w:trHeight w:val="270" w:hRule="atLeast"/>
        </w:trPr>
        <w:tc>
          <w:tcPr>
            <w:tcW w:w="10087" w:type="dxa"/>
          </w:tcPr>
          <w:p>
            <w:pPr>
              <w:pStyle w:val="TableParagraph"/>
              <w:rPr>
                <w:sz w:val="20"/>
              </w:rPr>
            </w:pPr>
            <w:r>
              <w:rPr>
                <w:sz w:val="20"/>
              </w:rPr>
              <w:t>None</w:t>
            </w:r>
            <w:r>
              <w:rPr>
                <w:spacing w:val="-1"/>
                <w:sz w:val="20"/>
              </w:rPr>
              <w:t> </w:t>
            </w:r>
            <w:r>
              <w:rPr>
                <w:sz w:val="20"/>
              </w:rPr>
              <w:t>of</w:t>
            </w:r>
            <w:r>
              <w:rPr>
                <w:spacing w:val="-1"/>
                <w:sz w:val="20"/>
              </w:rPr>
              <w:t> </w:t>
            </w:r>
            <w:r>
              <w:rPr>
                <w:sz w:val="20"/>
              </w:rPr>
              <w:t>the</w:t>
            </w:r>
            <w:r>
              <w:rPr>
                <w:spacing w:val="-1"/>
                <w:sz w:val="20"/>
              </w:rPr>
              <w:t> </w:t>
            </w:r>
            <w:r>
              <w:rPr>
                <w:sz w:val="20"/>
              </w:rPr>
              <w:t>ingredients</w:t>
            </w:r>
            <w:r>
              <w:rPr>
                <w:spacing w:val="-1"/>
                <w:sz w:val="20"/>
              </w:rPr>
              <w:t> </w:t>
            </w:r>
            <w:r>
              <w:rPr>
                <w:sz w:val="20"/>
              </w:rPr>
              <w:t>are</w:t>
            </w:r>
            <w:r>
              <w:rPr>
                <w:spacing w:val="-1"/>
                <w:sz w:val="20"/>
              </w:rPr>
              <w:t> </w:t>
            </w:r>
            <w:r>
              <w:rPr>
                <w:spacing w:val="-2"/>
                <w:sz w:val="20"/>
              </w:rPr>
              <w:t>listed.</w:t>
            </w:r>
          </w:p>
        </w:tc>
      </w:tr>
    </w:tbl>
    <w:p>
      <w:pPr>
        <w:spacing w:before="0"/>
        <w:ind w:left="0" w:right="353" w:firstLine="0"/>
        <w:jc w:val="right"/>
        <w:rPr>
          <w:sz w:val="16"/>
        </w:rPr>
      </w:pPr>
      <w:r>
        <w:rPr>
          <w:sz w:val="16"/>
        </w:rPr>
        <w:t>(Contd.</w:t>
      </w:r>
      <w:r>
        <w:rPr>
          <w:spacing w:val="-4"/>
          <w:sz w:val="16"/>
        </w:rPr>
        <w:t> </w:t>
      </w:r>
      <w:r>
        <w:rPr>
          <w:sz w:val="16"/>
        </w:rPr>
        <w:t>on</w:t>
      </w:r>
      <w:r>
        <w:rPr>
          <w:spacing w:val="-5"/>
          <w:sz w:val="16"/>
        </w:rPr>
        <w:t> </w:t>
      </w:r>
      <w:r>
        <w:rPr>
          <w:sz w:val="16"/>
        </w:rPr>
        <w:t>page</w:t>
      </w:r>
      <w:r>
        <w:rPr>
          <w:spacing w:val="-4"/>
          <w:sz w:val="16"/>
        </w:rPr>
        <w:t> </w:t>
      </w:r>
      <w:r>
        <w:rPr>
          <w:spacing w:val="-5"/>
          <w:sz w:val="16"/>
        </w:rPr>
        <w:t>10)</w:t>
      </w:r>
    </w:p>
    <w:p>
      <w:pPr>
        <w:spacing w:after="0"/>
        <w:jc w:val="right"/>
        <w:rPr>
          <w:sz w:val="16"/>
        </w:rPr>
        <w:sectPr>
          <w:pgSz w:w="12240" w:h="15840"/>
          <w:pgMar w:header="719" w:footer="0" w:top="2240" w:bottom="20" w:left="720" w:right="720"/>
        </w:sectPr>
      </w:pPr>
    </w:p>
    <w:p>
      <w:pPr>
        <w:pStyle w:val="BodyText"/>
        <w:spacing w:before="48"/>
        <w:ind w:left="0"/>
      </w:pPr>
    </w:p>
    <w:tbl>
      <w:tblPr>
        <w:tblW w:w="0" w:type="auto"/>
        <w:jc w:val="left"/>
        <w:tblInd w:w="36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0" w:type="dxa"/>
          <w:left w:w="0" w:type="dxa"/>
          <w:bottom w:w="0" w:type="dxa"/>
          <w:right w:w="0" w:type="dxa"/>
        </w:tblCellMar>
        <w:tblLook w:val="01E0"/>
      </w:tblPr>
      <w:tblGrid>
        <w:gridCol w:w="10087"/>
      </w:tblGrid>
      <w:tr>
        <w:trPr>
          <w:trHeight w:val="272" w:hRule="atLeast"/>
        </w:trPr>
        <w:tc>
          <w:tcPr>
            <w:tcW w:w="10087" w:type="dxa"/>
          </w:tcPr>
          <w:p>
            <w:pPr>
              <w:pStyle w:val="TableParagraph"/>
              <w:spacing w:line="220" w:lineRule="exact"/>
              <w:ind w:left="206"/>
              <w:rPr>
                <w:b/>
                <w:i/>
                <w:sz w:val="20"/>
              </w:rPr>
            </w:pPr>
            <w:r>
              <w:rPr>
                <w:sz w:val="20"/>
              </w:rPr>
              <w:t>·</w:t>
            </w:r>
            <w:r>
              <w:rPr>
                <w:spacing w:val="-15"/>
                <w:sz w:val="20"/>
              </w:rPr>
              <w:t> </w:t>
            </w:r>
            <w:r>
              <w:rPr>
                <w:b/>
                <w:i/>
                <w:sz w:val="20"/>
              </w:rPr>
              <w:t>TLV</w:t>
            </w:r>
            <w:r>
              <w:rPr>
                <w:b/>
                <w:i/>
                <w:spacing w:val="-2"/>
                <w:sz w:val="20"/>
              </w:rPr>
              <w:t> </w:t>
            </w:r>
            <w:r>
              <w:rPr>
                <w:b/>
                <w:i/>
                <w:sz w:val="20"/>
              </w:rPr>
              <w:t>(Threshold</w:t>
            </w:r>
            <w:r>
              <w:rPr>
                <w:b/>
                <w:i/>
                <w:spacing w:val="-2"/>
                <w:sz w:val="20"/>
              </w:rPr>
              <w:t> </w:t>
            </w:r>
            <w:r>
              <w:rPr>
                <w:b/>
                <w:i/>
                <w:sz w:val="20"/>
              </w:rPr>
              <w:t>Limit</w:t>
            </w:r>
            <w:r>
              <w:rPr>
                <w:b/>
                <w:i/>
                <w:spacing w:val="-1"/>
                <w:sz w:val="20"/>
              </w:rPr>
              <w:t> </w:t>
            </w:r>
            <w:r>
              <w:rPr>
                <w:b/>
                <w:i/>
                <w:sz w:val="20"/>
              </w:rPr>
              <w:t>Value</w:t>
            </w:r>
            <w:r>
              <w:rPr>
                <w:b/>
                <w:i/>
                <w:spacing w:val="-2"/>
                <w:sz w:val="20"/>
              </w:rPr>
              <w:t> </w:t>
            </w:r>
            <w:r>
              <w:rPr>
                <w:b/>
                <w:i/>
                <w:sz w:val="20"/>
              </w:rPr>
              <w:t>established</w:t>
            </w:r>
            <w:r>
              <w:rPr>
                <w:b/>
                <w:i/>
                <w:spacing w:val="-2"/>
                <w:sz w:val="20"/>
              </w:rPr>
              <w:t> </w:t>
            </w:r>
            <w:r>
              <w:rPr>
                <w:b/>
                <w:i/>
                <w:sz w:val="20"/>
              </w:rPr>
              <w:t>by</w:t>
            </w:r>
            <w:r>
              <w:rPr>
                <w:b/>
                <w:i/>
                <w:spacing w:val="-1"/>
                <w:sz w:val="20"/>
              </w:rPr>
              <w:t> </w:t>
            </w:r>
            <w:r>
              <w:rPr>
                <w:b/>
                <w:i/>
                <w:spacing w:val="-2"/>
                <w:sz w:val="20"/>
              </w:rPr>
              <w:t>ACGIH):</w:t>
            </w:r>
          </w:p>
        </w:tc>
      </w:tr>
      <w:tr>
        <w:trPr>
          <w:trHeight w:val="287" w:hRule="atLeast"/>
        </w:trPr>
        <w:tc>
          <w:tcPr>
            <w:tcW w:w="10087" w:type="dxa"/>
            <w:tcBorders>
              <w:bottom w:val="double" w:sz="4" w:space="0" w:color="C0C0C0"/>
            </w:tcBorders>
          </w:tcPr>
          <w:p>
            <w:pPr>
              <w:pStyle w:val="TableParagraph"/>
              <w:rPr>
                <w:sz w:val="20"/>
              </w:rPr>
            </w:pPr>
            <w:r>
              <w:rPr>
                <w:sz w:val="20"/>
              </w:rPr>
              <w:t>None</w:t>
            </w:r>
            <w:r>
              <w:rPr>
                <w:spacing w:val="-1"/>
                <w:sz w:val="20"/>
              </w:rPr>
              <w:t> </w:t>
            </w:r>
            <w:r>
              <w:rPr>
                <w:sz w:val="20"/>
              </w:rPr>
              <w:t>of</w:t>
            </w:r>
            <w:r>
              <w:rPr>
                <w:spacing w:val="-1"/>
                <w:sz w:val="20"/>
              </w:rPr>
              <w:t> </w:t>
            </w:r>
            <w:r>
              <w:rPr>
                <w:sz w:val="20"/>
              </w:rPr>
              <w:t>the</w:t>
            </w:r>
            <w:r>
              <w:rPr>
                <w:spacing w:val="-1"/>
                <w:sz w:val="20"/>
              </w:rPr>
              <w:t> </w:t>
            </w:r>
            <w:r>
              <w:rPr>
                <w:sz w:val="20"/>
              </w:rPr>
              <w:t>ingredients</w:t>
            </w:r>
            <w:r>
              <w:rPr>
                <w:spacing w:val="-1"/>
                <w:sz w:val="20"/>
              </w:rPr>
              <w:t> </w:t>
            </w:r>
            <w:r>
              <w:rPr>
                <w:sz w:val="20"/>
              </w:rPr>
              <w:t>are</w:t>
            </w:r>
            <w:r>
              <w:rPr>
                <w:spacing w:val="-1"/>
                <w:sz w:val="20"/>
              </w:rPr>
              <w:t> </w:t>
            </w:r>
            <w:r>
              <w:rPr>
                <w:spacing w:val="-2"/>
                <w:sz w:val="20"/>
              </w:rPr>
              <w:t>listed.</w:t>
            </w:r>
          </w:p>
        </w:tc>
      </w:tr>
      <w:tr>
        <w:trPr>
          <w:trHeight w:val="289" w:hRule="atLeast"/>
        </w:trPr>
        <w:tc>
          <w:tcPr>
            <w:tcW w:w="10087" w:type="dxa"/>
            <w:tcBorders>
              <w:top w:val="double" w:sz="4" w:space="0" w:color="C0C0C0"/>
            </w:tcBorders>
          </w:tcPr>
          <w:p>
            <w:pPr>
              <w:pStyle w:val="TableParagraph"/>
              <w:spacing w:line="240" w:lineRule="auto" w:before="6"/>
              <w:ind w:left="206"/>
              <w:rPr>
                <w:b/>
                <w:i/>
                <w:sz w:val="20"/>
              </w:rPr>
            </w:pPr>
            <w:r>
              <w:rPr>
                <w:sz w:val="20"/>
              </w:rPr>
              <w:t>·</w:t>
            </w:r>
            <w:r>
              <w:rPr>
                <w:spacing w:val="-12"/>
                <w:sz w:val="20"/>
              </w:rPr>
              <w:t> </w:t>
            </w:r>
            <w:r>
              <w:rPr>
                <w:b/>
                <w:i/>
                <w:sz w:val="20"/>
              </w:rPr>
              <w:t>NIOSH-Ca</w:t>
            </w:r>
            <w:r>
              <w:rPr>
                <w:b/>
                <w:i/>
                <w:spacing w:val="-1"/>
                <w:sz w:val="20"/>
              </w:rPr>
              <w:t> </w:t>
            </w:r>
            <w:r>
              <w:rPr>
                <w:b/>
                <w:i/>
                <w:sz w:val="20"/>
              </w:rPr>
              <w:t>(National</w:t>
            </w:r>
            <w:r>
              <w:rPr>
                <w:b/>
                <w:i/>
                <w:spacing w:val="-1"/>
                <w:sz w:val="20"/>
              </w:rPr>
              <w:t> </w:t>
            </w:r>
            <w:r>
              <w:rPr>
                <w:b/>
                <w:i/>
                <w:sz w:val="20"/>
              </w:rPr>
              <w:t>Institute</w:t>
            </w:r>
            <w:r>
              <w:rPr>
                <w:b/>
                <w:i/>
                <w:spacing w:val="-1"/>
                <w:sz w:val="20"/>
              </w:rPr>
              <w:t> </w:t>
            </w:r>
            <w:r>
              <w:rPr>
                <w:b/>
                <w:i/>
                <w:sz w:val="20"/>
              </w:rPr>
              <w:t>for</w:t>
            </w:r>
            <w:r>
              <w:rPr>
                <w:b/>
                <w:i/>
                <w:spacing w:val="-1"/>
                <w:sz w:val="20"/>
              </w:rPr>
              <w:t> </w:t>
            </w:r>
            <w:r>
              <w:rPr>
                <w:b/>
                <w:i/>
                <w:sz w:val="20"/>
              </w:rPr>
              <w:t>Occupational</w:t>
            </w:r>
            <w:r>
              <w:rPr>
                <w:b/>
                <w:i/>
                <w:spacing w:val="-1"/>
                <w:sz w:val="20"/>
              </w:rPr>
              <w:t> </w:t>
            </w:r>
            <w:r>
              <w:rPr>
                <w:b/>
                <w:i/>
                <w:sz w:val="20"/>
              </w:rPr>
              <w:t>Safety</w:t>
            </w:r>
            <w:r>
              <w:rPr>
                <w:b/>
                <w:i/>
                <w:spacing w:val="-1"/>
                <w:sz w:val="20"/>
              </w:rPr>
              <w:t> </w:t>
            </w:r>
            <w:r>
              <w:rPr>
                <w:b/>
                <w:i/>
                <w:sz w:val="20"/>
              </w:rPr>
              <w:t>and</w:t>
            </w:r>
            <w:r>
              <w:rPr>
                <w:b/>
                <w:i/>
                <w:spacing w:val="-1"/>
                <w:sz w:val="20"/>
              </w:rPr>
              <w:t> </w:t>
            </w:r>
            <w:r>
              <w:rPr>
                <w:b/>
                <w:i/>
                <w:spacing w:val="-2"/>
                <w:sz w:val="20"/>
              </w:rPr>
              <w:t>Health):</w:t>
            </w:r>
          </w:p>
        </w:tc>
      </w:tr>
      <w:tr>
        <w:trPr>
          <w:trHeight w:val="270" w:hRule="atLeast"/>
        </w:trPr>
        <w:tc>
          <w:tcPr>
            <w:tcW w:w="10087" w:type="dxa"/>
          </w:tcPr>
          <w:p>
            <w:pPr>
              <w:pStyle w:val="TableParagraph"/>
              <w:rPr>
                <w:sz w:val="20"/>
              </w:rPr>
            </w:pPr>
            <w:r>
              <w:rPr>
                <w:sz w:val="20"/>
              </w:rPr>
              <w:t>None</w:t>
            </w:r>
            <w:r>
              <w:rPr>
                <w:spacing w:val="-1"/>
                <w:sz w:val="20"/>
              </w:rPr>
              <w:t> </w:t>
            </w:r>
            <w:r>
              <w:rPr>
                <w:sz w:val="20"/>
              </w:rPr>
              <w:t>of</w:t>
            </w:r>
            <w:r>
              <w:rPr>
                <w:spacing w:val="-1"/>
                <w:sz w:val="20"/>
              </w:rPr>
              <w:t> </w:t>
            </w:r>
            <w:r>
              <w:rPr>
                <w:sz w:val="20"/>
              </w:rPr>
              <w:t>the</w:t>
            </w:r>
            <w:r>
              <w:rPr>
                <w:spacing w:val="-1"/>
                <w:sz w:val="20"/>
              </w:rPr>
              <w:t> </w:t>
            </w:r>
            <w:r>
              <w:rPr>
                <w:sz w:val="20"/>
              </w:rPr>
              <w:t>ingredients</w:t>
            </w:r>
            <w:r>
              <w:rPr>
                <w:spacing w:val="-1"/>
                <w:sz w:val="20"/>
              </w:rPr>
              <w:t> </w:t>
            </w:r>
            <w:r>
              <w:rPr>
                <w:sz w:val="20"/>
              </w:rPr>
              <w:t>are</w:t>
            </w:r>
            <w:r>
              <w:rPr>
                <w:spacing w:val="-1"/>
                <w:sz w:val="20"/>
              </w:rPr>
              <w:t> </w:t>
            </w:r>
            <w:r>
              <w:rPr>
                <w:spacing w:val="-2"/>
                <w:sz w:val="20"/>
              </w:rPr>
              <w:t>listed.</w:t>
            </w:r>
          </w:p>
        </w:tc>
      </w:tr>
    </w:tbl>
    <w:p>
      <w:pPr>
        <w:pStyle w:val="Heading1"/>
        <w:numPr>
          <w:ilvl w:val="0"/>
          <w:numId w:val="1"/>
        </w:numPr>
        <w:tabs>
          <w:tab w:pos="677" w:val="left" w:leader="none"/>
        </w:tabs>
        <w:spacing w:line="214" w:lineRule="exact" w:before="0" w:after="0"/>
        <w:ind w:left="677" w:right="0" w:hanging="110"/>
        <w:jc w:val="left"/>
        <w:rPr>
          <w:i/>
        </w:rPr>
      </w:pPr>
      <w:r>
        <w:rPr>
          <w:i/>
        </w:rPr>
        <w:t>GHS</w:t>
      </w:r>
      <w:r>
        <w:rPr>
          <w:i/>
          <w:spacing w:val="-4"/>
        </w:rPr>
        <w:t> </w:t>
      </w:r>
      <w:r>
        <w:rPr>
          <w:i/>
        </w:rPr>
        <w:t>label</w:t>
      </w:r>
      <w:r>
        <w:rPr>
          <w:i/>
          <w:spacing w:val="-4"/>
        </w:rPr>
        <w:t> </w:t>
      </w:r>
      <w:r>
        <w:rPr>
          <w:i/>
          <w:spacing w:val="-2"/>
        </w:rPr>
        <w:t>elements</w:t>
      </w:r>
    </w:p>
    <w:p>
      <w:pPr>
        <w:pStyle w:val="BodyText"/>
        <w:spacing w:line="226" w:lineRule="exact"/>
      </w:pPr>
      <w:r>
        <w:rPr/>
        <w:t>The</w:t>
      </w:r>
      <w:r>
        <w:rPr>
          <w:spacing w:val="-2"/>
        </w:rPr>
        <w:t> </w:t>
      </w:r>
      <w:r>
        <w:rPr/>
        <w:t>product</w:t>
      </w:r>
      <w:r>
        <w:rPr>
          <w:spacing w:val="-2"/>
        </w:rPr>
        <w:t> </w:t>
      </w:r>
      <w:r>
        <w:rPr/>
        <w:t>is</w:t>
      </w:r>
      <w:r>
        <w:rPr>
          <w:spacing w:val="-2"/>
        </w:rPr>
        <w:t> </w:t>
      </w:r>
      <w:r>
        <w:rPr/>
        <w:t>classified</w:t>
      </w:r>
      <w:r>
        <w:rPr>
          <w:spacing w:val="-2"/>
        </w:rPr>
        <w:t> </w:t>
      </w:r>
      <w:r>
        <w:rPr/>
        <w:t>and</w:t>
      </w:r>
      <w:r>
        <w:rPr>
          <w:spacing w:val="-2"/>
        </w:rPr>
        <w:t> </w:t>
      </w:r>
      <w:r>
        <w:rPr/>
        <w:t>labeled</w:t>
      </w:r>
      <w:r>
        <w:rPr>
          <w:spacing w:val="-2"/>
        </w:rPr>
        <w:t> </w:t>
      </w:r>
      <w:r>
        <w:rPr/>
        <w:t>according</w:t>
      </w:r>
      <w:r>
        <w:rPr>
          <w:spacing w:val="-1"/>
        </w:rPr>
        <w:t> </w:t>
      </w:r>
      <w:r>
        <w:rPr/>
        <w:t>to</w:t>
      </w:r>
      <w:r>
        <w:rPr>
          <w:spacing w:val="-2"/>
        </w:rPr>
        <w:t> </w:t>
      </w:r>
      <w:r>
        <w:rPr/>
        <w:t>the</w:t>
      </w:r>
      <w:r>
        <w:rPr>
          <w:spacing w:val="-1"/>
        </w:rPr>
        <w:t> </w:t>
      </w:r>
      <w:r>
        <w:rPr/>
        <w:t>Globally</w:t>
      </w:r>
      <w:r>
        <w:rPr>
          <w:spacing w:val="-2"/>
        </w:rPr>
        <w:t> </w:t>
      </w:r>
      <w:r>
        <w:rPr/>
        <w:t>Harmonized</w:t>
      </w:r>
      <w:r>
        <w:rPr>
          <w:spacing w:val="-2"/>
        </w:rPr>
        <w:t> </w:t>
      </w:r>
      <w:r>
        <w:rPr/>
        <w:t>System</w:t>
      </w:r>
      <w:r>
        <w:rPr>
          <w:spacing w:val="-2"/>
        </w:rPr>
        <w:t> (GHS).</w:t>
      </w:r>
    </w:p>
    <w:p>
      <w:pPr>
        <w:pStyle w:val="Heading1"/>
        <w:numPr>
          <w:ilvl w:val="0"/>
          <w:numId w:val="1"/>
        </w:numPr>
        <w:tabs>
          <w:tab w:pos="677" w:val="left" w:leader="none"/>
        </w:tabs>
        <w:spacing w:line="230" w:lineRule="exact" w:before="0" w:after="0"/>
        <w:ind w:left="677" w:right="0" w:hanging="110"/>
        <w:jc w:val="left"/>
        <w:rPr>
          <w:i/>
        </w:rPr>
      </w:pPr>
      <w:r>
        <w:rPr>
          <w:i/>
        </w:rPr>
        <w:t>Hazard</w:t>
      </w:r>
      <w:r>
        <w:rPr>
          <w:i/>
          <w:spacing w:val="-1"/>
        </w:rPr>
        <w:t> </w:t>
      </w:r>
      <w:r>
        <w:rPr>
          <w:i/>
          <w:spacing w:val="-2"/>
        </w:rPr>
        <w:t>pictograms:</w:t>
      </w:r>
    </w:p>
    <w:p>
      <w:pPr>
        <w:pStyle w:val="BodyText"/>
        <w:spacing w:before="6"/>
        <w:ind w:left="0"/>
        <w:rPr>
          <w:b/>
          <w:i/>
          <w:sz w:val="7"/>
        </w:rPr>
      </w:pPr>
      <w:r>
        <w:rPr>
          <w:b/>
          <w:i/>
          <w:sz w:val="7"/>
        </w:rPr>
        <mc:AlternateContent>
          <mc:Choice Requires="wps">
            <w:drawing>
              <wp:anchor distT="0" distB="0" distL="0" distR="0" allowOverlap="1" layoutInCell="1" locked="0" behindDoc="1" simplePos="0" relativeHeight="487606272">
                <wp:simplePos x="0" y="0"/>
                <wp:positionH relativeFrom="page">
                  <wp:posOffset>887730</wp:posOffset>
                </wp:positionH>
                <wp:positionV relativeFrom="paragraph">
                  <wp:posOffset>70617</wp:posOffset>
                </wp:positionV>
                <wp:extent cx="1039494" cy="502284"/>
                <wp:effectExtent l="0" t="0" r="0" b="0"/>
                <wp:wrapTopAndBottom/>
                <wp:docPr id="191" name="Group 191"/>
                <wp:cNvGraphicFramePr>
                  <a:graphicFrameLocks/>
                </wp:cNvGraphicFramePr>
                <a:graphic>
                  <a:graphicData uri="http://schemas.microsoft.com/office/word/2010/wordprocessingGroup">
                    <wpg:wgp>
                      <wpg:cNvPr id="191" name="Group 191"/>
                      <wpg:cNvGrpSpPr/>
                      <wpg:grpSpPr>
                        <a:xfrm>
                          <a:off x="0" y="0"/>
                          <a:ext cx="1039494" cy="502284"/>
                          <a:chExt cx="1039494" cy="502284"/>
                        </a:xfrm>
                      </wpg:grpSpPr>
                      <pic:pic>
                        <pic:nvPicPr>
                          <pic:cNvPr id="192" name="Image 192"/>
                          <pic:cNvPicPr/>
                        </pic:nvPicPr>
                        <pic:blipFill>
                          <a:blip r:embed="rId30" cstate="print"/>
                          <a:stretch>
                            <a:fillRect/>
                          </a:stretch>
                        </pic:blipFill>
                        <pic:spPr>
                          <a:xfrm>
                            <a:off x="0" y="0"/>
                            <a:ext cx="502157" cy="502157"/>
                          </a:xfrm>
                          <a:prstGeom prst="rect">
                            <a:avLst/>
                          </a:prstGeom>
                        </pic:spPr>
                      </pic:pic>
                      <pic:pic>
                        <pic:nvPicPr>
                          <pic:cNvPr id="193" name="Image 193"/>
                          <pic:cNvPicPr/>
                        </pic:nvPicPr>
                        <pic:blipFill>
                          <a:blip r:embed="rId31" cstate="print"/>
                          <a:stretch>
                            <a:fillRect/>
                          </a:stretch>
                        </pic:blipFill>
                        <pic:spPr>
                          <a:xfrm>
                            <a:off x="537209" y="0"/>
                            <a:ext cx="502158" cy="502157"/>
                          </a:xfrm>
                          <a:prstGeom prst="rect">
                            <a:avLst/>
                          </a:prstGeom>
                        </pic:spPr>
                      </pic:pic>
                      <wps:wsp>
                        <wps:cNvPr id="194" name="Graphic 194"/>
                        <wps:cNvSpPr/>
                        <wps:spPr>
                          <a:xfrm>
                            <a:off x="785622" y="501776"/>
                            <a:ext cx="3175" cy="1270"/>
                          </a:xfrm>
                          <a:custGeom>
                            <a:avLst/>
                            <a:gdLst/>
                            <a:ahLst/>
                            <a:cxnLst/>
                            <a:rect l="l" t="t" r="r" b="b"/>
                            <a:pathLst>
                              <a:path w="3175" h="0">
                                <a:moveTo>
                                  <a:pt x="0" y="0"/>
                                </a:moveTo>
                                <a:lnTo>
                                  <a:pt x="3048" y="0"/>
                                </a:lnTo>
                              </a:path>
                            </a:pathLst>
                          </a:custGeom>
                          <a:ln w="761">
                            <a:solidFill>
                              <a:srgbClr val="FEFEFE"/>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9.900002pt;margin-top:5.560418pt;width:81.850pt;height:39.550pt;mso-position-horizontal-relative:page;mso-position-vertical-relative:paragraph;z-index:-15710208;mso-wrap-distance-left:0;mso-wrap-distance-right:0" id="docshapegroup119" coordorigin="1398,111" coordsize="1637,791">
                <v:shape style="position:absolute;left:1398;top:111;width:791;height:791" type="#_x0000_t75" id="docshape120" stroked="false">
                  <v:imagedata r:id="rId30" o:title=""/>
                </v:shape>
                <v:shape style="position:absolute;left:2244;top:111;width:791;height:791" type="#_x0000_t75" id="docshape121" stroked="false">
                  <v:imagedata r:id="rId31" o:title=""/>
                </v:shape>
                <v:line style="position:absolute" from="2635,901" to="2640,901" stroked="true" strokeweight=".06pt" strokecolor="#fefefe">
                  <v:stroke dashstyle="solid"/>
                </v:line>
                <w10:wrap type="topAndBottom"/>
              </v:group>
            </w:pict>
          </mc:Fallback>
        </mc:AlternateContent>
      </w:r>
    </w:p>
    <w:p>
      <w:pPr>
        <w:pStyle w:val="ListParagraph"/>
        <w:numPr>
          <w:ilvl w:val="0"/>
          <w:numId w:val="1"/>
        </w:numPr>
        <w:tabs>
          <w:tab w:pos="677" w:val="left" w:leader="none"/>
        </w:tabs>
        <w:spacing w:line="240" w:lineRule="auto" w:before="111" w:after="0"/>
        <w:ind w:left="677" w:right="0" w:hanging="110"/>
        <w:jc w:val="left"/>
        <w:rPr>
          <w:sz w:val="20"/>
        </w:rPr>
      </w:pPr>
      <w:r>
        <w:rPr>
          <w:b/>
          <w:i/>
          <w:sz w:val="20"/>
        </w:rPr>
        <w:t>Signal</w:t>
      </w:r>
      <w:r>
        <w:rPr>
          <w:b/>
          <w:i/>
          <w:spacing w:val="-6"/>
          <w:sz w:val="20"/>
        </w:rPr>
        <w:t> </w:t>
      </w:r>
      <w:r>
        <w:rPr>
          <w:b/>
          <w:i/>
          <w:sz w:val="20"/>
        </w:rPr>
        <w:t>word:</w:t>
      </w:r>
      <w:r>
        <w:rPr>
          <w:b/>
          <w:i/>
          <w:spacing w:val="-4"/>
          <w:sz w:val="20"/>
        </w:rPr>
        <w:t> </w:t>
      </w:r>
      <w:r>
        <w:rPr>
          <w:spacing w:val="-2"/>
          <w:sz w:val="20"/>
        </w:rPr>
        <w:t>Danger</w:t>
      </w:r>
    </w:p>
    <w:p>
      <w:pPr>
        <w:pStyle w:val="Heading1"/>
        <w:numPr>
          <w:ilvl w:val="0"/>
          <w:numId w:val="1"/>
        </w:numPr>
        <w:tabs>
          <w:tab w:pos="677" w:val="left" w:leader="none"/>
        </w:tabs>
        <w:spacing w:line="226" w:lineRule="exact" w:before="110" w:after="0"/>
        <w:ind w:left="677" w:right="0" w:hanging="110"/>
        <w:jc w:val="left"/>
        <w:rPr>
          <w:i/>
        </w:rPr>
      </w:pPr>
      <w:r>
        <w:rPr>
          <w:i/>
        </w:rPr>
        <w:t>Hazard-determining</w:t>
      </w:r>
      <w:r>
        <w:rPr>
          <w:i/>
          <w:spacing w:val="-6"/>
        </w:rPr>
        <w:t> </w:t>
      </w:r>
      <w:r>
        <w:rPr>
          <w:i/>
        </w:rPr>
        <w:t>components</w:t>
      </w:r>
      <w:r>
        <w:rPr>
          <w:i/>
          <w:spacing w:val="-4"/>
        </w:rPr>
        <w:t> </w:t>
      </w:r>
      <w:r>
        <w:rPr>
          <w:i/>
        </w:rPr>
        <w:t>of</w:t>
      </w:r>
      <w:r>
        <w:rPr>
          <w:i/>
          <w:spacing w:val="-4"/>
        </w:rPr>
        <w:t> </w:t>
      </w:r>
      <w:r>
        <w:rPr>
          <w:i/>
          <w:spacing w:val="-2"/>
        </w:rPr>
        <w:t>labeling:</w:t>
      </w:r>
    </w:p>
    <w:p>
      <w:pPr>
        <w:pStyle w:val="BodyText"/>
        <w:spacing w:line="235" w:lineRule="auto"/>
        <w:ind w:right="7465"/>
      </w:pPr>
      <w:r>
        <w:rPr/>
        <w:t>lanthanum</w:t>
      </w:r>
      <w:r>
        <w:rPr>
          <w:spacing w:val="-14"/>
        </w:rPr>
        <w:t> </w:t>
      </w:r>
      <w:r>
        <w:rPr/>
        <w:t>chloride,</w:t>
      </w:r>
      <w:r>
        <w:rPr>
          <w:spacing w:val="-14"/>
        </w:rPr>
        <w:t> </w:t>
      </w:r>
      <w:r>
        <w:rPr/>
        <w:t>hydrate Alcohol C9-11</w:t>
      </w:r>
    </w:p>
    <w:p>
      <w:pPr>
        <w:pStyle w:val="Heading1"/>
        <w:numPr>
          <w:ilvl w:val="0"/>
          <w:numId w:val="1"/>
        </w:numPr>
        <w:tabs>
          <w:tab w:pos="677" w:val="left" w:leader="none"/>
        </w:tabs>
        <w:spacing w:line="225" w:lineRule="exact" w:before="0" w:after="0"/>
        <w:ind w:left="677" w:right="0" w:hanging="110"/>
        <w:jc w:val="left"/>
        <w:rPr>
          <w:i/>
        </w:rPr>
      </w:pPr>
      <w:r>
        <w:rPr>
          <w:i/>
        </w:rPr>
        <w:t>Hazard</w:t>
      </w:r>
      <w:r>
        <w:rPr>
          <w:i/>
          <w:spacing w:val="-1"/>
        </w:rPr>
        <w:t> </w:t>
      </w:r>
      <w:r>
        <w:rPr>
          <w:i/>
          <w:spacing w:val="-2"/>
        </w:rPr>
        <w:t>statements:</w:t>
      </w:r>
    </w:p>
    <w:p>
      <w:pPr>
        <w:pStyle w:val="BodyText"/>
        <w:spacing w:line="235" w:lineRule="auto"/>
        <w:ind w:right="5255"/>
      </w:pPr>
      <w:r>
        <w:rPr/>
        <w:t>H314</w:t>
      </w:r>
      <w:r>
        <w:rPr>
          <w:spacing w:val="-4"/>
        </w:rPr>
        <w:t> </w:t>
      </w:r>
      <w:r>
        <w:rPr/>
        <w:t>Causes</w:t>
      </w:r>
      <w:r>
        <w:rPr>
          <w:spacing w:val="-4"/>
        </w:rPr>
        <w:t> </w:t>
      </w:r>
      <w:r>
        <w:rPr/>
        <w:t>severe</w:t>
      </w:r>
      <w:r>
        <w:rPr>
          <w:spacing w:val="-4"/>
        </w:rPr>
        <w:t> </w:t>
      </w:r>
      <w:r>
        <w:rPr/>
        <w:t>skin</w:t>
      </w:r>
      <w:r>
        <w:rPr>
          <w:spacing w:val="-4"/>
        </w:rPr>
        <w:t> </w:t>
      </w:r>
      <w:r>
        <w:rPr/>
        <w:t>burns</w:t>
      </w:r>
      <w:r>
        <w:rPr>
          <w:spacing w:val="-4"/>
        </w:rPr>
        <w:t> </w:t>
      </w:r>
      <w:r>
        <w:rPr/>
        <w:t>and</w:t>
      </w:r>
      <w:r>
        <w:rPr>
          <w:spacing w:val="-4"/>
        </w:rPr>
        <w:t> </w:t>
      </w:r>
      <w:r>
        <w:rPr/>
        <w:t>eye</w:t>
      </w:r>
      <w:r>
        <w:rPr>
          <w:spacing w:val="-4"/>
        </w:rPr>
        <w:t> </w:t>
      </w:r>
      <w:r>
        <w:rPr/>
        <w:t>damage. H317 May cause an allergic skin reaction.</w:t>
      </w:r>
    </w:p>
    <w:p>
      <w:pPr>
        <w:pStyle w:val="Heading1"/>
        <w:numPr>
          <w:ilvl w:val="0"/>
          <w:numId w:val="1"/>
        </w:numPr>
        <w:tabs>
          <w:tab w:pos="677" w:val="left" w:leader="none"/>
        </w:tabs>
        <w:spacing w:line="225" w:lineRule="exact" w:before="0" w:after="0"/>
        <w:ind w:left="677" w:right="0" w:hanging="110"/>
        <w:jc w:val="left"/>
        <w:rPr>
          <w:i/>
        </w:rPr>
      </w:pPr>
      <w:r>
        <w:rPr>
          <w:i/>
        </w:rPr>
        <w:t>Precautionary</w:t>
      </w:r>
      <w:r>
        <w:rPr>
          <w:i/>
          <w:spacing w:val="-1"/>
        </w:rPr>
        <w:t> </w:t>
      </w:r>
      <w:r>
        <w:rPr>
          <w:i/>
          <w:spacing w:val="-2"/>
        </w:rPr>
        <w:t>statements:</w:t>
      </w:r>
    </w:p>
    <w:p>
      <w:pPr>
        <w:pStyle w:val="BodyText"/>
        <w:tabs>
          <w:tab w:pos="2372" w:val="left" w:leader="none"/>
        </w:tabs>
        <w:spacing w:line="223" w:lineRule="exact"/>
      </w:pPr>
      <w:r>
        <w:rPr>
          <w:spacing w:val="-4"/>
        </w:rPr>
        <w:t>P260</w:t>
      </w:r>
      <w:r>
        <w:rPr/>
        <w:tab/>
        <w:t>Do</w:t>
      </w:r>
      <w:r>
        <w:rPr>
          <w:spacing w:val="-3"/>
        </w:rPr>
        <w:t> </w:t>
      </w:r>
      <w:r>
        <w:rPr/>
        <w:t>not</w:t>
      </w:r>
      <w:r>
        <w:rPr>
          <w:spacing w:val="-1"/>
        </w:rPr>
        <w:t> </w:t>
      </w:r>
      <w:r>
        <w:rPr/>
        <w:t>breathe</w:t>
      </w:r>
      <w:r>
        <w:rPr>
          <w:spacing w:val="-1"/>
        </w:rPr>
        <w:t> </w:t>
      </w:r>
      <w:r>
        <w:rPr/>
        <w:t>dusts</w:t>
      </w:r>
      <w:r>
        <w:rPr>
          <w:spacing w:val="-1"/>
        </w:rPr>
        <w:t> </w:t>
      </w:r>
      <w:r>
        <w:rPr/>
        <w:t>or</w:t>
      </w:r>
      <w:r>
        <w:rPr>
          <w:spacing w:val="-1"/>
        </w:rPr>
        <w:t> </w:t>
      </w:r>
      <w:r>
        <w:rPr>
          <w:spacing w:val="-2"/>
        </w:rPr>
        <w:t>mists.</w:t>
      </w:r>
    </w:p>
    <w:p>
      <w:pPr>
        <w:pStyle w:val="BodyText"/>
        <w:tabs>
          <w:tab w:pos="2372" w:val="left" w:leader="none"/>
        </w:tabs>
        <w:spacing w:line="224" w:lineRule="exact"/>
      </w:pPr>
      <w:r>
        <w:rPr>
          <w:spacing w:val="-4"/>
        </w:rPr>
        <w:t>P261</w:t>
      </w:r>
      <w:r>
        <w:rPr/>
        <w:tab/>
        <w:t>Avoid</w:t>
      </w:r>
      <w:r>
        <w:rPr>
          <w:spacing w:val="-9"/>
        </w:rPr>
        <w:t> </w:t>
      </w:r>
      <w:r>
        <w:rPr/>
        <w:t>breathing</w:t>
      </w:r>
      <w:r>
        <w:rPr>
          <w:spacing w:val="-7"/>
        </w:rPr>
        <w:t> </w:t>
      </w:r>
      <w:r>
        <w:rPr>
          <w:spacing w:val="-2"/>
        </w:rPr>
        <w:t>dust/fume/gas/mist/vapors/spray.</w:t>
      </w:r>
    </w:p>
    <w:p>
      <w:pPr>
        <w:pStyle w:val="BodyText"/>
        <w:tabs>
          <w:tab w:pos="2372" w:val="left" w:leader="none"/>
        </w:tabs>
        <w:spacing w:line="224" w:lineRule="exact"/>
      </w:pPr>
      <w:r>
        <w:rPr>
          <w:spacing w:val="-4"/>
        </w:rPr>
        <w:t>P264</w:t>
      </w:r>
      <w:r>
        <w:rPr/>
        <w:tab/>
        <w:t>Wash</w:t>
      </w:r>
      <w:r>
        <w:rPr>
          <w:spacing w:val="-3"/>
        </w:rPr>
        <w:t> </w:t>
      </w:r>
      <w:r>
        <w:rPr/>
        <w:t>thoroughly</w:t>
      </w:r>
      <w:r>
        <w:rPr>
          <w:spacing w:val="-1"/>
        </w:rPr>
        <w:t> </w:t>
      </w:r>
      <w:r>
        <w:rPr/>
        <w:t>after</w:t>
      </w:r>
      <w:r>
        <w:rPr>
          <w:spacing w:val="-1"/>
        </w:rPr>
        <w:t> </w:t>
      </w:r>
      <w:r>
        <w:rPr>
          <w:spacing w:val="-2"/>
        </w:rPr>
        <w:t>handling.</w:t>
      </w:r>
    </w:p>
    <w:p>
      <w:pPr>
        <w:pStyle w:val="BodyText"/>
        <w:tabs>
          <w:tab w:pos="2372" w:val="left" w:leader="none"/>
        </w:tabs>
        <w:spacing w:line="235" w:lineRule="auto"/>
        <w:ind w:right="2209"/>
      </w:pPr>
      <w:r>
        <w:rPr>
          <w:spacing w:val="-4"/>
        </w:rPr>
        <w:t>P272</w:t>
      </w:r>
      <w:r>
        <w:rPr/>
        <w:tab/>
        <w:t>Contaminated</w:t>
      </w:r>
      <w:r>
        <w:rPr>
          <w:spacing w:val="-3"/>
        </w:rPr>
        <w:t> </w:t>
      </w:r>
      <w:r>
        <w:rPr/>
        <w:t>work</w:t>
      </w:r>
      <w:r>
        <w:rPr>
          <w:spacing w:val="-3"/>
        </w:rPr>
        <w:t> </w:t>
      </w:r>
      <w:r>
        <w:rPr/>
        <w:t>clothing</w:t>
      </w:r>
      <w:r>
        <w:rPr>
          <w:spacing w:val="-3"/>
        </w:rPr>
        <w:t> </w:t>
      </w:r>
      <w:r>
        <w:rPr/>
        <w:t>must</w:t>
      </w:r>
      <w:r>
        <w:rPr>
          <w:spacing w:val="-1"/>
        </w:rPr>
        <w:t> </w:t>
      </w:r>
      <w:r>
        <w:rPr/>
        <w:t>not</w:t>
      </w:r>
      <w:r>
        <w:rPr>
          <w:spacing w:val="-3"/>
        </w:rPr>
        <w:t> </w:t>
      </w:r>
      <w:r>
        <w:rPr/>
        <w:t>be</w:t>
      </w:r>
      <w:r>
        <w:rPr>
          <w:spacing w:val="-3"/>
        </w:rPr>
        <w:t> </w:t>
      </w:r>
      <w:r>
        <w:rPr/>
        <w:t>allowed</w:t>
      </w:r>
      <w:r>
        <w:rPr>
          <w:spacing w:val="-3"/>
        </w:rPr>
        <w:t> </w:t>
      </w:r>
      <w:r>
        <w:rPr/>
        <w:t>out</w:t>
      </w:r>
      <w:r>
        <w:rPr>
          <w:spacing w:val="-3"/>
        </w:rPr>
        <w:t> </w:t>
      </w:r>
      <w:r>
        <w:rPr/>
        <w:t>of</w:t>
      </w:r>
      <w:r>
        <w:rPr>
          <w:spacing w:val="-3"/>
        </w:rPr>
        <w:t> </w:t>
      </w:r>
      <w:r>
        <w:rPr/>
        <w:t>the</w:t>
      </w:r>
      <w:r>
        <w:rPr>
          <w:spacing w:val="-3"/>
        </w:rPr>
        <w:t> </w:t>
      </w:r>
      <w:r>
        <w:rPr/>
        <w:t>workplace. </w:t>
      </w:r>
      <w:r>
        <w:rPr>
          <w:spacing w:val="-4"/>
        </w:rPr>
        <w:t>P280</w:t>
      </w:r>
      <w:r>
        <w:rPr/>
        <w:tab/>
        <w:t>Wear protective gloves / eye protection / face protection.</w:t>
      </w:r>
    </w:p>
    <w:p>
      <w:pPr>
        <w:pStyle w:val="BodyText"/>
        <w:tabs>
          <w:tab w:pos="2372" w:val="left" w:leader="none"/>
        </w:tabs>
        <w:spacing w:line="235" w:lineRule="auto"/>
        <w:ind w:right="1977"/>
      </w:pPr>
      <w:r>
        <w:rPr>
          <w:spacing w:val="-4"/>
        </w:rPr>
        <w:t>P280</w:t>
      </w:r>
      <w:r>
        <w:rPr/>
        <w:tab/>
        <w:t>Wear</w:t>
      </w:r>
      <w:r>
        <w:rPr>
          <w:spacing w:val="-6"/>
        </w:rPr>
        <w:t> </w:t>
      </w:r>
      <w:r>
        <w:rPr/>
        <w:t>protective</w:t>
      </w:r>
      <w:r>
        <w:rPr>
          <w:spacing w:val="-6"/>
        </w:rPr>
        <w:t> </w:t>
      </w:r>
      <w:r>
        <w:rPr/>
        <w:t>gloves/protective</w:t>
      </w:r>
      <w:r>
        <w:rPr>
          <w:spacing w:val="-4"/>
        </w:rPr>
        <w:t> </w:t>
      </w:r>
      <w:r>
        <w:rPr/>
        <w:t>clothing/eye</w:t>
      </w:r>
      <w:r>
        <w:rPr>
          <w:spacing w:val="-6"/>
        </w:rPr>
        <w:t> </w:t>
      </w:r>
      <w:r>
        <w:rPr/>
        <w:t>protection/face</w:t>
      </w:r>
      <w:r>
        <w:rPr>
          <w:spacing w:val="-6"/>
        </w:rPr>
        <w:t> </w:t>
      </w:r>
      <w:r>
        <w:rPr/>
        <w:t>protection. P301+P330+P331 If swallowed: Rinse mouth. Do NOT induce vomiting.</w:t>
      </w:r>
    </w:p>
    <w:p>
      <w:pPr>
        <w:pStyle w:val="BodyText"/>
        <w:tabs>
          <w:tab w:pos="2371" w:val="left" w:leader="none"/>
        </w:tabs>
        <w:spacing w:line="221" w:lineRule="exact"/>
      </w:pPr>
      <w:r>
        <w:rPr>
          <w:spacing w:val="-2"/>
        </w:rPr>
        <w:t>P302+P352</w:t>
      </w:r>
      <w:r>
        <w:rPr/>
        <w:tab/>
        <w:t>If</w:t>
      </w:r>
      <w:r>
        <w:rPr>
          <w:spacing w:val="-5"/>
        </w:rPr>
        <w:t> </w:t>
      </w:r>
      <w:r>
        <w:rPr/>
        <w:t>on</w:t>
      </w:r>
      <w:r>
        <w:rPr>
          <w:spacing w:val="-3"/>
        </w:rPr>
        <w:t> </w:t>
      </w:r>
      <w:r>
        <w:rPr/>
        <w:t>skin:</w:t>
      </w:r>
      <w:r>
        <w:rPr>
          <w:spacing w:val="-3"/>
        </w:rPr>
        <w:t> </w:t>
      </w:r>
      <w:r>
        <w:rPr/>
        <w:t>Wash</w:t>
      </w:r>
      <w:r>
        <w:rPr>
          <w:spacing w:val="-2"/>
        </w:rPr>
        <w:t> </w:t>
      </w:r>
      <w:r>
        <w:rPr/>
        <w:t>with</w:t>
      </w:r>
      <w:r>
        <w:rPr>
          <w:spacing w:val="-3"/>
        </w:rPr>
        <w:t> </w:t>
      </w:r>
      <w:r>
        <w:rPr/>
        <w:t>plenty</w:t>
      </w:r>
      <w:r>
        <w:rPr>
          <w:spacing w:val="-3"/>
        </w:rPr>
        <w:t> </w:t>
      </w:r>
      <w:r>
        <w:rPr/>
        <w:t>of</w:t>
      </w:r>
      <w:r>
        <w:rPr>
          <w:spacing w:val="-2"/>
        </w:rPr>
        <w:t> water.</w:t>
      </w:r>
    </w:p>
    <w:p>
      <w:pPr>
        <w:pStyle w:val="BodyText"/>
        <w:spacing w:line="235" w:lineRule="auto"/>
        <w:ind w:left="2372" w:hanging="1695"/>
      </w:pPr>
      <w:r>
        <w:rPr/>
        <w:t>P303+P361+P353</w:t>
      </w:r>
      <w:r>
        <w:rPr>
          <w:spacing w:val="-1"/>
        </w:rPr>
        <w:t> </w:t>
      </w:r>
      <w:r>
        <w:rPr/>
        <w:t>If</w:t>
      </w:r>
      <w:r>
        <w:rPr>
          <w:spacing w:val="-1"/>
        </w:rPr>
        <w:t> </w:t>
      </w:r>
      <w:r>
        <w:rPr/>
        <w:t>on skin</w:t>
      </w:r>
      <w:r>
        <w:rPr>
          <w:spacing w:val="-1"/>
        </w:rPr>
        <w:t> </w:t>
      </w:r>
      <w:r>
        <w:rPr/>
        <w:t>(or</w:t>
      </w:r>
      <w:r>
        <w:rPr>
          <w:spacing w:val="-1"/>
        </w:rPr>
        <w:t> </w:t>
      </w:r>
      <w:r>
        <w:rPr/>
        <w:t>hair):</w:t>
      </w:r>
      <w:r>
        <w:rPr>
          <w:spacing w:val="-1"/>
        </w:rPr>
        <w:t> </w:t>
      </w:r>
      <w:r>
        <w:rPr/>
        <w:t>Take off</w:t>
      </w:r>
      <w:r>
        <w:rPr>
          <w:spacing w:val="-1"/>
        </w:rPr>
        <w:t> </w:t>
      </w:r>
      <w:r>
        <w:rPr/>
        <w:t>immediately all</w:t>
      </w:r>
      <w:r>
        <w:rPr>
          <w:spacing w:val="-1"/>
        </w:rPr>
        <w:t> </w:t>
      </w:r>
      <w:r>
        <w:rPr/>
        <w:t>contaminated</w:t>
      </w:r>
      <w:r>
        <w:rPr>
          <w:spacing w:val="-1"/>
        </w:rPr>
        <w:t> </w:t>
      </w:r>
      <w:r>
        <w:rPr/>
        <w:t>clothing.</w:t>
      </w:r>
      <w:r>
        <w:rPr>
          <w:spacing w:val="-1"/>
        </w:rPr>
        <w:t> </w:t>
      </w:r>
      <w:r>
        <w:rPr/>
        <w:t>Rinse</w:t>
      </w:r>
      <w:r>
        <w:rPr>
          <w:spacing w:val="-1"/>
        </w:rPr>
        <w:t> </w:t>
      </w:r>
      <w:r>
        <w:rPr/>
        <w:t>skin</w:t>
      </w:r>
      <w:r>
        <w:rPr>
          <w:spacing w:val="-1"/>
        </w:rPr>
        <w:t> </w:t>
      </w:r>
      <w:r>
        <w:rPr/>
        <w:t>with</w:t>
      </w:r>
      <w:r>
        <w:rPr>
          <w:spacing w:val="-1"/>
        </w:rPr>
        <w:t> </w:t>
      </w:r>
      <w:r>
        <w:rPr/>
        <w:t>water</w:t>
      </w:r>
      <w:r>
        <w:rPr>
          <w:spacing w:val="-1"/>
        </w:rPr>
        <w:t> </w:t>
      </w:r>
      <w:r>
        <w:rPr/>
        <w:t>[or </w:t>
      </w:r>
      <w:r>
        <w:rPr>
          <w:spacing w:val="-2"/>
        </w:rPr>
        <w:t>shower].</w:t>
      </w:r>
    </w:p>
    <w:p>
      <w:pPr>
        <w:pStyle w:val="BodyText"/>
        <w:tabs>
          <w:tab w:pos="2371" w:val="left" w:leader="none"/>
        </w:tabs>
        <w:spacing w:line="221" w:lineRule="exact"/>
      </w:pPr>
      <w:r>
        <w:rPr>
          <w:spacing w:val="-2"/>
        </w:rPr>
        <w:t>P304+P340</w:t>
      </w:r>
      <w:r>
        <w:rPr/>
        <w:tab/>
        <w:t>If</w:t>
      </w:r>
      <w:r>
        <w:rPr>
          <w:spacing w:val="-5"/>
        </w:rPr>
        <w:t> </w:t>
      </w:r>
      <w:r>
        <w:rPr/>
        <w:t>inhaled:</w:t>
      </w:r>
      <w:r>
        <w:rPr>
          <w:spacing w:val="51"/>
        </w:rPr>
        <w:t> </w:t>
      </w:r>
      <w:r>
        <w:rPr/>
        <w:t>Remove</w:t>
      </w:r>
      <w:r>
        <w:rPr>
          <w:spacing w:val="-2"/>
        </w:rPr>
        <w:t> </w:t>
      </w:r>
      <w:r>
        <w:rPr/>
        <w:t>person</w:t>
      </w:r>
      <w:r>
        <w:rPr>
          <w:spacing w:val="-3"/>
        </w:rPr>
        <w:t> </w:t>
      </w:r>
      <w:r>
        <w:rPr/>
        <w:t>to</w:t>
      </w:r>
      <w:r>
        <w:rPr>
          <w:spacing w:val="-2"/>
        </w:rPr>
        <w:t> </w:t>
      </w:r>
      <w:r>
        <w:rPr/>
        <w:t>fresh</w:t>
      </w:r>
      <w:r>
        <w:rPr>
          <w:spacing w:val="-2"/>
        </w:rPr>
        <w:t> </w:t>
      </w:r>
      <w:r>
        <w:rPr/>
        <w:t>air</w:t>
      </w:r>
      <w:r>
        <w:rPr>
          <w:spacing w:val="-3"/>
        </w:rPr>
        <w:t> </w:t>
      </w:r>
      <w:r>
        <w:rPr/>
        <w:t>and</w:t>
      </w:r>
      <w:r>
        <w:rPr>
          <w:spacing w:val="-2"/>
        </w:rPr>
        <w:t> </w:t>
      </w:r>
      <w:r>
        <w:rPr/>
        <w:t>keep</w:t>
      </w:r>
      <w:r>
        <w:rPr>
          <w:spacing w:val="-3"/>
        </w:rPr>
        <w:t> </w:t>
      </w:r>
      <w:r>
        <w:rPr/>
        <w:t>comfortable</w:t>
      </w:r>
      <w:r>
        <w:rPr>
          <w:spacing w:val="-2"/>
        </w:rPr>
        <w:t> </w:t>
      </w:r>
      <w:r>
        <w:rPr/>
        <w:t>for</w:t>
      </w:r>
      <w:r>
        <w:rPr>
          <w:spacing w:val="-2"/>
        </w:rPr>
        <w:t> breathing.</w:t>
      </w:r>
    </w:p>
    <w:p>
      <w:pPr>
        <w:pStyle w:val="BodyText"/>
        <w:spacing w:line="235" w:lineRule="auto"/>
        <w:ind w:left="2372" w:hanging="1695"/>
      </w:pPr>
      <w:r>
        <w:rPr/>
        <w:t>P305+P351+P338 If</w:t>
      </w:r>
      <w:r>
        <w:rPr>
          <w:spacing w:val="40"/>
        </w:rPr>
        <w:t> </w:t>
      </w:r>
      <w:r>
        <w:rPr/>
        <w:t>in</w:t>
      </w:r>
      <w:r>
        <w:rPr>
          <w:spacing w:val="40"/>
        </w:rPr>
        <w:t> </w:t>
      </w:r>
      <w:r>
        <w:rPr/>
        <w:t>eyes:</w:t>
      </w:r>
      <w:r>
        <w:rPr>
          <w:spacing w:val="40"/>
        </w:rPr>
        <w:t> </w:t>
      </w:r>
      <w:r>
        <w:rPr/>
        <w:t>Rinse</w:t>
      </w:r>
      <w:r>
        <w:rPr>
          <w:spacing w:val="40"/>
        </w:rPr>
        <w:t> </w:t>
      </w:r>
      <w:r>
        <w:rPr/>
        <w:t>cautiously</w:t>
      </w:r>
      <w:r>
        <w:rPr>
          <w:spacing w:val="40"/>
        </w:rPr>
        <w:t> </w:t>
      </w:r>
      <w:r>
        <w:rPr/>
        <w:t>with</w:t>
      </w:r>
      <w:r>
        <w:rPr>
          <w:spacing w:val="40"/>
        </w:rPr>
        <w:t> </w:t>
      </w:r>
      <w:r>
        <w:rPr/>
        <w:t>water</w:t>
      </w:r>
      <w:r>
        <w:rPr>
          <w:spacing w:val="40"/>
        </w:rPr>
        <w:t> </w:t>
      </w:r>
      <w:r>
        <w:rPr/>
        <w:t>for</w:t>
      </w:r>
      <w:r>
        <w:rPr>
          <w:spacing w:val="40"/>
        </w:rPr>
        <w:t> </w:t>
      </w:r>
      <w:r>
        <w:rPr/>
        <w:t>several</w:t>
      </w:r>
      <w:r>
        <w:rPr>
          <w:spacing w:val="40"/>
        </w:rPr>
        <w:t> </w:t>
      </w:r>
      <w:r>
        <w:rPr/>
        <w:t>minutes.</w:t>
      </w:r>
      <w:r>
        <w:rPr>
          <w:spacing w:val="40"/>
        </w:rPr>
        <w:t> </w:t>
      </w:r>
      <w:r>
        <w:rPr/>
        <w:t>Remove</w:t>
      </w:r>
      <w:r>
        <w:rPr>
          <w:spacing w:val="40"/>
        </w:rPr>
        <w:t> </w:t>
      </w:r>
      <w:r>
        <w:rPr/>
        <w:t>contact</w:t>
      </w:r>
      <w:r>
        <w:rPr>
          <w:spacing w:val="40"/>
        </w:rPr>
        <w:t> </w:t>
      </w:r>
      <w:r>
        <w:rPr/>
        <w:t>lenses,</w:t>
      </w:r>
      <w:r>
        <w:rPr>
          <w:spacing w:val="40"/>
        </w:rPr>
        <w:t> </w:t>
      </w:r>
      <w:r>
        <w:rPr/>
        <w:t>if present and easy to do. Continue rinsing.</w:t>
      </w:r>
    </w:p>
    <w:p>
      <w:pPr>
        <w:pStyle w:val="BodyText"/>
        <w:tabs>
          <w:tab w:pos="2372" w:val="left" w:leader="none"/>
        </w:tabs>
        <w:spacing w:line="221" w:lineRule="exact"/>
      </w:pPr>
      <w:r>
        <w:rPr>
          <w:spacing w:val="-4"/>
        </w:rPr>
        <w:t>P310</w:t>
      </w:r>
      <w:r>
        <w:rPr/>
        <w:tab/>
        <w:t>Immediately</w:t>
      </w:r>
      <w:r>
        <w:rPr>
          <w:spacing w:val="-3"/>
        </w:rPr>
        <w:t> </w:t>
      </w:r>
      <w:r>
        <w:rPr/>
        <w:t>call</w:t>
      </w:r>
      <w:r>
        <w:rPr>
          <w:spacing w:val="-1"/>
        </w:rPr>
        <w:t> </w:t>
      </w:r>
      <w:r>
        <w:rPr/>
        <w:t>a</w:t>
      </w:r>
      <w:r>
        <w:rPr>
          <w:spacing w:val="-1"/>
        </w:rPr>
        <w:t> </w:t>
      </w:r>
      <w:r>
        <w:rPr/>
        <w:t>poison</w:t>
      </w:r>
      <w:r>
        <w:rPr>
          <w:spacing w:val="-1"/>
        </w:rPr>
        <w:t> </w:t>
      </w:r>
      <w:r>
        <w:rPr>
          <w:spacing w:val="-2"/>
        </w:rPr>
        <w:t>center/doctor.</w:t>
      </w:r>
    </w:p>
    <w:p>
      <w:pPr>
        <w:pStyle w:val="BodyText"/>
        <w:tabs>
          <w:tab w:pos="2371" w:val="left" w:leader="none"/>
        </w:tabs>
        <w:spacing w:line="235" w:lineRule="auto" w:before="1"/>
        <w:ind w:right="788"/>
      </w:pPr>
      <w:r>
        <w:rPr>
          <w:spacing w:val="-4"/>
        </w:rPr>
        <w:t>P321</w:t>
      </w:r>
      <w:r>
        <w:rPr/>
        <w:tab/>
      </w:r>
      <w:r>
        <w:rPr>
          <w:spacing w:val="-56"/>
        </w:rPr>
        <w:t> </w:t>
      </w:r>
      <w:r>
        <w:rPr/>
        <w:t>Specific</w:t>
      </w:r>
      <w:r>
        <w:rPr>
          <w:spacing w:val="-2"/>
        </w:rPr>
        <w:t> </w:t>
      </w:r>
      <w:r>
        <w:rPr/>
        <w:t>treatment</w:t>
      </w:r>
      <w:r>
        <w:rPr>
          <w:spacing w:val="-3"/>
        </w:rPr>
        <w:t> </w:t>
      </w:r>
      <w:r>
        <w:rPr/>
        <w:t>(see</w:t>
      </w:r>
      <w:r>
        <w:rPr>
          <w:spacing w:val="-3"/>
        </w:rPr>
        <w:t> </w:t>
      </w:r>
      <w:r>
        <w:rPr/>
        <w:t>supplementary</w:t>
      </w:r>
      <w:r>
        <w:rPr>
          <w:spacing w:val="-3"/>
        </w:rPr>
        <w:t> </w:t>
      </w:r>
      <w:r>
        <w:rPr/>
        <w:t>first</w:t>
      </w:r>
      <w:r>
        <w:rPr>
          <w:spacing w:val="-1"/>
        </w:rPr>
        <w:t> </w:t>
      </w:r>
      <w:r>
        <w:rPr/>
        <w:t>aid</w:t>
      </w:r>
      <w:r>
        <w:rPr>
          <w:spacing w:val="-3"/>
        </w:rPr>
        <w:t> </w:t>
      </w:r>
      <w:r>
        <w:rPr/>
        <w:t>instructions</w:t>
      </w:r>
      <w:r>
        <w:rPr>
          <w:spacing w:val="-3"/>
        </w:rPr>
        <w:t> </w:t>
      </w:r>
      <w:r>
        <w:rPr/>
        <w:t>on</w:t>
      </w:r>
      <w:r>
        <w:rPr>
          <w:spacing w:val="-3"/>
        </w:rPr>
        <w:t> </w:t>
      </w:r>
      <w:r>
        <w:rPr/>
        <w:t>this</w:t>
      </w:r>
      <w:r>
        <w:rPr>
          <w:spacing w:val="-3"/>
        </w:rPr>
        <w:t> </w:t>
      </w:r>
      <w:r>
        <w:rPr/>
        <w:t>Safety</w:t>
      </w:r>
      <w:r>
        <w:rPr>
          <w:spacing w:val="-3"/>
        </w:rPr>
        <w:t> </w:t>
      </w:r>
      <w:r>
        <w:rPr/>
        <w:t>Data</w:t>
      </w:r>
      <w:r>
        <w:rPr>
          <w:spacing w:val="-3"/>
        </w:rPr>
        <w:t> </w:t>
      </w:r>
      <w:r>
        <w:rPr/>
        <w:t>Sheet). </w:t>
      </w:r>
      <w:r>
        <w:rPr>
          <w:spacing w:val="-2"/>
        </w:rPr>
        <w:t>P362+P364</w:t>
      </w:r>
      <w:r>
        <w:rPr/>
        <w:tab/>
        <w:t>Take off contaminated clothing and wash it before reuse.</w:t>
      </w:r>
    </w:p>
    <w:p>
      <w:pPr>
        <w:pStyle w:val="BodyText"/>
        <w:tabs>
          <w:tab w:pos="2371" w:val="left" w:leader="none"/>
        </w:tabs>
        <w:spacing w:line="235" w:lineRule="auto"/>
        <w:ind w:right="3112"/>
      </w:pPr>
      <w:r>
        <w:rPr>
          <w:spacing w:val="-2"/>
        </w:rPr>
        <w:t>P333+P313</w:t>
      </w:r>
      <w:r>
        <w:rPr/>
        <w:tab/>
        <w:t>If</w:t>
      </w:r>
      <w:r>
        <w:rPr>
          <w:spacing w:val="-4"/>
        </w:rPr>
        <w:t> </w:t>
      </w:r>
      <w:r>
        <w:rPr/>
        <w:t>skin</w:t>
      </w:r>
      <w:r>
        <w:rPr>
          <w:spacing w:val="-4"/>
        </w:rPr>
        <w:t> </w:t>
      </w:r>
      <w:r>
        <w:rPr/>
        <w:t>irritation</w:t>
      </w:r>
      <w:r>
        <w:rPr>
          <w:spacing w:val="-4"/>
        </w:rPr>
        <w:t> </w:t>
      </w:r>
      <w:r>
        <w:rPr/>
        <w:t>or</w:t>
      </w:r>
      <w:r>
        <w:rPr>
          <w:spacing w:val="-4"/>
        </w:rPr>
        <w:t> </w:t>
      </w:r>
      <w:r>
        <w:rPr/>
        <w:t>rash</w:t>
      </w:r>
      <w:r>
        <w:rPr>
          <w:spacing w:val="-4"/>
        </w:rPr>
        <w:t> </w:t>
      </w:r>
      <w:r>
        <w:rPr/>
        <w:t>occurs:</w:t>
      </w:r>
      <w:r>
        <w:rPr>
          <w:spacing w:val="-4"/>
        </w:rPr>
        <w:t> </w:t>
      </w:r>
      <w:r>
        <w:rPr/>
        <w:t>Get</w:t>
      </w:r>
      <w:r>
        <w:rPr>
          <w:spacing w:val="-4"/>
        </w:rPr>
        <w:t> </w:t>
      </w:r>
      <w:r>
        <w:rPr/>
        <w:t>medical</w:t>
      </w:r>
      <w:r>
        <w:rPr>
          <w:spacing w:val="-4"/>
        </w:rPr>
        <w:t> </w:t>
      </w:r>
      <w:r>
        <w:rPr/>
        <w:t>advice/attention. </w:t>
      </w:r>
      <w:r>
        <w:rPr>
          <w:spacing w:val="-4"/>
        </w:rPr>
        <w:t>P363</w:t>
      </w:r>
      <w:r>
        <w:rPr/>
        <w:tab/>
      </w:r>
      <w:r>
        <w:rPr>
          <w:spacing w:val="-55"/>
        </w:rPr>
        <w:t> </w:t>
      </w:r>
      <w:r>
        <w:rPr/>
        <w:t>Wash contaminated clothing before reuse.</w:t>
      </w:r>
    </w:p>
    <w:p>
      <w:pPr>
        <w:pStyle w:val="BodyText"/>
        <w:tabs>
          <w:tab w:pos="2372" w:val="left" w:leader="none"/>
        </w:tabs>
        <w:spacing w:line="221" w:lineRule="exact"/>
      </w:pPr>
      <w:r>
        <w:rPr>
          <w:spacing w:val="-4"/>
        </w:rPr>
        <w:t>P405</w:t>
      </w:r>
      <w:r>
        <w:rPr/>
        <w:tab/>
        <w:t>Store</w:t>
      </w:r>
      <w:r>
        <w:rPr>
          <w:spacing w:val="-3"/>
        </w:rPr>
        <w:t> </w:t>
      </w:r>
      <w:r>
        <w:rPr/>
        <w:t>locked</w:t>
      </w:r>
      <w:r>
        <w:rPr>
          <w:spacing w:val="-1"/>
        </w:rPr>
        <w:t> </w:t>
      </w:r>
      <w:r>
        <w:rPr>
          <w:spacing w:val="-5"/>
        </w:rPr>
        <w:t>up.</w:t>
      </w:r>
    </w:p>
    <w:p>
      <w:pPr>
        <w:pStyle w:val="BodyText"/>
        <w:tabs>
          <w:tab w:pos="2372" w:val="left" w:leader="none"/>
        </w:tabs>
        <w:spacing w:line="235" w:lineRule="auto" w:after="56"/>
        <w:ind w:left="2372" w:right="348" w:hanging="1695"/>
      </w:pPr>
      <w:r>
        <w:rPr>
          <w:spacing w:val="-4"/>
        </w:rPr>
        <w:t>P501</w:t>
      </w:r>
      <w:r>
        <w:rPr/>
        <w:tab/>
        <w:t>Dispose</w:t>
      </w:r>
      <w:r>
        <w:rPr>
          <w:spacing w:val="80"/>
        </w:rPr>
        <w:t> </w:t>
      </w:r>
      <w:r>
        <w:rPr/>
        <w:t>of</w:t>
      </w:r>
      <w:r>
        <w:rPr>
          <w:spacing w:val="80"/>
        </w:rPr>
        <w:t> </w:t>
      </w:r>
      <w:r>
        <w:rPr/>
        <w:t>contents/container</w:t>
      </w:r>
      <w:r>
        <w:rPr>
          <w:spacing w:val="80"/>
        </w:rPr>
        <w:t> </w:t>
      </w:r>
      <w:r>
        <w:rPr/>
        <w:t>in</w:t>
      </w:r>
      <w:r>
        <w:rPr>
          <w:spacing w:val="80"/>
        </w:rPr>
        <w:t> </w:t>
      </w:r>
      <w:r>
        <w:rPr/>
        <w:t>accordance</w:t>
      </w:r>
      <w:r>
        <w:rPr>
          <w:spacing w:val="80"/>
        </w:rPr>
        <w:t> </w:t>
      </w:r>
      <w:r>
        <w:rPr/>
        <w:t>with</w:t>
      </w:r>
      <w:r>
        <w:rPr>
          <w:spacing w:val="80"/>
        </w:rPr>
        <w:t> </w:t>
      </w:r>
      <w:r>
        <w:rPr/>
        <w:t>local/regional/national/international </w:t>
      </w:r>
      <w:r>
        <w:rPr>
          <w:spacing w:val="-2"/>
        </w:rPr>
        <w:t>regulations.</w:t>
      </w:r>
    </w:p>
    <w:tbl>
      <w:tblPr>
        <w:tblW w:w="0" w:type="auto"/>
        <w:jc w:val="left"/>
        <w:tblInd w:w="36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0" w:type="dxa"/>
          <w:left w:w="0" w:type="dxa"/>
          <w:bottom w:w="0" w:type="dxa"/>
          <w:right w:w="0" w:type="dxa"/>
        </w:tblCellMar>
        <w:tblLook w:val="01E0"/>
      </w:tblPr>
      <w:tblGrid>
        <w:gridCol w:w="10087"/>
      </w:tblGrid>
      <w:tr>
        <w:trPr>
          <w:trHeight w:val="272" w:hRule="atLeast"/>
        </w:trPr>
        <w:tc>
          <w:tcPr>
            <w:tcW w:w="10087" w:type="dxa"/>
          </w:tcPr>
          <w:p>
            <w:pPr>
              <w:pStyle w:val="TableParagraph"/>
              <w:spacing w:line="220" w:lineRule="exact"/>
              <w:ind w:left="206"/>
              <w:rPr>
                <w:b/>
                <w:i/>
                <w:sz w:val="20"/>
              </w:rPr>
            </w:pPr>
            <w:r>
              <w:rPr>
                <w:sz w:val="20"/>
              </w:rPr>
              <w:t>·</w:t>
            </w:r>
            <w:r>
              <w:rPr>
                <w:spacing w:val="-14"/>
                <w:sz w:val="20"/>
              </w:rPr>
              <w:t> </w:t>
            </w:r>
            <w:r>
              <w:rPr>
                <w:b/>
                <w:i/>
                <w:sz w:val="20"/>
              </w:rPr>
              <w:t>National</w:t>
            </w:r>
            <w:r>
              <w:rPr>
                <w:b/>
                <w:i/>
                <w:spacing w:val="-1"/>
                <w:sz w:val="20"/>
              </w:rPr>
              <w:t> </w:t>
            </w:r>
            <w:r>
              <w:rPr>
                <w:b/>
                <w:i/>
                <w:spacing w:val="-2"/>
                <w:sz w:val="20"/>
              </w:rPr>
              <w:t>regulations:</w:t>
            </w:r>
          </w:p>
        </w:tc>
      </w:tr>
      <w:tr>
        <w:trPr>
          <w:trHeight w:val="494" w:hRule="atLeast"/>
        </w:trPr>
        <w:tc>
          <w:tcPr>
            <w:tcW w:w="10087" w:type="dxa"/>
          </w:tcPr>
          <w:p>
            <w:pPr>
              <w:pStyle w:val="TableParagraph"/>
              <w:spacing w:line="235" w:lineRule="auto"/>
              <w:rPr>
                <w:sz w:val="20"/>
              </w:rPr>
            </w:pPr>
            <w:r>
              <w:rPr>
                <w:sz w:val="20"/>
              </w:rPr>
              <w:t>The</w:t>
            </w:r>
            <w:r>
              <w:rPr>
                <w:spacing w:val="58"/>
                <w:sz w:val="20"/>
              </w:rPr>
              <w:t> </w:t>
            </w:r>
            <w:r>
              <w:rPr>
                <w:sz w:val="20"/>
              </w:rPr>
              <w:t>product</w:t>
            </w:r>
            <w:r>
              <w:rPr>
                <w:spacing w:val="59"/>
                <w:sz w:val="20"/>
              </w:rPr>
              <w:t> </w:t>
            </w:r>
            <w:r>
              <w:rPr>
                <w:sz w:val="20"/>
              </w:rPr>
              <w:t>is</w:t>
            </w:r>
            <w:r>
              <w:rPr>
                <w:spacing w:val="59"/>
                <w:sz w:val="20"/>
              </w:rPr>
              <w:t> </w:t>
            </w:r>
            <w:r>
              <w:rPr>
                <w:sz w:val="20"/>
              </w:rPr>
              <w:t>not</w:t>
            </w:r>
            <w:r>
              <w:rPr>
                <w:spacing w:val="59"/>
                <w:sz w:val="20"/>
              </w:rPr>
              <w:t> </w:t>
            </w:r>
            <w:r>
              <w:rPr>
                <w:sz w:val="20"/>
              </w:rPr>
              <w:t>subject</w:t>
            </w:r>
            <w:r>
              <w:rPr>
                <w:spacing w:val="59"/>
                <w:sz w:val="20"/>
              </w:rPr>
              <w:t> </w:t>
            </w:r>
            <w:r>
              <w:rPr>
                <w:sz w:val="20"/>
              </w:rPr>
              <w:t>to</w:t>
            </w:r>
            <w:r>
              <w:rPr>
                <w:spacing w:val="58"/>
                <w:sz w:val="20"/>
              </w:rPr>
              <w:t> </w:t>
            </w:r>
            <w:r>
              <w:rPr>
                <w:sz w:val="20"/>
              </w:rPr>
              <w:t>be</w:t>
            </w:r>
            <w:r>
              <w:rPr>
                <w:spacing w:val="58"/>
                <w:sz w:val="20"/>
              </w:rPr>
              <w:t> </w:t>
            </w:r>
            <w:r>
              <w:rPr>
                <w:sz w:val="20"/>
              </w:rPr>
              <w:t>labelled</w:t>
            </w:r>
            <w:r>
              <w:rPr>
                <w:spacing w:val="58"/>
                <w:sz w:val="20"/>
              </w:rPr>
              <w:t> </w:t>
            </w:r>
            <w:r>
              <w:rPr>
                <w:sz w:val="20"/>
              </w:rPr>
              <w:t>according</w:t>
            </w:r>
            <w:r>
              <w:rPr>
                <w:spacing w:val="59"/>
                <w:sz w:val="20"/>
              </w:rPr>
              <w:t> </w:t>
            </w:r>
            <w:r>
              <w:rPr>
                <w:sz w:val="20"/>
              </w:rPr>
              <w:t>with</w:t>
            </w:r>
            <w:r>
              <w:rPr>
                <w:spacing w:val="58"/>
                <w:sz w:val="20"/>
              </w:rPr>
              <w:t> </w:t>
            </w:r>
            <w:r>
              <w:rPr>
                <w:sz w:val="20"/>
              </w:rPr>
              <w:t>the</w:t>
            </w:r>
            <w:r>
              <w:rPr>
                <w:spacing w:val="60"/>
                <w:sz w:val="20"/>
              </w:rPr>
              <w:t> </w:t>
            </w:r>
            <w:r>
              <w:rPr>
                <w:sz w:val="20"/>
              </w:rPr>
              <w:t>prevailing</w:t>
            </w:r>
            <w:r>
              <w:rPr>
                <w:spacing w:val="58"/>
                <w:sz w:val="20"/>
              </w:rPr>
              <w:t> </w:t>
            </w:r>
            <w:r>
              <w:rPr>
                <w:sz w:val="20"/>
              </w:rPr>
              <w:t>version</w:t>
            </w:r>
            <w:r>
              <w:rPr>
                <w:spacing w:val="58"/>
                <w:sz w:val="20"/>
              </w:rPr>
              <w:t> </w:t>
            </w:r>
            <w:r>
              <w:rPr>
                <w:sz w:val="20"/>
              </w:rPr>
              <w:t>of</w:t>
            </w:r>
            <w:r>
              <w:rPr>
                <w:spacing w:val="58"/>
                <w:sz w:val="20"/>
              </w:rPr>
              <w:t> </w:t>
            </w:r>
            <w:r>
              <w:rPr>
                <w:sz w:val="20"/>
              </w:rPr>
              <w:t>the</w:t>
            </w:r>
            <w:r>
              <w:rPr>
                <w:spacing w:val="60"/>
                <w:sz w:val="20"/>
              </w:rPr>
              <w:t> </w:t>
            </w:r>
            <w:r>
              <w:rPr>
                <w:sz w:val="20"/>
              </w:rPr>
              <w:t>regulations</w:t>
            </w:r>
            <w:r>
              <w:rPr>
                <w:spacing w:val="58"/>
                <w:sz w:val="20"/>
              </w:rPr>
              <w:t> </w:t>
            </w:r>
            <w:r>
              <w:rPr>
                <w:sz w:val="20"/>
              </w:rPr>
              <w:t>on hazardous substances.</w:t>
            </w:r>
          </w:p>
        </w:tc>
      </w:tr>
    </w:tbl>
    <w:p>
      <w:pPr>
        <w:pStyle w:val="ListParagraph"/>
        <w:numPr>
          <w:ilvl w:val="0"/>
          <w:numId w:val="1"/>
        </w:numPr>
        <w:tabs>
          <w:tab w:pos="677" w:val="left" w:leader="none"/>
        </w:tabs>
        <w:spacing w:line="240" w:lineRule="auto" w:before="0" w:after="0"/>
        <w:ind w:left="677" w:right="0" w:hanging="110"/>
        <w:jc w:val="left"/>
        <w:rPr>
          <w:sz w:val="20"/>
        </w:rPr>
      </w:pPr>
      <w:r>
        <w:rPr>
          <w:b/>
          <w:i/>
          <w:sz w:val="20"/>
        </w:rPr>
        <w:t>Chemical</w:t>
      </w:r>
      <w:r>
        <w:rPr>
          <w:b/>
          <w:i/>
          <w:spacing w:val="-5"/>
          <w:sz w:val="20"/>
        </w:rPr>
        <w:t> </w:t>
      </w:r>
      <w:r>
        <w:rPr>
          <w:b/>
          <w:i/>
          <w:sz w:val="20"/>
        </w:rPr>
        <w:t>safety</w:t>
      </w:r>
      <w:r>
        <w:rPr>
          <w:b/>
          <w:i/>
          <w:spacing w:val="-2"/>
          <w:sz w:val="20"/>
        </w:rPr>
        <w:t> </w:t>
      </w:r>
      <w:r>
        <w:rPr>
          <w:b/>
          <w:i/>
          <w:sz w:val="20"/>
        </w:rPr>
        <w:t>assessment:</w:t>
      </w:r>
      <w:r>
        <w:rPr>
          <w:b/>
          <w:i/>
          <w:spacing w:val="-2"/>
          <w:sz w:val="20"/>
        </w:rPr>
        <w:t> </w:t>
      </w:r>
      <w:r>
        <w:rPr>
          <w:sz w:val="20"/>
        </w:rPr>
        <w:t>A</w:t>
      </w:r>
      <w:r>
        <w:rPr>
          <w:spacing w:val="-2"/>
          <w:sz w:val="20"/>
        </w:rPr>
        <w:t> </w:t>
      </w:r>
      <w:r>
        <w:rPr>
          <w:sz w:val="20"/>
        </w:rPr>
        <w:t>Chemical</w:t>
      </w:r>
      <w:r>
        <w:rPr>
          <w:spacing w:val="-3"/>
          <w:sz w:val="20"/>
        </w:rPr>
        <w:t> </w:t>
      </w:r>
      <w:r>
        <w:rPr>
          <w:sz w:val="20"/>
        </w:rPr>
        <w:t>Safety</w:t>
      </w:r>
      <w:r>
        <w:rPr>
          <w:spacing w:val="-2"/>
          <w:sz w:val="20"/>
        </w:rPr>
        <w:t> </w:t>
      </w:r>
      <w:r>
        <w:rPr>
          <w:sz w:val="20"/>
        </w:rPr>
        <w:t>Assessment</w:t>
      </w:r>
      <w:r>
        <w:rPr>
          <w:spacing w:val="-3"/>
          <w:sz w:val="20"/>
        </w:rPr>
        <w:t> </w:t>
      </w:r>
      <w:r>
        <w:rPr>
          <w:sz w:val="20"/>
        </w:rPr>
        <w:t>has</w:t>
      </w:r>
      <w:r>
        <w:rPr>
          <w:spacing w:val="-2"/>
          <w:sz w:val="20"/>
        </w:rPr>
        <w:t> </w:t>
      </w:r>
      <w:r>
        <w:rPr>
          <w:sz w:val="20"/>
        </w:rPr>
        <w:t>not</w:t>
      </w:r>
      <w:r>
        <w:rPr>
          <w:spacing w:val="-3"/>
          <w:sz w:val="20"/>
        </w:rPr>
        <w:t> </w:t>
      </w:r>
      <w:r>
        <w:rPr>
          <w:sz w:val="20"/>
        </w:rPr>
        <w:t>been</w:t>
      </w:r>
      <w:r>
        <w:rPr>
          <w:spacing w:val="-2"/>
          <w:sz w:val="20"/>
        </w:rPr>
        <w:t> </w:t>
      </w:r>
      <w:r>
        <w:rPr>
          <w:sz w:val="20"/>
        </w:rPr>
        <w:t>carried</w:t>
      </w:r>
      <w:r>
        <w:rPr>
          <w:spacing w:val="-2"/>
          <w:sz w:val="20"/>
        </w:rPr>
        <w:t> </w:t>
      </w:r>
      <w:r>
        <w:rPr>
          <w:spacing w:val="-4"/>
          <w:sz w:val="20"/>
        </w:rPr>
        <w:t>out.</w:t>
      </w:r>
    </w:p>
    <w:p>
      <w:pPr>
        <w:pStyle w:val="BodyText"/>
        <w:spacing w:before="5"/>
        <w:ind w:left="0"/>
        <w:rPr>
          <w:sz w:val="4"/>
        </w:rPr>
      </w:pPr>
      <w:r>
        <w:rPr>
          <w:sz w:val="4"/>
        </w:rPr>
        <mc:AlternateContent>
          <mc:Choice Requires="wps">
            <w:drawing>
              <wp:anchor distT="0" distB="0" distL="0" distR="0" allowOverlap="1" layoutInCell="1" locked="0" behindDoc="1" simplePos="0" relativeHeight="487606784">
                <wp:simplePos x="0" y="0"/>
                <wp:positionH relativeFrom="page">
                  <wp:posOffset>683513</wp:posOffset>
                </wp:positionH>
                <wp:positionV relativeFrom="paragraph">
                  <wp:posOffset>48399</wp:posOffset>
                </wp:positionV>
                <wp:extent cx="6405880" cy="208279"/>
                <wp:effectExtent l="0" t="0" r="0" b="0"/>
                <wp:wrapTopAndBottom/>
                <wp:docPr id="195" name="Textbox 195"/>
                <wp:cNvGraphicFramePr>
                  <a:graphicFrameLocks/>
                </wp:cNvGraphicFramePr>
                <a:graphic>
                  <a:graphicData uri="http://schemas.microsoft.com/office/word/2010/wordprocessingShape">
                    <wps:wsp>
                      <wps:cNvPr id="195" name="Textbox 195"/>
                      <wps:cNvSpPr txBox="1"/>
                      <wps:spPr>
                        <a:xfrm>
                          <a:off x="0" y="0"/>
                          <a:ext cx="6405880" cy="208279"/>
                        </a:xfrm>
                        <a:prstGeom prst="rect">
                          <a:avLst/>
                        </a:prstGeom>
                        <a:solidFill>
                          <a:srgbClr val="C0C0C0"/>
                        </a:solidFill>
                        <a:ln w="761">
                          <a:solidFill>
                            <a:srgbClr val="000000"/>
                          </a:solidFill>
                          <a:prstDash val="solid"/>
                        </a:ln>
                      </wps:spPr>
                      <wps:txbx>
                        <w:txbxContent>
                          <w:p>
                            <w:pPr>
                              <w:spacing w:before="9"/>
                              <w:ind w:left="-1" w:right="0" w:firstLine="0"/>
                              <w:jc w:val="left"/>
                              <w:rPr>
                                <w:b/>
                                <w:i/>
                                <w:color w:val="000000"/>
                                <w:sz w:val="24"/>
                              </w:rPr>
                            </w:pPr>
                            <w:r>
                              <w:rPr>
                                <w:b/>
                                <w:i/>
                                <w:color w:val="FFFFFF"/>
                                <w:sz w:val="24"/>
                              </w:rPr>
                              <w:t>16</w:t>
                            </w:r>
                            <w:r>
                              <w:rPr>
                                <w:b/>
                                <w:i/>
                                <w:color w:val="FFFFFF"/>
                                <w:spacing w:val="-12"/>
                                <w:sz w:val="24"/>
                              </w:rPr>
                              <w:t> </w:t>
                            </w:r>
                            <w:r>
                              <w:rPr>
                                <w:b/>
                                <w:i/>
                                <w:color w:val="FFFFFF"/>
                                <w:sz w:val="24"/>
                              </w:rPr>
                              <w:t>Other </w:t>
                            </w:r>
                            <w:r>
                              <w:rPr>
                                <w:b/>
                                <w:i/>
                                <w:color w:val="FFFFFF"/>
                                <w:spacing w:val="-2"/>
                                <w:sz w:val="24"/>
                              </w:rPr>
                              <w:t>Information</w:t>
                            </w:r>
                          </w:p>
                        </w:txbxContent>
                      </wps:txbx>
                      <wps:bodyPr wrap="square" lIns="0" tIns="0" rIns="0" bIns="0" rtlCol="0">
                        <a:noAutofit/>
                      </wps:bodyPr>
                    </wps:wsp>
                  </a:graphicData>
                </a:graphic>
              </wp:anchor>
            </w:drawing>
          </mc:Choice>
          <mc:Fallback>
            <w:pict>
              <v:shape style="position:absolute;margin-left:53.82pt;margin-top:3.810977pt;width:504.4pt;height:16.4pt;mso-position-horizontal-relative:page;mso-position-vertical-relative:paragraph;z-index:-15709696;mso-wrap-distance-left:0;mso-wrap-distance-right:0" type="#_x0000_t202" id="docshape122" filled="true" fillcolor="#c0c0c0" stroked="true" strokeweight=".06pt" strokecolor="#000000">
                <v:textbox inset="0,0,0,0">
                  <w:txbxContent>
                    <w:p>
                      <w:pPr>
                        <w:spacing w:before="9"/>
                        <w:ind w:left="-1" w:right="0" w:firstLine="0"/>
                        <w:jc w:val="left"/>
                        <w:rPr>
                          <w:b/>
                          <w:i/>
                          <w:color w:val="000000"/>
                          <w:sz w:val="24"/>
                        </w:rPr>
                      </w:pPr>
                      <w:r>
                        <w:rPr>
                          <w:b/>
                          <w:i/>
                          <w:color w:val="FFFFFF"/>
                          <w:sz w:val="24"/>
                        </w:rPr>
                        <w:t>16</w:t>
                      </w:r>
                      <w:r>
                        <w:rPr>
                          <w:b/>
                          <w:i/>
                          <w:color w:val="FFFFFF"/>
                          <w:spacing w:val="-12"/>
                          <w:sz w:val="24"/>
                        </w:rPr>
                        <w:t> </w:t>
                      </w:r>
                      <w:r>
                        <w:rPr>
                          <w:b/>
                          <w:i/>
                          <w:color w:val="FFFFFF"/>
                          <w:sz w:val="24"/>
                        </w:rPr>
                        <w:t>Other </w:t>
                      </w:r>
                      <w:r>
                        <w:rPr>
                          <w:b/>
                          <w:i/>
                          <w:color w:val="FFFFFF"/>
                          <w:spacing w:val="-2"/>
                          <w:sz w:val="24"/>
                        </w:rPr>
                        <w:t>Information</w:t>
                      </w:r>
                    </w:p>
                  </w:txbxContent>
                </v:textbox>
                <v:fill type="solid"/>
                <v:stroke dashstyle="solid"/>
                <w10:wrap type="topAndBottom"/>
              </v:shape>
            </w:pict>
          </mc:Fallback>
        </mc:AlternateContent>
      </w:r>
    </w:p>
    <w:p>
      <w:pPr>
        <w:pStyle w:val="BodyText"/>
        <w:spacing w:line="235" w:lineRule="auto" w:before="22"/>
        <w:ind w:right="351"/>
        <w:jc w:val="both"/>
      </w:pPr>
      <w:r>
        <w:rPr/>
        <w:t>The information and recommendations in this safety data sheet are, to the best of our knowledge, accurate as of the date of issue. Nothing herein shall be deemed to create warranty, expressed or implied, and shall not establish a legally valid contractual relationship. It is the responsibility of the user to determine applicability of this information and the suitability of the material or product for any particular purpose.</w:t>
      </w:r>
    </w:p>
    <w:p>
      <w:pPr>
        <w:spacing w:line="178" w:lineRule="exact" w:before="0"/>
        <w:ind w:left="0" w:right="353" w:firstLine="0"/>
        <w:jc w:val="right"/>
        <w:rPr>
          <w:sz w:val="16"/>
        </w:rPr>
      </w:pPr>
      <w:r>
        <w:rPr>
          <w:sz w:val="16"/>
        </w:rPr>
        <w:t>(Contd.</w:t>
      </w:r>
      <w:r>
        <w:rPr>
          <w:spacing w:val="-4"/>
          <w:sz w:val="16"/>
        </w:rPr>
        <w:t> </w:t>
      </w:r>
      <w:r>
        <w:rPr>
          <w:sz w:val="16"/>
        </w:rPr>
        <w:t>on</w:t>
      </w:r>
      <w:r>
        <w:rPr>
          <w:spacing w:val="-5"/>
          <w:sz w:val="16"/>
        </w:rPr>
        <w:t> </w:t>
      </w:r>
      <w:r>
        <w:rPr>
          <w:sz w:val="16"/>
        </w:rPr>
        <w:t>page</w:t>
      </w:r>
      <w:r>
        <w:rPr>
          <w:spacing w:val="-4"/>
          <w:sz w:val="16"/>
        </w:rPr>
        <w:t> </w:t>
      </w:r>
      <w:r>
        <w:rPr>
          <w:spacing w:val="-5"/>
          <w:sz w:val="16"/>
        </w:rPr>
        <w:t>11)</w:t>
      </w:r>
    </w:p>
    <w:p>
      <w:pPr>
        <w:spacing w:after="0" w:line="178" w:lineRule="exact"/>
        <w:jc w:val="right"/>
        <w:rPr>
          <w:sz w:val="16"/>
        </w:rPr>
        <w:sectPr>
          <w:pgSz w:w="12240" w:h="15840"/>
          <w:pgMar w:header="719" w:footer="0" w:top="2240" w:bottom="20" w:left="720" w:right="720"/>
        </w:sectPr>
      </w:pPr>
    </w:p>
    <w:p>
      <w:pPr>
        <w:pStyle w:val="BodyText"/>
        <w:spacing w:before="103"/>
        <w:ind w:left="0"/>
      </w:pPr>
    </w:p>
    <w:p>
      <w:pPr>
        <w:pStyle w:val="ListParagraph"/>
        <w:numPr>
          <w:ilvl w:val="0"/>
          <w:numId w:val="1"/>
        </w:numPr>
        <w:tabs>
          <w:tab w:pos="677" w:val="left" w:leader="none"/>
        </w:tabs>
        <w:spacing w:line="228" w:lineRule="exact" w:before="1" w:after="0"/>
        <w:ind w:left="677" w:right="0" w:hanging="110"/>
        <w:jc w:val="left"/>
        <w:rPr>
          <w:sz w:val="20"/>
        </w:rPr>
      </w:pPr>
      <w:r>
        <w:rPr>
          <w:b/>
          <w:i/>
          <w:sz w:val="20"/>
        </w:rPr>
        <w:t>Date</w:t>
      </w:r>
      <w:r>
        <w:rPr>
          <w:b/>
          <w:i/>
          <w:spacing w:val="-4"/>
          <w:sz w:val="20"/>
        </w:rPr>
        <w:t> </w:t>
      </w:r>
      <w:r>
        <w:rPr>
          <w:b/>
          <w:i/>
          <w:sz w:val="20"/>
        </w:rPr>
        <w:t>of</w:t>
      </w:r>
      <w:r>
        <w:rPr>
          <w:b/>
          <w:i/>
          <w:spacing w:val="-3"/>
          <w:sz w:val="20"/>
        </w:rPr>
        <w:t> </w:t>
      </w:r>
      <w:r>
        <w:rPr>
          <w:b/>
          <w:i/>
          <w:sz w:val="20"/>
        </w:rPr>
        <w:t>previous</w:t>
      </w:r>
      <w:r>
        <w:rPr>
          <w:b/>
          <w:i/>
          <w:spacing w:val="-4"/>
          <w:sz w:val="20"/>
        </w:rPr>
        <w:t> </w:t>
      </w:r>
      <w:r>
        <w:rPr>
          <w:b/>
          <w:i/>
          <w:sz w:val="20"/>
        </w:rPr>
        <w:t>version</w:t>
      </w:r>
      <w:r>
        <w:rPr>
          <w:b/>
          <w:i/>
          <w:spacing w:val="-1"/>
          <w:sz w:val="20"/>
        </w:rPr>
        <w:t> </w:t>
      </w:r>
      <w:r>
        <w:rPr>
          <w:spacing w:val="-2"/>
          <w:sz w:val="20"/>
        </w:rPr>
        <w:t>01/21/2026</w:t>
      </w:r>
    </w:p>
    <w:p>
      <w:pPr>
        <w:pStyle w:val="Heading1"/>
        <w:numPr>
          <w:ilvl w:val="0"/>
          <w:numId w:val="1"/>
        </w:numPr>
        <w:tabs>
          <w:tab w:pos="677" w:val="left" w:leader="none"/>
        </w:tabs>
        <w:spacing w:line="227" w:lineRule="exact" w:before="0" w:after="0"/>
        <w:ind w:left="677" w:right="0" w:hanging="110"/>
        <w:jc w:val="left"/>
        <w:rPr>
          <w:b w:val="0"/>
          <w:i w:val="0"/>
        </w:rPr>
      </w:pPr>
      <w:r>
        <w:rPr>
          <w:i/>
        </w:rPr>
        <w:t>Version</w:t>
      </w:r>
      <w:r>
        <w:rPr>
          <w:i/>
          <w:spacing w:val="-7"/>
        </w:rPr>
        <w:t> </w:t>
      </w:r>
      <w:r>
        <w:rPr>
          <w:i/>
        </w:rPr>
        <w:t>number</w:t>
      </w:r>
      <w:r>
        <w:rPr>
          <w:i/>
          <w:spacing w:val="-6"/>
        </w:rPr>
        <w:t> </w:t>
      </w:r>
      <w:r>
        <w:rPr>
          <w:i/>
        </w:rPr>
        <w:t>of</w:t>
      </w:r>
      <w:r>
        <w:rPr>
          <w:i/>
          <w:spacing w:val="-6"/>
        </w:rPr>
        <w:t> </w:t>
      </w:r>
      <w:r>
        <w:rPr>
          <w:i/>
        </w:rPr>
        <w:t>previous</w:t>
      </w:r>
      <w:r>
        <w:rPr>
          <w:i/>
          <w:spacing w:val="-6"/>
        </w:rPr>
        <w:t> </w:t>
      </w:r>
      <w:r>
        <w:rPr>
          <w:i/>
        </w:rPr>
        <w:t>version:</w:t>
      </w:r>
      <w:r>
        <w:rPr>
          <w:i/>
          <w:spacing w:val="-4"/>
        </w:rPr>
        <w:t> </w:t>
      </w:r>
      <w:r>
        <w:rPr>
          <w:b w:val="0"/>
          <w:i w:val="0"/>
          <w:spacing w:val="-10"/>
        </w:rPr>
        <w:t>1</w:t>
      </w:r>
    </w:p>
    <w:p>
      <w:pPr>
        <w:pStyle w:val="ListParagraph"/>
        <w:numPr>
          <w:ilvl w:val="0"/>
          <w:numId w:val="1"/>
        </w:numPr>
        <w:tabs>
          <w:tab w:pos="677" w:val="left" w:leader="none"/>
        </w:tabs>
        <w:spacing w:line="227" w:lineRule="exact" w:before="0" w:after="0"/>
        <w:ind w:left="677" w:right="0" w:hanging="110"/>
        <w:jc w:val="left"/>
        <w:rPr>
          <w:sz w:val="20"/>
        </w:rPr>
      </w:pPr>
      <w:r>
        <w:rPr>
          <w:b/>
          <w:i/>
          <w:sz w:val="20"/>
        </w:rPr>
        <w:t>Date</w:t>
      </w:r>
      <w:r>
        <w:rPr>
          <w:b/>
          <w:i/>
          <w:spacing w:val="-1"/>
          <w:sz w:val="20"/>
        </w:rPr>
        <w:t> </w:t>
      </w:r>
      <w:r>
        <w:rPr>
          <w:b/>
          <w:i/>
          <w:sz w:val="20"/>
        </w:rPr>
        <w:t>of</w:t>
      </w:r>
      <w:r>
        <w:rPr>
          <w:b/>
          <w:i/>
          <w:spacing w:val="-1"/>
          <w:sz w:val="20"/>
        </w:rPr>
        <w:t> </w:t>
      </w:r>
      <w:r>
        <w:rPr>
          <w:b/>
          <w:i/>
          <w:sz w:val="20"/>
        </w:rPr>
        <w:t>preparation </w:t>
      </w:r>
      <w:r>
        <w:rPr>
          <w:spacing w:val="-2"/>
          <w:sz w:val="20"/>
        </w:rPr>
        <w:t>01/21/2026</w:t>
      </w:r>
    </w:p>
    <w:p>
      <w:pPr>
        <w:pStyle w:val="Heading1"/>
        <w:numPr>
          <w:ilvl w:val="0"/>
          <w:numId w:val="1"/>
        </w:numPr>
        <w:tabs>
          <w:tab w:pos="677" w:val="left" w:leader="none"/>
        </w:tabs>
        <w:spacing w:line="225" w:lineRule="exact" w:before="0" w:after="0"/>
        <w:ind w:left="677" w:right="0" w:hanging="110"/>
        <w:jc w:val="left"/>
        <w:rPr>
          <w:i/>
        </w:rPr>
      </w:pPr>
      <w:r>
        <w:rPr>
          <w:i/>
        </w:rPr>
        <w:t>Abbreviations</w:t>
      </w:r>
      <w:r>
        <w:rPr>
          <w:i/>
          <w:spacing w:val="-7"/>
        </w:rPr>
        <w:t> </w:t>
      </w:r>
      <w:r>
        <w:rPr>
          <w:i/>
        </w:rPr>
        <w:t>and</w:t>
      </w:r>
      <w:r>
        <w:rPr>
          <w:i/>
          <w:spacing w:val="-7"/>
        </w:rPr>
        <w:t> </w:t>
      </w:r>
      <w:r>
        <w:rPr>
          <w:i/>
          <w:spacing w:val="-2"/>
        </w:rPr>
        <w:t>acronyms:</w:t>
      </w:r>
    </w:p>
    <w:p>
      <w:pPr>
        <w:spacing w:line="178" w:lineRule="exact" w:before="0"/>
        <w:ind w:left="678" w:right="0" w:firstLine="0"/>
        <w:jc w:val="left"/>
        <w:rPr>
          <w:sz w:val="16"/>
        </w:rPr>
      </w:pPr>
      <w:r>
        <w:rPr>
          <w:sz w:val="16"/>
        </w:rPr>
        <w:t>ADR:</w:t>
      </w:r>
      <w:r>
        <w:rPr>
          <w:spacing w:val="-6"/>
          <w:sz w:val="16"/>
        </w:rPr>
        <w:t> </w:t>
      </w:r>
      <w:r>
        <w:rPr>
          <w:sz w:val="16"/>
        </w:rPr>
        <w:t>The</w:t>
      </w:r>
      <w:r>
        <w:rPr>
          <w:spacing w:val="-5"/>
          <w:sz w:val="16"/>
        </w:rPr>
        <w:t> </w:t>
      </w:r>
      <w:r>
        <w:rPr>
          <w:sz w:val="16"/>
        </w:rPr>
        <w:t>European</w:t>
      </w:r>
      <w:r>
        <w:rPr>
          <w:spacing w:val="-5"/>
          <w:sz w:val="16"/>
        </w:rPr>
        <w:t> </w:t>
      </w:r>
      <w:r>
        <w:rPr>
          <w:sz w:val="16"/>
        </w:rPr>
        <w:t>Agreement</w:t>
      </w:r>
      <w:r>
        <w:rPr>
          <w:spacing w:val="-5"/>
          <w:sz w:val="16"/>
        </w:rPr>
        <w:t> </w:t>
      </w:r>
      <w:r>
        <w:rPr>
          <w:sz w:val="16"/>
        </w:rPr>
        <w:t>concerning</w:t>
      </w:r>
      <w:r>
        <w:rPr>
          <w:spacing w:val="-5"/>
          <w:sz w:val="16"/>
        </w:rPr>
        <w:t> </w:t>
      </w:r>
      <w:r>
        <w:rPr>
          <w:sz w:val="16"/>
        </w:rPr>
        <w:t>the</w:t>
      </w:r>
      <w:r>
        <w:rPr>
          <w:spacing w:val="-6"/>
          <w:sz w:val="16"/>
        </w:rPr>
        <w:t> </w:t>
      </w:r>
      <w:r>
        <w:rPr>
          <w:sz w:val="16"/>
        </w:rPr>
        <w:t>International</w:t>
      </w:r>
      <w:r>
        <w:rPr>
          <w:spacing w:val="-5"/>
          <w:sz w:val="16"/>
        </w:rPr>
        <w:t> </w:t>
      </w:r>
      <w:r>
        <w:rPr>
          <w:sz w:val="16"/>
        </w:rPr>
        <w:t>Carriage</w:t>
      </w:r>
      <w:r>
        <w:rPr>
          <w:spacing w:val="-5"/>
          <w:sz w:val="16"/>
        </w:rPr>
        <w:t> </w:t>
      </w:r>
      <w:r>
        <w:rPr>
          <w:sz w:val="16"/>
        </w:rPr>
        <w:t>of</w:t>
      </w:r>
      <w:r>
        <w:rPr>
          <w:spacing w:val="-5"/>
          <w:sz w:val="16"/>
        </w:rPr>
        <w:t> </w:t>
      </w:r>
      <w:r>
        <w:rPr>
          <w:sz w:val="16"/>
        </w:rPr>
        <w:t>Dangerous</w:t>
      </w:r>
      <w:r>
        <w:rPr>
          <w:spacing w:val="-5"/>
          <w:sz w:val="16"/>
        </w:rPr>
        <w:t> </w:t>
      </w:r>
      <w:r>
        <w:rPr>
          <w:sz w:val="16"/>
        </w:rPr>
        <w:t>Goods</w:t>
      </w:r>
      <w:r>
        <w:rPr>
          <w:spacing w:val="-5"/>
          <w:sz w:val="16"/>
        </w:rPr>
        <w:t> </w:t>
      </w:r>
      <w:r>
        <w:rPr>
          <w:sz w:val="16"/>
        </w:rPr>
        <w:t>by</w:t>
      </w:r>
      <w:r>
        <w:rPr>
          <w:spacing w:val="-7"/>
          <w:sz w:val="16"/>
        </w:rPr>
        <w:t> </w:t>
      </w:r>
      <w:r>
        <w:rPr>
          <w:spacing w:val="-4"/>
          <w:sz w:val="16"/>
        </w:rPr>
        <w:t>Road</w:t>
      </w:r>
    </w:p>
    <w:p>
      <w:pPr>
        <w:spacing w:line="232" w:lineRule="auto" w:before="2"/>
        <w:ind w:left="678" w:right="1977" w:firstLine="0"/>
        <w:jc w:val="left"/>
        <w:rPr>
          <w:sz w:val="16"/>
        </w:rPr>
      </w:pPr>
      <w:r>
        <w:rPr>
          <w:sz w:val="16"/>
        </w:rPr>
        <w:t>ADN:</w:t>
      </w:r>
      <w:r>
        <w:rPr>
          <w:spacing w:val="-5"/>
          <w:sz w:val="16"/>
        </w:rPr>
        <w:t> </w:t>
      </w:r>
      <w:r>
        <w:rPr>
          <w:sz w:val="16"/>
        </w:rPr>
        <w:t>The</w:t>
      </w:r>
      <w:r>
        <w:rPr>
          <w:spacing w:val="-5"/>
          <w:sz w:val="16"/>
        </w:rPr>
        <w:t> </w:t>
      </w:r>
      <w:r>
        <w:rPr>
          <w:sz w:val="16"/>
        </w:rPr>
        <w:t>European</w:t>
      </w:r>
      <w:r>
        <w:rPr>
          <w:spacing w:val="-5"/>
          <w:sz w:val="16"/>
        </w:rPr>
        <w:t> </w:t>
      </w:r>
      <w:r>
        <w:rPr>
          <w:sz w:val="16"/>
        </w:rPr>
        <w:t>Agreement</w:t>
      </w:r>
      <w:r>
        <w:rPr>
          <w:spacing w:val="-5"/>
          <w:sz w:val="16"/>
        </w:rPr>
        <w:t> </w:t>
      </w:r>
      <w:r>
        <w:rPr>
          <w:sz w:val="16"/>
        </w:rPr>
        <w:t>concerning</w:t>
      </w:r>
      <w:r>
        <w:rPr>
          <w:spacing w:val="-5"/>
          <w:sz w:val="16"/>
        </w:rPr>
        <w:t> </w:t>
      </w:r>
      <w:r>
        <w:rPr>
          <w:sz w:val="16"/>
        </w:rPr>
        <w:t>the</w:t>
      </w:r>
      <w:r>
        <w:rPr>
          <w:spacing w:val="-5"/>
          <w:sz w:val="16"/>
        </w:rPr>
        <w:t> </w:t>
      </w:r>
      <w:r>
        <w:rPr>
          <w:sz w:val="16"/>
        </w:rPr>
        <w:t>International</w:t>
      </w:r>
      <w:r>
        <w:rPr>
          <w:spacing w:val="-5"/>
          <w:sz w:val="16"/>
        </w:rPr>
        <w:t> </w:t>
      </w:r>
      <w:r>
        <w:rPr>
          <w:sz w:val="16"/>
        </w:rPr>
        <w:t>Carriage</w:t>
      </w:r>
      <w:r>
        <w:rPr>
          <w:spacing w:val="-5"/>
          <w:sz w:val="16"/>
        </w:rPr>
        <w:t> </w:t>
      </w:r>
      <w:r>
        <w:rPr>
          <w:sz w:val="16"/>
        </w:rPr>
        <w:t>of</w:t>
      </w:r>
      <w:r>
        <w:rPr>
          <w:spacing w:val="-5"/>
          <w:sz w:val="16"/>
        </w:rPr>
        <w:t> </w:t>
      </w:r>
      <w:r>
        <w:rPr>
          <w:sz w:val="16"/>
        </w:rPr>
        <w:t>Dangerous</w:t>
      </w:r>
      <w:r>
        <w:rPr>
          <w:spacing w:val="-5"/>
          <w:sz w:val="16"/>
        </w:rPr>
        <w:t> </w:t>
      </w:r>
      <w:r>
        <w:rPr>
          <w:sz w:val="16"/>
        </w:rPr>
        <w:t>Goods</w:t>
      </w:r>
      <w:r>
        <w:rPr>
          <w:spacing w:val="-5"/>
          <w:sz w:val="16"/>
        </w:rPr>
        <w:t> </w:t>
      </w:r>
      <w:r>
        <w:rPr>
          <w:sz w:val="16"/>
        </w:rPr>
        <w:t>by</w:t>
      </w:r>
      <w:r>
        <w:rPr>
          <w:spacing w:val="-7"/>
          <w:sz w:val="16"/>
        </w:rPr>
        <w:t> </w:t>
      </w:r>
      <w:r>
        <w:rPr>
          <w:sz w:val="16"/>
        </w:rPr>
        <w:t>Inland</w:t>
      </w:r>
      <w:r>
        <w:rPr>
          <w:spacing w:val="-5"/>
          <w:sz w:val="16"/>
        </w:rPr>
        <w:t> </w:t>
      </w:r>
      <w:r>
        <w:rPr>
          <w:sz w:val="16"/>
        </w:rPr>
        <w:t>Waterways IMDG: International Maritime Code for Dangerous Goods</w:t>
      </w:r>
    </w:p>
    <w:p>
      <w:pPr>
        <w:spacing w:line="232" w:lineRule="auto" w:before="0"/>
        <w:ind w:left="678" w:right="6958" w:firstLine="0"/>
        <w:jc w:val="left"/>
        <w:rPr>
          <w:sz w:val="16"/>
        </w:rPr>
      </w:pPr>
      <w:r>
        <w:rPr>
          <w:sz w:val="16"/>
        </w:rPr>
        <w:t>DOT: US Department of Transportation IATA:</w:t>
      </w:r>
      <w:r>
        <w:rPr>
          <w:spacing w:val="-11"/>
          <w:sz w:val="16"/>
        </w:rPr>
        <w:t> </w:t>
      </w:r>
      <w:r>
        <w:rPr>
          <w:sz w:val="16"/>
        </w:rPr>
        <w:t>International</w:t>
      </w:r>
      <w:r>
        <w:rPr>
          <w:spacing w:val="-11"/>
          <w:sz w:val="16"/>
        </w:rPr>
        <w:t> </w:t>
      </w:r>
      <w:r>
        <w:rPr>
          <w:sz w:val="16"/>
        </w:rPr>
        <w:t>Air</w:t>
      </w:r>
      <w:r>
        <w:rPr>
          <w:spacing w:val="-11"/>
          <w:sz w:val="16"/>
        </w:rPr>
        <w:t> </w:t>
      </w:r>
      <w:r>
        <w:rPr>
          <w:sz w:val="16"/>
        </w:rPr>
        <w:t>Transport</w:t>
      </w:r>
      <w:r>
        <w:rPr>
          <w:spacing w:val="-11"/>
          <w:sz w:val="16"/>
        </w:rPr>
        <w:t> </w:t>
      </w:r>
      <w:r>
        <w:rPr>
          <w:sz w:val="16"/>
        </w:rPr>
        <w:t>Association</w:t>
      </w:r>
    </w:p>
    <w:p>
      <w:pPr>
        <w:spacing w:line="232" w:lineRule="auto" w:before="1"/>
        <w:ind w:left="678" w:right="4258" w:firstLine="0"/>
        <w:jc w:val="left"/>
        <w:rPr>
          <w:sz w:val="16"/>
        </w:rPr>
      </w:pPr>
      <w:r>
        <w:rPr>
          <w:sz w:val="16"/>
        </w:rPr>
        <w:t>EINECS:</w:t>
      </w:r>
      <w:r>
        <w:rPr>
          <w:spacing w:val="-6"/>
          <w:sz w:val="16"/>
        </w:rPr>
        <w:t> </w:t>
      </w:r>
      <w:r>
        <w:rPr>
          <w:sz w:val="16"/>
        </w:rPr>
        <w:t>European</w:t>
      </w:r>
      <w:r>
        <w:rPr>
          <w:spacing w:val="-6"/>
          <w:sz w:val="16"/>
        </w:rPr>
        <w:t> </w:t>
      </w:r>
      <w:r>
        <w:rPr>
          <w:sz w:val="16"/>
        </w:rPr>
        <w:t>Inventory</w:t>
      </w:r>
      <w:r>
        <w:rPr>
          <w:spacing w:val="-8"/>
          <w:sz w:val="16"/>
        </w:rPr>
        <w:t> </w:t>
      </w:r>
      <w:r>
        <w:rPr>
          <w:sz w:val="16"/>
        </w:rPr>
        <w:t>of</w:t>
      </w:r>
      <w:r>
        <w:rPr>
          <w:spacing w:val="-6"/>
          <w:sz w:val="16"/>
        </w:rPr>
        <w:t> </w:t>
      </w:r>
      <w:r>
        <w:rPr>
          <w:sz w:val="16"/>
        </w:rPr>
        <w:t>Existing</w:t>
      </w:r>
      <w:r>
        <w:rPr>
          <w:spacing w:val="-6"/>
          <w:sz w:val="16"/>
        </w:rPr>
        <w:t> </w:t>
      </w:r>
      <w:r>
        <w:rPr>
          <w:sz w:val="16"/>
        </w:rPr>
        <w:t>Commercial</w:t>
      </w:r>
      <w:r>
        <w:rPr>
          <w:spacing w:val="-6"/>
          <w:sz w:val="16"/>
        </w:rPr>
        <w:t> </w:t>
      </w:r>
      <w:r>
        <w:rPr>
          <w:sz w:val="16"/>
        </w:rPr>
        <w:t>Chemical</w:t>
      </w:r>
      <w:r>
        <w:rPr>
          <w:spacing w:val="-6"/>
          <w:sz w:val="16"/>
        </w:rPr>
        <w:t> </w:t>
      </w:r>
      <w:r>
        <w:rPr>
          <w:sz w:val="16"/>
        </w:rPr>
        <w:t>Substances ELINCS: European List of Notified Chemical Substances</w:t>
      </w:r>
    </w:p>
    <w:p>
      <w:pPr>
        <w:spacing w:line="232" w:lineRule="auto" w:before="1"/>
        <w:ind w:left="678" w:right="4258" w:firstLine="0"/>
        <w:jc w:val="left"/>
        <w:rPr>
          <w:sz w:val="16"/>
        </w:rPr>
      </w:pPr>
      <w:r>
        <w:rPr>
          <w:sz w:val="16"/>
        </w:rPr>
        <w:t>CAS:</w:t>
      </w:r>
      <w:r>
        <w:rPr>
          <w:spacing w:val="-5"/>
          <w:sz w:val="16"/>
        </w:rPr>
        <w:t> </w:t>
      </w:r>
      <w:r>
        <w:rPr>
          <w:sz w:val="16"/>
        </w:rPr>
        <w:t>Chemical</w:t>
      </w:r>
      <w:r>
        <w:rPr>
          <w:spacing w:val="-5"/>
          <w:sz w:val="16"/>
        </w:rPr>
        <w:t> </w:t>
      </w:r>
      <w:r>
        <w:rPr>
          <w:sz w:val="16"/>
        </w:rPr>
        <w:t>Abstracts</w:t>
      </w:r>
      <w:r>
        <w:rPr>
          <w:spacing w:val="-5"/>
          <w:sz w:val="16"/>
        </w:rPr>
        <w:t> </w:t>
      </w:r>
      <w:r>
        <w:rPr>
          <w:sz w:val="16"/>
        </w:rPr>
        <w:t>Service</w:t>
      </w:r>
      <w:r>
        <w:rPr>
          <w:spacing w:val="-5"/>
          <w:sz w:val="16"/>
        </w:rPr>
        <w:t> </w:t>
      </w:r>
      <w:r>
        <w:rPr>
          <w:sz w:val="16"/>
        </w:rPr>
        <w:t>(division</w:t>
      </w:r>
      <w:r>
        <w:rPr>
          <w:spacing w:val="-5"/>
          <w:sz w:val="16"/>
        </w:rPr>
        <w:t> </w:t>
      </w:r>
      <w:r>
        <w:rPr>
          <w:sz w:val="16"/>
        </w:rPr>
        <w:t>of</w:t>
      </w:r>
      <w:r>
        <w:rPr>
          <w:spacing w:val="-5"/>
          <w:sz w:val="16"/>
        </w:rPr>
        <w:t> </w:t>
      </w:r>
      <w:r>
        <w:rPr>
          <w:sz w:val="16"/>
        </w:rPr>
        <w:t>the</w:t>
      </w:r>
      <w:r>
        <w:rPr>
          <w:spacing w:val="-5"/>
          <w:sz w:val="16"/>
        </w:rPr>
        <w:t> </w:t>
      </w:r>
      <w:r>
        <w:rPr>
          <w:sz w:val="16"/>
        </w:rPr>
        <w:t>American</w:t>
      </w:r>
      <w:r>
        <w:rPr>
          <w:spacing w:val="-5"/>
          <w:sz w:val="16"/>
        </w:rPr>
        <w:t> </w:t>
      </w:r>
      <w:r>
        <w:rPr>
          <w:sz w:val="16"/>
        </w:rPr>
        <w:t>Chemical</w:t>
      </w:r>
      <w:r>
        <w:rPr>
          <w:spacing w:val="-5"/>
          <w:sz w:val="16"/>
        </w:rPr>
        <w:t> </w:t>
      </w:r>
      <w:r>
        <w:rPr>
          <w:sz w:val="16"/>
        </w:rPr>
        <w:t>Society) NFPA: National Fire Protection Association (USA)</w:t>
      </w:r>
    </w:p>
    <w:p>
      <w:pPr>
        <w:spacing w:line="232" w:lineRule="auto" w:before="0"/>
        <w:ind w:left="678" w:right="5803" w:firstLine="0"/>
        <w:jc w:val="left"/>
        <w:rPr>
          <w:sz w:val="16"/>
        </w:rPr>
      </w:pPr>
      <w:r>
        <w:rPr>
          <w:sz w:val="16"/>
        </w:rPr>
        <w:t>HMIS:</w:t>
      </w:r>
      <w:r>
        <w:rPr>
          <w:spacing w:val="-9"/>
          <w:sz w:val="16"/>
        </w:rPr>
        <w:t> </w:t>
      </w:r>
      <w:r>
        <w:rPr>
          <w:sz w:val="16"/>
        </w:rPr>
        <w:t>Hazardous</w:t>
      </w:r>
      <w:r>
        <w:rPr>
          <w:spacing w:val="-9"/>
          <w:sz w:val="16"/>
        </w:rPr>
        <w:t> </w:t>
      </w:r>
      <w:r>
        <w:rPr>
          <w:sz w:val="16"/>
        </w:rPr>
        <w:t>Materials</w:t>
      </w:r>
      <w:r>
        <w:rPr>
          <w:spacing w:val="-9"/>
          <w:sz w:val="16"/>
        </w:rPr>
        <w:t> </w:t>
      </w:r>
      <w:r>
        <w:rPr>
          <w:sz w:val="16"/>
        </w:rPr>
        <w:t>Identification</w:t>
      </w:r>
      <w:r>
        <w:rPr>
          <w:spacing w:val="-9"/>
          <w:sz w:val="16"/>
        </w:rPr>
        <w:t> </w:t>
      </w:r>
      <w:r>
        <w:rPr>
          <w:sz w:val="16"/>
        </w:rPr>
        <w:t>System</w:t>
      </w:r>
      <w:r>
        <w:rPr>
          <w:spacing w:val="-9"/>
          <w:sz w:val="16"/>
        </w:rPr>
        <w:t> </w:t>
      </w:r>
      <w:r>
        <w:rPr>
          <w:sz w:val="16"/>
        </w:rPr>
        <w:t>(USA) LC50: Lethal concentration, 50 percent</w:t>
      </w:r>
    </w:p>
    <w:p>
      <w:pPr>
        <w:spacing w:line="178" w:lineRule="exact" w:before="0"/>
        <w:ind w:left="678" w:right="0" w:firstLine="0"/>
        <w:jc w:val="left"/>
        <w:rPr>
          <w:sz w:val="16"/>
        </w:rPr>
      </w:pPr>
      <w:r>
        <w:rPr>
          <w:sz w:val="16"/>
        </w:rPr>
        <w:t>LD50:</w:t>
      </w:r>
      <w:r>
        <w:rPr>
          <w:spacing w:val="-4"/>
          <w:sz w:val="16"/>
        </w:rPr>
        <w:t> </w:t>
      </w:r>
      <w:r>
        <w:rPr>
          <w:sz w:val="16"/>
        </w:rPr>
        <w:t>Lethal</w:t>
      </w:r>
      <w:r>
        <w:rPr>
          <w:spacing w:val="-4"/>
          <w:sz w:val="16"/>
        </w:rPr>
        <w:t> </w:t>
      </w:r>
      <w:r>
        <w:rPr>
          <w:sz w:val="16"/>
        </w:rPr>
        <w:t>dose,</w:t>
      </w:r>
      <w:r>
        <w:rPr>
          <w:spacing w:val="-3"/>
          <w:sz w:val="16"/>
        </w:rPr>
        <w:t> </w:t>
      </w:r>
      <w:r>
        <w:rPr>
          <w:sz w:val="16"/>
        </w:rPr>
        <w:t>50</w:t>
      </w:r>
      <w:r>
        <w:rPr>
          <w:spacing w:val="-4"/>
          <w:sz w:val="16"/>
        </w:rPr>
        <w:t> </w:t>
      </w:r>
      <w:r>
        <w:rPr>
          <w:spacing w:val="-2"/>
          <w:sz w:val="16"/>
        </w:rPr>
        <w:t>percent</w:t>
      </w:r>
    </w:p>
    <w:p>
      <w:pPr>
        <w:spacing w:line="232" w:lineRule="auto" w:before="2"/>
        <w:ind w:left="678" w:right="6620" w:firstLine="0"/>
        <w:jc w:val="left"/>
        <w:rPr>
          <w:sz w:val="16"/>
        </w:rPr>
      </w:pPr>
      <w:r>
        <w:rPr>
          <w:sz w:val="16"/>
        </w:rPr>
        <w:t>PBT: Persistent, Bioaccumulative and Toxic vPvB:</w:t>
      </w:r>
      <w:r>
        <w:rPr>
          <w:spacing w:val="-8"/>
          <w:sz w:val="16"/>
        </w:rPr>
        <w:t> </w:t>
      </w:r>
      <w:r>
        <w:rPr>
          <w:sz w:val="16"/>
        </w:rPr>
        <w:t>very</w:t>
      </w:r>
      <w:r>
        <w:rPr>
          <w:spacing w:val="-10"/>
          <w:sz w:val="16"/>
        </w:rPr>
        <w:t> </w:t>
      </w:r>
      <w:r>
        <w:rPr>
          <w:sz w:val="16"/>
        </w:rPr>
        <w:t>Persistent</w:t>
      </w:r>
      <w:r>
        <w:rPr>
          <w:spacing w:val="-8"/>
          <w:sz w:val="16"/>
        </w:rPr>
        <w:t> </w:t>
      </w:r>
      <w:r>
        <w:rPr>
          <w:sz w:val="16"/>
        </w:rPr>
        <w:t>and</w:t>
      </w:r>
      <w:r>
        <w:rPr>
          <w:spacing w:val="-8"/>
          <w:sz w:val="16"/>
        </w:rPr>
        <w:t> </w:t>
      </w:r>
      <w:r>
        <w:rPr>
          <w:sz w:val="16"/>
        </w:rPr>
        <w:t>very</w:t>
      </w:r>
      <w:r>
        <w:rPr>
          <w:spacing w:val="-10"/>
          <w:sz w:val="16"/>
        </w:rPr>
        <w:t> </w:t>
      </w:r>
      <w:r>
        <w:rPr>
          <w:sz w:val="16"/>
        </w:rPr>
        <w:t>Bioaccumulative</w:t>
      </w:r>
    </w:p>
    <w:p>
      <w:pPr>
        <w:spacing w:line="232" w:lineRule="auto" w:before="1"/>
        <w:ind w:left="678" w:right="5803" w:firstLine="0"/>
        <w:jc w:val="left"/>
        <w:rPr>
          <w:sz w:val="16"/>
        </w:rPr>
      </w:pPr>
      <w:r>
        <w:rPr>
          <w:sz w:val="16"/>
        </w:rPr>
        <w:t>NIOSH:</w:t>
      </w:r>
      <w:r>
        <w:rPr>
          <w:spacing w:val="-7"/>
          <w:sz w:val="16"/>
        </w:rPr>
        <w:t> </w:t>
      </w:r>
      <w:r>
        <w:rPr>
          <w:sz w:val="16"/>
        </w:rPr>
        <w:t>National</w:t>
      </w:r>
      <w:r>
        <w:rPr>
          <w:spacing w:val="-7"/>
          <w:sz w:val="16"/>
        </w:rPr>
        <w:t> </w:t>
      </w:r>
      <w:r>
        <w:rPr>
          <w:sz w:val="16"/>
        </w:rPr>
        <w:t>Institute</w:t>
      </w:r>
      <w:r>
        <w:rPr>
          <w:spacing w:val="-7"/>
          <w:sz w:val="16"/>
        </w:rPr>
        <w:t> </w:t>
      </w:r>
      <w:r>
        <w:rPr>
          <w:sz w:val="16"/>
        </w:rPr>
        <w:t>for</w:t>
      </w:r>
      <w:r>
        <w:rPr>
          <w:spacing w:val="-7"/>
          <w:sz w:val="16"/>
        </w:rPr>
        <w:t> </w:t>
      </w:r>
      <w:r>
        <w:rPr>
          <w:sz w:val="16"/>
        </w:rPr>
        <w:t>Occupational</w:t>
      </w:r>
      <w:r>
        <w:rPr>
          <w:spacing w:val="-7"/>
          <w:sz w:val="16"/>
        </w:rPr>
        <w:t> </w:t>
      </w:r>
      <w:r>
        <w:rPr>
          <w:sz w:val="16"/>
        </w:rPr>
        <w:t>Safety</w:t>
      </w:r>
      <w:r>
        <w:rPr>
          <w:spacing w:val="-8"/>
          <w:sz w:val="16"/>
        </w:rPr>
        <w:t> </w:t>
      </w:r>
      <w:r>
        <w:rPr>
          <w:sz w:val="16"/>
        </w:rPr>
        <w:t>and</w:t>
      </w:r>
      <w:r>
        <w:rPr>
          <w:spacing w:val="-7"/>
          <w:sz w:val="16"/>
        </w:rPr>
        <w:t> </w:t>
      </w:r>
      <w:r>
        <w:rPr>
          <w:sz w:val="16"/>
        </w:rPr>
        <w:t>Health OSHA: Occupational Safety &amp; Health Administration</w:t>
      </w:r>
    </w:p>
    <w:p>
      <w:pPr>
        <w:spacing w:line="178" w:lineRule="exact" w:before="0"/>
        <w:ind w:left="678" w:right="0" w:firstLine="0"/>
        <w:jc w:val="left"/>
        <w:rPr>
          <w:sz w:val="16"/>
        </w:rPr>
      </w:pPr>
      <w:r>
        <w:rPr>
          <w:sz w:val="16"/>
        </w:rPr>
        <w:t>TLV:</w:t>
      </w:r>
      <w:r>
        <w:rPr>
          <w:spacing w:val="-5"/>
          <w:sz w:val="16"/>
        </w:rPr>
        <w:t> </w:t>
      </w:r>
      <w:r>
        <w:rPr>
          <w:sz w:val="16"/>
        </w:rPr>
        <w:t>Threshold</w:t>
      </w:r>
      <w:r>
        <w:rPr>
          <w:spacing w:val="-5"/>
          <w:sz w:val="16"/>
        </w:rPr>
        <w:t> </w:t>
      </w:r>
      <w:r>
        <w:rPr>
          <w:sz w:val="16"/>
        </w:rPr>
        <w:t>Limit</w:t>
      </w:r>
      <w:r>
        <w:rPr>
          <w:spacing w:val="-4"/>
          <w:sz w:val="16"/>
        </w:rPr>
        <w:t> </w:t>
      </w:r>
      <w:r>
        <w:rPr>
          <w:spacing w:val="-2"/>
          <w:sz w:val="16"/>
        </w:rPr>
        <w:t>Value</w:t>
      </w:r>
    </w:p>
    <w:p>
      <w:pPr>
        <w:spacing w:line="232" w:lineRule="auto" w:before="2"/>
        <w:ind w:left="678" w:right="7465" w:firstLine="0"/>
        <w:jc w:val="left"/>
        <w:rPr>
          <w:sz w:val="16"/>
        </w:rPr>
      </w:pPr>
      <w:r>
        <w:rPr>
          <w:sz w:val="16"/>
        </w:rPr>
        <w:t>PEL: Permissible Exposure Limit REL:</w:t>
      </w:r>
      <w:r>
        <w:rPr>
          <w:spacing w:val="-12"/>
          <w:sz w:val="16"/>
        </w:rPr>
        <w:t> </w:t>
      </w:r>
      <w:r>
        <w:rPr>
          <w:sz w:val="16"/>
        </w:rPr>
        <w:t>Recommended</w:t>
      </w:r>
      <w:r>
        <w:rPr>
          <w:spacing w:val="-11"/>
          <w:sz w:val="16"/>
        </w:rPr>
        <w:t> </w:t>
      </w:r>
      <w:r>
        <w:rPr>
          <w:sz w:val="16"/>
        </w:rPr>
        <w:t>Exposure</w:t>
      </w:r>
      <w:r>
        <w:rPr>
          <w:spacing w:val="-11"/>
          <w:sz w:val="16"/>
        </w:rPr>
        <w:t> </w:t>
      </w:r>
      <w:r>
        <w:rPr>
          <w:sz w:val="16"/>
        </w:rPr>
        <w:t>Limit</w:t>
      </w:r>
    </w:p>
    <w:p>
      <w:pPr>
        <w:spacing w:line="232" w:lineRule="auto" w:before="0"/>
        <w:ind w:left="678" w:right="5891" w:firstLine="0"/>
        <w:jc w:val="left"/>
        <w:rPr>
          <w:sz w:val="16"/>
        </w:rPr>
      </w:pPr>
      <w:r>
        <w:rPr>
          <w:sz w:val="16"/>
        </w:rPr>
        <w:t>Flammable liquids 3: Flammable liquids – Category 3 Corrosive to metals 1: Corrosive to metals – Category 1 Skin</w:t>
      </w:r>
      <w:r>
        <w:rPr>
          <w:spacing w:val="-6"/>
          <w:sz w:val="16"/>
        </w:rPr>
        <w:t> </w:t>
      </w:r>
      <w:r>
        <w:rPr>
          <w:sz w:val="16"/>
        </w:rPr>
        <w:t>corrosion</w:t>
      </w:r>
      <w:r>
        <w:rPr>
          <w:spacing w:val="-6"/>
          <w:sz w:val="16"/>
        </w:rPr>
        <w:t> </w:t>
      </w:r>
      <w:r>
        <w:rPr>
          <w:sz w:val="16"/>
        </w:rPr>
        <w:t>1B:</w:t>
      </w:r>
      <w:r>
        <w:rPr>
          <w:spacing w:val="-6"/>
          <w:sz w:val="16"/>
        </w:rPr>
        <w:t> </w:t>
      </w:r>
      <w:r>
        <w:rPr>
          <w:sz w:val="16"/>
        </w:rPr>
        <w:t>Skin</w:t>
      </w:r>
      <w:r>
        <w:rPr>
          <w:spacing w:val="-6"/>
          <w:sz w:val="16"/>
        </w:rPr>
        <w:t> </w:t>
      </w:r>
      <w:r>
        <w:rPr>
          <w:sz w:val="16"/>
        </w:rPr>
        <w:t>corrosion/irritation</w:t>
      </w:r>
      <w:r>
        <w:rPr>
          <w:spacing w:val="-6"/>
          <w:sz w:val="16"/>
        </w:rPr>
        <w:t> </w:t>
      </w:r>
      <w:r>
        <w:rPr>
          <w:sz w:val="16"/>
        </w:rPr>
        <w:t>–</w:t>
      </w:r>
      <w:r>
        <w:rPr>
          <w:spacing w:val="-6"/>
          <w:sz w:val="16"/>
        </w:rPr>
        <w:t> </w:t>
      </w:r>
      <w:r>
        <w:rPr>
          <w:sz w:val="16"/>
        </w:rPr>
        <w:t>Category</w:t>
      </w:r>
      <w:r>
        <w:rPr>
          <w:spacing w:val="-8"/>
          <w:sz w:val="16"/>
        </w:rPr>
        <w:t> </w:t>
      </w:r>
      <w:r>
        <w:rPr>
          <w:sz w:val="16"/>
        </w:rPr>
        <w:t>1B Skin irritation 2: Skin corrosion/irritation – Category 2</w:t>
      </w:r>
    </w:p>
    <w:p>
      <w:pPr>
        <w:spacing w:line="232" w:lineRule="auto" w:before="2"/>
        <w:ind w:left="677" w:right="5464" w:firstLine="0"/>
        <w:jc w:val="left"/>
        <w:rPr>
          <w:sz w:val="16"/>
        </w:rPr>
      </w:pPr>
      <w:r>
        <w:rPr>
          <w:sz w:val="16"/>
        </w:rPr>
        <w:t>Eye damage 1: Serious eye damage/eye irritation – Category 1 Eye</w:t>
      </w:r>
      <w:r>
        <w:rPr>
          <w:spacing w:val="-6"/>
          <w:sz w:val="16"/>
        </w:rPr>
        <w:t> </w:t>
      </w:r>
      <w:r>
        <w:rPr>
          <w:sz w:val="16"/>
        </w:rPr>
        <w:t>irritation</w:t>
      </w:r>
      <w:r>
        <w:rPr>
          <w:spacing w:val="-6"/>
          <w:sz w:val="16"/>
        </w:rPr>
        <w:t> </w:t>
      </w:r>
      <w:r>
        <w:rPr>
          <w:sz w:val="16"/>
        </w:rPr>
        <w:t>2B:</w:t>
      </w:r>
      <w:r>
        <w:rPr>
          <w:spacing w:val="-6"/>
          <w:sz w:val="16"/>
        </w:rPr>
        <w:t> </w:t>
      </w:r>
      <w:r>
        <w:rPr>
          <w:sz w:val="16"/>
        </w:rPr>
        <w:t>Serious</w:t>
      </w:r>
      <w:r>
        <w:rPr>
          <w:spacing w:val="-6"/>
          <w:sz w:val="16"/>
        </w:rPr>
        <w:t> </w:t>
      </w:r>
      <w:r>
        <w:rPr>
          <w:sz w:val="16"/>
        </w:rPr>
        <w:t>eye</w:t>
      </w:r>
      <w:r>
        <w:rPr>
          <w:spacing w:val="-6"/>
          <w:sz w:val="16"/>
        </w:rPr>
        <w:t> </w:t>
      </w:r>
      <w:r>
        <w:rPr>
          <w:sz w:val="16"/>
        </w:rPr>
        <w:t>damage/eye</w:t>
      </w:r>
      <w:r>
        <w:rPr>
          <w:spacing w:val="-6"/>
          <w:sz w:val="16"/>
        </w:rPr>
        <w:t> </w:t>
      </w:r>
      <w:r>
        <w:rPr>
          <w:sz w:val="16"/>
        </w:rPr>
        <w:t>irritation</w:t>
      </w:r>
      <w:r>
        <w:rPr>
          <w:spacing w:val="-6"/>
          <w:sz w:val="16"/>
        </w:rPr>
        <w:t> </w:t>
      </w:r>
      <w:r>
        <w:rPr>
          <w:sz w:val="16"/>
        </w:rPr>
        <w:t>–</w:t>
      </w:r>
      <w:r>
        <w:rPr>
          <w:spacing w:val="-6"/>
          <w:sz w:val="16"/>
        </w:rPr>
        <w:t> </w:t>
      </w:r>
      <w:r>
        <w:rPr>
          <w:sz w:val="16"/>
        </w:rPr>
        <w:t>Category</w:t>
      </w:r>
      <w:r>
        <w:rPr>
          <w:spacing w:val="-8"/>
          <w:sz w:val="16"/>
        </w:rPr>
        <w:t> </w:t>
      </w:r>
      <w:r>
        <w:rPr>
          <w:sz w:val="16"/>
        </w:rPr>
        <w:t>2B Sensitization - skin 1: Skin sensitisation – Category 1 Sensitization - skin 1B: Skin sensitisation – Category 1B Aspiration hazard 1: Aspiration hazard – Category 1</w:t>
      </w:r>
    </w:p>
    <w:p>
      <w:pPr>
        <w:spacing w:line="181" w:lineRule="exact" w:before="0"/>
        <w:ind w:left="677" w:right="0" w:firstLine="0"/>
        <w:jc w:val="left"/>
        <w:rPr>
          <w:sz w:val="16"/>
        </w:rPr>
      </w:pPr>
      <w:r>
        <w:rPr>
          <w:sz w:val="16"/>
        </w:rPr>
        <w:t>Aquatic</w:t>
      </w:r>
      <w:r>
        <w:rPr>
          <w:spacing w:val="-5"/>
          <w:sz w:val="16"/>
        </w:rPr>
        <w:t> </w:t>
      </w:r>
      <w:r>
        <w:rPr>
          <w:sz w:val="16"/>
        </w:rPr>
        <w:t>Acute</w:t>
      </w:r>
      <w:r>
        <w:rPr>
          <w:spacing w:val="-4"/>
          <w:sz w:val="16"/>
        </w:rPr>
        <w:t> </w:t>
      </w:r>
      <w:r>
        <w:rPr>
          <w:sz w:val="16"/>
        </w:rPr>
        <w:t>1:</w:t>
      </w:r>
      <w:r>
        <w:rPr>
          <w:spacing w:val="-4"/>
          <w:sz w:val="16"/>
        </w:rPr>
        <w:t> </w:t>
      </w:r>
      <w:r>
        <w:rPr>
          <w:sz w:val="16"/>
        </w:rPr>
        <w:t>Hazardous</w:t>
      </w:r>
      <w:r>
        <w:rPr>
          <w:spacing w:val="-4"/>
          <w:sz w:val="16"/>
        </w:rPr>
        <w:t> </w:t>
      </w:r>
      <w:r>
        <w:rPr>
          <w:sz w:val="16"/>
        </w:rPr>
        <w:t>to</w:t>
      </w:r>
      <w:r>
        <w:rPr>
          <w:spacing w:val="-4"/>
          <w:sz w:val="16"/>
        </w:rPr>
        <w:t> </w:t>
      </w:r>
      <w:r>
        <w:rPr>
          <w:sz w:val="16"/>
        </w:rPr>
        <w:t>the</w:t>
      </w:r>
      <w:r>
        <w:rPr>
          <w:spacing w:val="-4"/>
          <w:sz w:val="16"/>
        </w:rPr>
        <w:t> </w:t>
      </w:r>
      <w:r>
        <w:rPr>
          <w:sz w:val="16"/>
        </w:rPr>
        <w:t>aquatic</w:t>
      </w:r>
      <w:r>
        <w:rPr>
          <w:spacing w:val="-5"/>
          <w:sz w:val="16"/>
        </w:rPr>
        <w:t> </w:t>
      </w:r>
      <w:r>
        <w:rPr>
          <w:sz w:val="16"/>
        </w:rPr>
        <w:t>environment</w:t>
      </w:r>
      <w:r>
        <w:rPr>
          <w:spacing w:val="-4"/>
          <w:sz w:val="16"/>
        </w:rPr>
        <w:t> </w:t>
      </w:r>
      <w:r>
        <w:rPr>
          <w:sz w:val="16"/>
        </w:rPr>
        <w:t>-</w:t>
      </w:r>
      <w:r>
        <w:rPr>
          <w:spacing w:val="-4"/>
          <w:sz w:val="16"/>
        </w:rPr>
        <w:t> </w:t>
      </w:r>
      <w:r>
        <w:rPr>
          <w:sz w:val="16"/>
        </w:rPr>
        <w:t>acute</w:t>
      </w:r>
      <w:r>
        <w:rPr>
          <w:spacing w:val="-4"/>
          <w:sz w:val="16"/>
        </w:rPr>
        <w:t> </w:t>
      </w:r>
      <w:r>
        <w:rPr>
          <w:sz w:val="16"/>
        </w:rPr>
        <w:t>aquatic</w:t>
      </w:r>
      <w:r>
        <w:rPr>
          <w:spacing w:val="-4"/>
          <w:sz w:val="16"/>
        </w:rPr>
        <w:t> </w:t>
      </w:r>
      <w:r>
        <w:rPr>
          <w:sz w:val="16"/>
        </w:rPr>
        <w:t>hazard</w:t>
      </w:r>
      <w:r>
        <w:rPr>
          <w:spacing w:val="-4"/>
          <w:sz w:val="16"/>
        </w:rPr>
        <w:t> </w:t>
      </w:r>
      <w:r>
        <w:rPr>
          <w:sz w:val="16"/>
        </w:rPr>
        <w:t>–</w:t>
      </w:r>
      <w:r>
        <w:rPr>
          <w:spacing w:val="-4"/>
          <w:sz w:val="16"/>
        </w:rPr>
        <w:t> </w:t>
      </w:r>
      <w:r>
        <w:rPr>
          <w:sz w:val="16"/>
        </w:rPr>
        <w:t>Category</w:t>
      </w:r>
      <w:r>
        <w:rPr>
          <w:spacing w:val="-6"/>
          <w:sz w:val="16"/>
        </w:rPr>
        <w:t> </w:t>
      </w:r>
      <w:r>
        <w:rPr>
          <w:spacing w:val="-10"/>
          <w:sz w:val="16"/>
        </w:rPr>
        <w:t>1</w:t>
      </w:r>
    </w:p>
    <w:p>
      <w:pPr>
        <w:pStyle w:val="Heading1"/>
        <w:numPr>
          <w:ilvl w:val="0"/>
          <w:numId w:val="1"/>
        </w:numPr>
        <w:tabs>
          <w:tab w:pos="677" w:val="left" w:leader="none"/>
        </w:tabs>
        <w:spacing w:line="226" w:lineRule="exact" w:before="0" w:after="0"/>
        <w:ind w:left="677" w:right="0" w:hanging="110"/>
        <w:jc w:val="left"/>
        <w:rPr>
          <w:i/>
        </w:rPr>
      </w:pPr>
      <w:r>
        <w:rPr>
          <w:i/>
        </w:rPr>
        <w:t>*</w:t>
      </w:r>
      <w:r>
        <w:rPr>
          <w:i/>
          <w:spacing w:val="-5"/>
        </w:rPr>
        <w:t> </w:t>
      </w:r>
      <w:r>
        <w:rPr>
          <w:i/>
        </w:rPr>
        <w:t>Data</w:t>
      </w:r>
      <w:r>
        <w:rPr>
          <w:i/>
          <w:spacing w:val="-3"/>
        </w:rPr>
        <w:t> </w:t>
      </w:r>
      <w:r>
        <w:rPr>
          <w:i/>
        </w:rPr>
        <w:t>compared</w:t>
      </w:r>
      <w:r>
        <w:rPr>
          <w:i/>
          <w:spacing w:val="-3"/>
        </w:rPr>
        <w:t> </w:t>
      </w:r>
      <w:r>
        <w:rPr>
          <w:i/>
        </w:rPr>
        <w:t>to</w:t>
      </w:r>
      <w:r>
        <w:rPr>
          <w:i/>
          <w:spacing w:val="-2"/>
        </w:rPr>
        <w:t> </w:t>
      </w:r>
      <w:r>
        <w:rPr>
          <w:i/>
        </w:rPr>
        <w:t>the</w:t>
      </w:r>
      <w:r>
        <w:rPr>
          <w:i/>
          <w:spacing w:val="-3"/>
        </w:rPr>
        <w:t> </w:t>
      </w:r>
      <w:r>
        <w:rPr>
          <w:i/>
        </w:rPr>
        <w:t>previous</w:t>
      </w:r>
      <w:r>
        <w:rPr>
          <w:i/>
          <w:spacing w:val="-3"/>
        </w:rPr>
        <w:t> </w:t>
      </w:r>
      <w:r>
        <w:rPr>
          <w:i/>
        </w:rPr>
        <w:t>version</w:t>
      </w:r>
      <w:r>
        <w:rPr>
          <w:i/>
          <w:spacing w:val="-2"/>
        </w:rPr>
        <w:t> altered.</w:t>
      </w:r>
    </w:p>
    <w:p>
      <w:pPr>
        <w:pStyle w:val="BodyText"/>
        <w:tabs>
          <w:tab w:pos="4727" w:val="left" w:leader="none"/>
          <w:tab w:pos="7243" w:val="left" w:leader="none"/>
        </w:tabs>
        <w:spacing w:line="226" w:lineRule="exact"/>
      </w:pPr>
      <w:r>
        <w:rPr/>
        <w:t>SDS</w:t>
      </w:r>
      <w:r>
        <w:rPr>
          <w:spacing w:val="-5"/>
        </w:rPr>
        <w:t> </w:t>
      </w:r>
      <w:r>
        <w:rPr/>
        <w:t>created</w:t>
      </w:r>
      <w:r>
        <w:rPr>
          <w:spacing w:val="-5"/>
        </w:rPr>
        <w:t> </w:t>
      </w:r>
      <w:r>
        <w:rPr/>
        <w:t>by</w:t>
      </w:r>
      <w:r>
        <w:rPr>
          <w:spacing w:val="-5"/>
        </w:rPr>
        <w:t> </w:t>
      </w:r>
      <w:r>
        <w:rPr/>
        <w:t>MSDS</w:t>
      </w:r>
      <w:r>
        <w:rPr>
          <w:spacing w:val="-5"/>
        </w:rPr>
        <w:t> </w:t>
      </w:r>
      <w:r>
        <w:rPr/>
        <w:t>Authoring</w:t>
      </w:r>
      <w:r>
        <w:rPr>
          <w:spacing w:val="-5"/>
        </w:rPr>
        <w:t> </w:t>
      </w:r>
      <w:r>
        <w:rPr>
          <w:spacing w:val="-2"/>
        </w:rPr>
        <w:t>Services</w:t>
      </w:r>
      <w:r>
        <w:rPr/>
        <w:tab/>
      </w:r>
      <w:hyperlink r:id="rId32">
        <w:r>
          <w:rPr>
            <w:spacing w:val="-2"/>
          </w:rPr>
          <w:t>www.msdsauthoring.com</w:t>
        </w:r>
      </w:hyperlink>
      <w:r>
        <w:rPr/>
        <w:tab/>
        <w:t>+1-877-204-</w:t>
      </w:r>
      <w:r>
        <w:rPr>
          <w:spacing w:val="-4"/>
        </w:rPr>
        <w:t>9106</w:t>
      </w:r>
    </w:p>
    <w:sectPr>
      <w:pgSz w:w="12240" w:h="15840"/>
      <w:pgMar w:header="719" w:footer="0" w:top="2240" w:bottom="2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Unicode MS">
    <w:altName w:val="Arial Unicode MS"/>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
      </w:rPr>
    </w:pPr>
    <w:r>
      <w:rPr>
        <w:sz w:val="2"/>
      </w:rPr>
      <mc:AlternateContent>
        <mc:Choice Requires="wps">
          <w:drawing>
            <wp:anchor distT="0" distB="0" distL="0" distR="0" allowOverlap="1" layoutInCell="1" locked="0" behindDoc="1" simplePos="0" relativeHeight="486991872">
              <wp:simplePos x="0" y="0"/>
              <wp:positionH relativeFrom="page">
                <wp:posOffset>-12700</wp:posOffset>
              </wp:positionH>
              <wp:positionV relativeFrom="page">
                <wp:posOffset>10030924</wp:posOffset>
              </wp:positionV>
              <wp:extent cx="61594" cy="4000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61594" cy="40005"/>
                      </a:xfrm>
                      <a:prstGeom prst="rect">
                        <a:avLst/>
                      </a:prstGeom>
                    </wps:spPr>
                    <wps:txbx>
                      <w:txbxContent>
                        <w:p>
                          <w:pPr>
                            <w:spacing w:before="19"/>
                            <w:ind w:left="20" w:right="0" w:firstLine="0"/>
                            <w:jc w:val="left"/>
                            <w:rPr>
                              <w:sz w:val="2"/>
                            </w:rPr>
                          </w:pPr>
                          <w:r>
                            <w:rPr>
                              <w:spacing w:val="-2"/>
                              <w:sz w:val="2"/>
                            </w:rPr>
                            <w:t>62.0.1</w:t>
                          </w:r>
                        </w:p>
                      </w:txbxContent>
                    </wps:txbx>
                    <wps:bodyPr wrap="square" lIns="0" tIns="0" rIns="0" bIns="0" rtlCol="0">
                      <a:noAutofit/>
                    </wps:bodyPr>
                  </wps:wsp>
                </a:graphicData>
              </a:graphic>
            </wp:anchor>
          </w:drawing>
        </mc:Choice>
        <mc:Fallback>
          <w:pict>
            <v:shape style="position:absolute;margin-left:-1pt;margin-top:789.836609pt;width:4.850pt;height:3.15pt;mso-position-horizontal-relative:page;mso-position-vertical-relative:page;z-index:-16324608" type="#_x0000_t202" id="docshape5" filled="false" stroked="false">
              <v:textbox inset="0,0,0,0">
                <w:txbxContent>
                  <w:p>
                    <w:pPr>
                      <w:spacing w:before="19"/>
                      <w:ind w:left="20" w:right="0" w:firstLine="0"/>
                      <w:jc w:val="left"/>
                      <w:rPr>
                        <w:sz w:val="2"/>
                      </w:rPr>
                    </w:pPr>
                    <w:r>
                      <w:rPr>
                        <w:spacing w:val="-2"/>
                        <w:sz w:val="2"/>
                      </w:rPr>
                      <w:t>62.0.1</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
      </w:rPr>
    </w:pPr>
    <w:r>
      <w:rPr>
        <w:sz w:val="2"/>
      </w:rPr>
      <mc:AlternateContent>
        <mc:Choice Requires="wps">
          <w:drawing>
            <wp:anchor distT="0" distB="0" distL="0" distR="0" allowOverlap="1" layoutInCell="1" locked="0" behindDoc="1" simplePos="0" relativeHeight="486994944">
              <wp:simplePos x="0" y="0"/>
              <wp:positionH relativeFrom="page">
                <wp:posOffset>-12700</wp:posOffset>
              </wp:positionH>
              <wp:positionV relativeFrom="page">
                <wp:posOffset>10030924</wp:posOffset>
              </wp:positionV>
              <wp:extent cx="61594" cy="40005"/>
              <wp:effectExtent l="0" t="0" r="0" b="0"/>
              <wp:wrapNone/>
              <wp:docPr id="81" name="Textbox 81"/>
              <wp:cNvGraphicFramePr>
                <a:graphicFrameLocks/>
              </wp:cNvGraphicFramePr>
              <a:graphic>
                <a:graphicData uri="http://schemas.microsoft.com/office/word/2010/wordprocessingShape">
                  <wps:wsp>
                    <wps:cNvPr id="81" name="Textbox 81"/>
                    <wps:cNvSpPr txBox="1"/>
                    <wps:spPr>
                      <a:xfrm>
                        <a:off x="0" y="0"/>
                        <a:ext cx="61594" cy="40005"/>
                      </a:xfrm>
                      <a:prstGeom prst="rect">
                        <a:avLst/>
                      </a:prstGeom>
                    </wps:spPr>
                    <wps:txbx>
                      <w:txbxContent>
                        <w:p>
                          <w:pPr>
                            <w:spacing w:before="19"/>
                            <w:ind w:left="20" w:right="0" w:firstLine="0"/>
                            <w:jc w:val="left"/>
                            <w:rPr>
                              <w:sz w:val="2"/>
                            </w:rPr>
                          </w:pPr>
                          <w:r>
                            <w:rPr>
                              <w:spacing w:val="-2"/>
                              <w:sz w:val="2"/>
                            </w:rPr>
                            <w:t>62.0.1</w:t>
                          </w:r>
                        </w:p>
                      </w:txbxContent>
                    </wps:txbx>
                    <wps:bodyPr wrap="square" lIns="0" tIns="0" rIns="0" bIns="0" rtlCol="0">
                      <a:noAutofit/>
                    </wps:bodyPr>
                  </wps:wsp>
                </a:graphicData>
              </a:graphic>
            </wp:anchor>
          </w:drawing>
        </mc:Choice>
        <mc:Fallback>
          <w:pict>
            <v:shape style="position:absolute;margin-left:-1pt;margin-top:789.836609pt;width:4.850pt;height:3.15pt;mso-position-horizontal-relative:page;mso-position-vertical-relative:page;z-index:-16321536" type="#_x0000_t202" id="docshape20" filled="false" stroked="false">
              <v:textbox inset="0,0,0,0">
                <w:txbxContent>
                  <w:p>
                    <w:pPr>
                      <w:spacing w:before="19"/>
                      <w:ind w:left="20" w:right="0" w:firstLine="0"/>
                      <w:jc w:val="left"/>
                      <w:rPr>
                        <w:sz w:val="2"/>
                      </w:rPr>
                    </w:pPr>
                    <w:r>
                      <w:rPr>
                        <w:spacing w:val="-2"/>
                        <w:sz w:val="2"/>
                      </w:rPr>
                      <w:t>62.0.1</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
      </w:rPr>
    </w:pPr>
    <w:r>
      <w:rPr>
        <w:sz w:val="2"/>
      </w:rPr>
      <mc:AlternateContent>
        <mc:Choice Requires="wps">
          <w:drawing>
            <wp:anchor distT="0" distB="0" distL="0" distR="0" allowOverlap="1" layoutInCell="1" locked="0" behindDoc="1" simplePos="0" relativeHeight="486998016">
              <wp:simplePos x="0" y="0"/>
              <wp:positionH relativeFrom="page">
                <wp:posOffset>-12700</wp:posOffset>
              </wp:positionH>
              <wp:positionV relativeFrom="page">
                <wp:posOffset>10030924</wp:posOffset>
              </wp:positionV>
              <wp:extent cx="61594" cy="40005"/>
              <wp:effectExtent l="0" t="0" r="0" b="0"/>
              <wp:wrapNone/>
              <wp:docPr id="118" name="Textbox 118"/>
              <wp:cNvGraphicFramePr>
                <a:graphicFrameLocks/>
              </wp:cNvGraphicFramePr>
              <a:graphic>
                <a:graphicData uri="http://schemas.microsoft.com/office/word/2010/wordprocessingShape">
                  <wps:wsp>
                    <wps:cNvPr id="118" name="Textbox 118"/>
                    <wps:cNvSpPr txBox="1"/>
                    <wps:spPr>
                      <a:xfrm>
                        <a:off x="0" y="0"/>
                        <a:ext cx="61594" cy="40005"/>
                      </a:xfrm>
                      <a:prstGeom prst="rect">
                        <a:avLst/>
                      </a:prstGeom>
                    </wps:spPr>
                    <wps:txbx>
                      <w:txbxContent>
                        <w:p>
                          <w:pPr>
                            <w:spacing w:before="19"/>
                            <w:ind w:left="20" w:right="0" w:firstLine="0"/>
                            <w:jc w:val="left"/>
                            <w:rPr>
                              <w:sz w:val="2"/>
                            </w:rPr>
                          </w:pPr>
                          <w:r>
                            <w:rPr>
                              <w:spacing w:val="-2"/>
                              <w:sz w:val="2"/>
                            </w:rPr>
                            <w:t>62.0.1</w:t>
                          </w:r>
                        </w:p>
                      </w:txbxContent>
                    </wps:txbx>
                    <wps:bodyPr wrap="square" lIns="0" tIns="0" rIns="0" bIns="0" rtlCol="0">
                      <a:noAutofit/>
                    </wps:bodyPr>
                  </wps:wsp>
                </a:graphicData>
              </a:graphic>
            </wp:anchor>
          </w:drawing>
        </mc:Choice>
        <mc:Fallback>
          <w:pict>
            <v:shape style="position:absolute;margin-left:-1pt;margin-top:789.836609pt;width:4.850pt;height:3.15pt;mso-position-horizontal-relative:page;mso-position-vertical-relative:page;z-index:-16318464" type="#_x0000_t202" id="docshape56" filled="false" stroked="false">
              <v:textbox inset="0,0,0,0">
                <w:txbxContent>
                  <w:p>
                    <w:pPr>
                      <w:spacing w:before="19"/>
                      <w:ind w:left="20" w:right="0" w:firstLine="0"/>
                      <w:jc w:val="left"/>
                      <w:rPr>
                        <w:sz w:val="2"/>
                      </w:rPr>
                    </w:pPr>
                    <w:r>
                      <w:rPr>
                        <w:spacing w:val="-2"/>
                        <w:sz w:val="2"/>
                      </w:rPr>
                      <w:t>62.0.1</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mc:AlternateContent>
        <mc:Choice Requires="wps">
          <w:drawing>
            <wp:anchor distT="0" distB="0" distL="0" distR="0" allowOverlap="1" layoutInCell="1" locked="0" behindDoc="1" simplePos="0" relativeHeight="486989824">
              <wp:simplePos x="0" y="0"/>
              <wp:positionH relativeFrom="page">
                <wp:posOffset>6496303</wp:posOffset>
              </wp:positionH>
              <wp:positionV relativeFrom="page">
                <wp:posOffset>443598</wp:posOffset>
              </wp:positionV>
              <wp:extent cx="605790" cy="16764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605790" cy="167640"/>
                      </a:xfrm>
                      <a:prstGeom prst="rect">
                        <a:avLst/>
                      </a:prstGeom>
                    </wps:spPr>
                    <wps:txbx>
                      <w:txbxContent>
                        <w:p>
                          <w:pPr>
                            <w:spacing w:before="14"/>
                            <w:ind w:left="20" w:right="0" w:firstLine="0"/>
                            <w:jc w:val="left"/>
                            <w:rPr>
                              <w:i/>
                              <w:sz w:val="20"/>
                            </w:rPr>
                          </w:pPr>
                          <w:r>
                            <w:rPr>
                              <w:i/>
                              <w:sz w:val="20"/>
                            </w:rPr>
                            <w:t>Page</w:t>
                          </w:r>
                          <w:r>
                            <w:rPr>
                              <w:i/>
                              <w:spacing w:val="-4"/>
                              <w:sz w:val="20"/>
                            </w:rPr>
                            <w:t> </w:t>
                          </w:r>
                          <w:r>
                            <w:rPr>
                              <w:i/>
                              <w:spacing w:val="-4"/>
                              <w:sz w:val="20"/>
                            </w:rPr>
                            <w:fldChar w:fldCharType="begin"/>
                          </w:r>
                          <w:r>
                            <w:rPr>
                              <w:i/>
                              <w:spacing w:val="-4"/>
                              <w:sz w:val="20"/>
                            </w:rPr>
                            <w:instrText> PAGE </w:instrText>
                          </w:r>
                          <w:r>
                            <w:rPr>
                              <w:i/>
                              <w:spacing w:val="-4"/>
                              <w:sz w:val="20"/>
                            </w:rPr>
                            <w:fldChar w:fldCharType="separate"/>
                          </w:r>
                          <w:r>
                            <w:rPr>
                              <w:i/>
                              <w:spacing w:val="-4"/>
                              <w:sz w:val="20"/>
                            </w:rPr>
                            <w:t>1</w:t>
                          </w:r>
                          <w:r>
                            <w:rPr>
                              <w:i/>
                              <w:spacing w:val="-4"/>
                              <w:sz w:val="20"/>
                            </w:rPr>
                            <w:fldChar w:fldCharType="end"/>
                          </w:r>
                          <w:r>
                            <w:rPr>
                              <w:i/>
                              <w:spacing w:val="-4"/>
                              <w:sz w:val="20"/>
                            </w:rPr>
                            <w:t>/11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11.519989pt;margin-top:34.929050pt;width:47.7pt;height:13.2pt;mso-position-horizontal-relative:page;mso-position-vertical-relative:page;z-index:-16326656" type="#_x0000_t202" id="docshape1" filled="false" stroked="false">
              <v:textbox inset="0,0,0,0">
                <w:txbxContent>
                  <w:p>
                    <w:pPr>
                      <w:spacing w:before="14"/>
                      <w:ind w:left="20" w:right="0" w:firstLine="0"/>
                      <w:jc w:val="left"/>
                      <w:rPr>
                        <w:i/>
                        <w:sz w:val="20"/>
                      </w:rPr>
                    </w:pPr>
                    <w:r>
                      <w:rPr>
                        <w:i/>
                        <w:sz w:val="20"/>
                      </w:rPr>
                      <w:t>Page</w:t>
                    </w:r>
                    <w:r>
                      <w:rPr>
                        <w:i/>
                        <w:spacing w:val="-4"/>
                        <w:sz w:val="20"/>
                      </w:rPr>
                      <w:t> </w:t>
                    </w:r>
                    <w:r>
                      <w:rPr>
                        <w:i/>
                        <w:spacing w:val="-4"/>
                        <w:sz w:val="20"/>
                      </w:rPr>
                      <w:fldChar w:fldCharType="begin"/>
                    </w:r>
                    <w:r>
                      <w:rPr>
                        <w:i/>
                        <w:spacing w:val="-4"/>
                        <w:sz w:val="20"/>
                      </w:rPr>
                      <w:instrText> PAGE </w:instrText>
                    </w:r>
                    <w:r>
                      <w:rPr>
                        <w:i/>
                        <w:spacing w:val="-4"/>
                        <w:sz w:val="20"/>
                      </w:rPr>
                      <w:fldChar w:fldCharType="separate"/>
                    </w:r>
                    <w:r>
                      <w:rPr>
                        <w:i/>
                        <w:spacing w:val="-4"/>
                        <w:sz w:val="20"/>
                      </w:rPr>
                      <w:t>1</w:t>
                    </w:r>
                    <w:r>
                      <w:rPr>
                        <w:i/>
                        <w:spacing w:val="-4"/>
                        <w:sz w:val="20"/>
                      </w:rPr>
                      <w:fldChar w:fldCharType="end"/>
                    </w:r>
                    <w:r>
                      <w:rPr>
                        <w:i/>
                        <w:spacing w:val="-4"/>
                        <w:sz w:val="20"/>
                      </w:rPr>
                      <w:t>/11</w:t>
                    </w:r>
                  </w:p>
                </w:txbxContent>
              </v:textbox>
              <w10:wrap type="none"/>
            </v:shape>
          </w:pict>
        </mc:Fallback>
      </mc:AlternateContent>
    </w:r>
    <w:r>
      <w:rPr/>
      <mc:AlternateContent>
        <mc:Choice Requires="wps">
          <w:drawing>
            <wp:anchor distT="0" distB="0" distL="0" distR="0" allowOverlap="1" layoutInCell="1" locked="0" behindDoc="1" simplePos="0" relativeHeight="486990336">
              <wp:simplePos x="0" y="0"/>
              <wp:positionH relativeFrom="page">
                <wp:posOffset>1811527</wp:posOffset>
              </wp:positionH>
              <wp:positionV relativeFrom="page">
                <wp:posOffset>589335</wp:posOffset>
              </wp:positionV>
              <wp:extent cx="4150360" cy="35179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150360" cy="351790"/>
                      </a:xfrm>
                      <a:prstGeom prst="rect">
                        <a:avLst/>
                      </a:prstGeom>
                    </wps:spPr>
                    <wps:txbx>
                      <w:txbxContent>
                        <w:p>
                          <w:pPr>
                            <w:spacing w:line="319" w:lineRule="exact" w:before="10"/>
                            <w:ind w:left="0" w:right="1" w:firstLine="0"/>
                            <w:jc w:val="center"/>
                            <w:rPr>
                              <w:b/>
                              <w:i/>
                              <w:sz w:val="28"/>
                            </w:rPr>
                          </w:pPr>
                          <w:r>
                            <w:rPr>
                              <w:b/>
                              <w:i/>
                              <w:sz w:val="28"/>
                            </w:rPr>
                            <w:t>Safety</w:t>
                          </w:r>
                          <w:r>
                            <w:rPr>
                              <w:b/>
                              <w:i/>
                              <w:spacing w:val="-8"/>
                              <w:sz w:val="28"/>
                            </w:rPr>
                            <w:t> </w:t>
                          </w:r>
                          <w:r>
                            <w:rPr>
                              <w:b/>
                              <w:i/>
                              <w:sz w:val="28"/>
                            </w:rPr>
                            <w:t>Data</w:t>
                          </w:r>
                          <w:r>
                            <w:rPr>
                              <w:b/>
                              <w:i/>
                              <w:spacing w:val="-7"/>
                              <w:sz w:val="28"/>
                            </w:rPr>
                            <w:t> </w:t>
                          </w:r>
                          <w:r>
                            <w:rPr>
                              <w:b/>
                              <w:i/>
                              <w:spacing w:val="-2"/>
                              <w:sz w:val="28"/>
                            </w:rPr>
                            <w:t>Sheet</w:t>
                          </w:r>
                        </w:p>
                        <w:p>
                          <w:pPr>
                            <w:spacing w:line="204" w:lineRule="exact" w:before="0"/>
                            <w:ind w:left="1" w:right="1" w:firstLine="0"/>
                            <w:jc w:val="center"/>
                            <w:rPr>
                              <w:i/>
                              <w:sz w:val="18"/>
                            </w:rPr>
                          </w:pPr>
                          <w:r>
                            <w:rPr>
                              <w:i/>
                              <w:sz w:val="18"/>
                            </w:rPr>
                            <w:t>OSHA</w:t>
                          </w:r>
                          <w:r>
                            <w:rPr>
                              <w:i/>
                              <w:spacing w:val="-6"/>
                              <w:sz w:val="18"/>
                            </w:rPr>
                            <w:t> </w:t>
                          </w:r>
                          <w:r>
                            <w:rPr>
                              <w:i/>
                              <w:sz w:val="18"/>
                            </w:rPr>
                            <w:t>HazCom</w:t>
                          </w:r>
                          <w:r>
                            <w:rPr>
                              <w:i/>
                              <w:spacing w:val="-4"/>
                              <w:sz w:val="18"/>
                            </w:rPr>
                            <w:t> </w:t>
                          </w:r>
                          <w:r>
                            <w:rPr>
                              <w:i/>
                              <w:sz w:val="18"/>
                            </w:rPr>
                            <w:t>Standard</w:t>
                          </w:r>
                          <w:r>
                            <w:rPr>
                              <w:i/>
                              <w:spacing w:val="-4"/>
                              <w:sz w:val="18"/>
                            </w:rPr>
                            <w:t> </w:t>
                          </w:r>
                          <w:r>
                            <w:rPr>
                              <w:i/>
                              <w:sz w:val="18"/>
                            </w:rPr>
                            <w:t>29</w:t>
                          </w:r>
                          <w:r>
                            <w:rPr>
                              <w:i/>
                              <w:spacing w:val="-4"/>
                              <w:sz w:val="18"/>
                            </w:rPr>
                            <w:t> </w:t>
                          </w:r>
                          <w:r>
                            <w:rPr>
                              <w:i/>
                              <w:sz w:val="18"/>
                            </w:rPr>
                            <w:t>CFR</w:t>
                          </w:r>
                          <w:r>
                            <w:rPr>
                              <w:i/>
                              <w:spacing w:val="-4"/>
                              <w:sz w:val="18"/>
                            </w:rPr>
                            <w:t> </w:t>
                          </w:r>
                          <w:r>
                            <w:rPr>
                              <w:i/>
                              <w:sz w:val="18"/>
                            </w:rPr>
                            <w:t>1910.1200(g)</w:t>
                          </w:r>
                          <w:r>
                            <w:rPr>
                              <w:i/>
                              <w:spacing w:val="-4"/>
                              <w:sz w:val="18"/>
                            </w:rPr>
                            <w:t> </w:t>
                          </w:r>
                          <w:r>
                            <w:rPr>
                              <w:i/>
                              <w:sz w:val="18"/>
                            </w:rPr>
                            <w:t>revised</w:t>
                          </w:r>
                          <w:r>
                            <w:rPr>
                              <w:i/>
                              <w:spacing w:val="-4"/>
                              <w:sz w:val="18"/>
                            </w:rPr>
                            <w:t> </w:t>
                          </w:r>
                          <w:r>
                            <w:rPr>
                              <w:i/>
                              <w:sz w:val="18"/>
                            </w:rPr>
                            <w:t>in</w:t>
                          </w:r>
                          <w:r>
                            <w:rPr>
                              <w:i/>
                              <w:spacing w:val="-4"/>
                              <w:sz w:val="18"/>
                            </w:rPr>
                            <w:t> </w:t>
                          </w:r>
                          <w:r>
                            <w:rPr>
                              <w:i/>
                              <w:sz w:val="18"/>
                            </w:rPr>
                            <w:t>2024</w:t>
                          </w:r>
                          <w:r>
                            <w:rPr>
                              <w:i/>
                              <w:spacing w:val="-4"/>
                              <w:sz w:val="18"/>
                            </w:rPr>
                            <w:t> </w:t>
                          </w:r>
                          <w:r>
                            <w:rPr>
                              <w:i/>
                              <w:sz w:val="18"/>
                            </w:rPr>
                            <w:t>and</w:t>
                          </w:r>
                          <w:r>
                            <w:rPr>
                              <w:i/>
                              <w:spacing w:val="-4"/>
                              <w:sz w:val="18"/>
                            </w:rPr>
                            <w:t> </w:t>
                          </w:r>
                          <w:r>
                            <w:rPr>
                              <w:i/>
                              <w:sz w:val="18"/>
                            </w:rPr>
                            <w:t>GHS</w:t>
                          </w:r>
                          <w:r>
                            <w:rPr>
                              <w:i/>
                              <w:spacing w:val="-4"/>
                              <w:sz w:val="18"/>
                            </w:rPr>
                            <w:t> </w:t>
                          </w:r>
                          <w:r>
                            <w:rPr>
                              <w:i/>
                              <w:sz w:val="18"/>
                            </w:rPr>
                            <w:t>Rev</w:t>
                          </w:r>
                          <w:r>
                            <w:rPr>
                              <w:i/>
                              <w:spacing w:val="-4"/>
                              <w:sz w:val="18"/>
                            </w:rPr>
                            <w:t> </w:t>
                          </w:r>
                          <w:r>
                            <w:rPr>
                              <w:i/>
                              <w:spacing w:val="-5"/>
                              <w:sz w:val="18"/>
                            </w:rPr>
                            <w:t>07</w:t>
                          </w:r>
                        </w:p>
                      </w:txbxContent>
                    </wps:txbx>
                    <wps:bodyPr wrap="square" lIns="0" tIns="0" rIns="0" bIns="0" rtlCol="0">
                      <a:noAutofit/>
                    </wps:bodyPr>
                  </wps:wsp>
                </a:graphicData>
              </a:graphic>
            </wp:anchor>
          </w:drawing>
        </mc:Choice>
        <mc:Fallback>
          <w:pict>
            <v:shape style="position:absolute;margin-left:142.639999pt;margin-top:46.404377pt;width:326.8pt;height:27.7pt;mso-position-horizontal-relative:page;mso-position-vertical-relative:page;z-index:-16326144" type="#_x0000_t202" id="docshape2" filled="false" stroked="false">
              <v:textbox inset="0,0,0,0">
                <w:txbxContent>
                  <w:p>
                    <w:pPr>
                      <w:spacing w:line="319" w:lineRule="exact" w:before="10"/>
                      <w:ind w:left="0" w:right="1" w:firstLine="0"/>
                      <w:jc w:val="center"/>
                      <w:rPr>
                        <w:b/>
                        <w:i/>
                        <w:sz w:val="28"/>
                      </w:rPr>
                    </w:pPr>
                    <w:r>
                      <w:rPr>
                        <w:b/>
                        <w:i/>
                        <w:sz w:val="28"/>
                      </w:rPr>
                      <w:t>Safety</w:t>
                    </w:r>
                    <w:r>
                      <w:rPr>
                        <w:b/>
                        <w:i/>
                        <w:spacing w:val="-8"/>
                        <w:sz w:val="28"/>
                      </w:rPr>
                      <w:t> </w:t>
                    </w:r>
                    <w:r>
                      <w:rPr>
                        <w:b/>
                        <w:i/>
                        <w:sz w:val="28"/>
                      </w:rPr>
                      <w:t>Data</w:t>
                    </w:r>
                    <w:r>
                      <w:rPr>
                        <w:b/>
                        <w:i/>
                        <w:spacing w:val="-7"/>
                        <w:sz w:val="28"/>
                      </w:rPr>
                      <w:t> </w:t>
                    </w:r>
                    <w:r>
                      <w:rPr>
                        <w:b/>
                        <w:i/>
                        <w:spacing w:val="-2"/>
                        <w:sz w:val="28"/>
                      </w:rPr>
                      <w:t>Sheet</w:t>
                    </w:r>
                  </w:p>
                  <w:p>
                    <w:pPr>
                      <w:spacing w:line="204" w:lineRule="exact" w:before="0"/>
                      <w:ind w:left="1" w:right="1" w:firstLine="0"/>
                      <w:jc w:val="center"/>
                      <w:rPr>
                        <w:i/>
                        <w:sz w:val="18"/>
                      </w:rPr>
                    </w:pPr>
                    <w:r>
                      <w:rPr>
                        <w:i/>
                        <w:sz w:val="18"/>
                      </w:rPr>
                      <w:t>OSHA</w:t>
                    </w:r>
                    <w:r>
                      <w:rPr>
                        <w:i/>
                        <w:spacing w:val="-6"/>
                        <w:sz w:val="18"/>
                      </w:rPr>
                      <w:t> </w:t>
                    </w:r>
                    <w:r>
                      <w:rPr>
                        <w:i/>
                        <w:sz w:val="18"/>
                      </w:rPr>
                      <w:t>HazCom</w:t>
                    </w:r>
                    <w:r>
                      <w:rPr>
                        <w:i/>
                        <w:spacing w:val="-4"/>
                        <w:sz w:val="18"/>
                      </w:rPr>
                      <w:t> </w:t>
                    </w:r>
                    <w:r>
                      <w:rPr>
                        <w:i/>
                        <w:sz w:val="18"/>
                      </w:rPr>
                      <w:t>Standard</w:t>
                    </w:r>
                    <w:r>
                      <w:rPr>
                        <w:i/>
                        <w:spacing w:val="-4"/>
                        <w:sz w:val="18"/>
                      </w:rPr>
                      <w:t> </w:t>
                    </w:r>
                    <w:r>
                      <w:rPr>
                        <w:i/>
                        <w:sz w:val="18"/>
                      </w:rPr>
                      <w:t>29</w:t>
                    </w:r>
                    <w:r>
                      <w:rPr>
                        <w:i/>
                        <w:spacing w:val="-4"/>
                        <w:sz w:val="18"/>
                      </w:rPr>
                      <w:t> </w:t>
                    </w:r>
                    <w:r>
                      <w:rPr>
                        <w:i/>
                        <w:sz w:val="18"/>
                      </w:rPr>
                      <w:t>CFR</w:t>
                    </w:r>
                    <w:r>
                      <w:rPr>
                        <w:i/>
                        <w:spacing w:val="-4"/>
                        <w:sz w:val="18"/>
                      </w:rPr>
                      <w:t> </w:t>
                    </w:r>
                    <w:r>
                      <w:rPr>
                        <w:i/>
                        <w:sz w:val="18"/>
                      </w:rPr>
                      <w:t>1910.1200(g)</w:t>
                    </w:r>
                    <w:r>
                      <w:rPr>
                        <w:i/>
                        <w:spacing w:val="-4"/>
                        <w:sz w:val="18"/>
                      </w:rPr>
                      <w:t> </w:t>
                    </w:r>
                    <w:r>
                      <w:rPr>
                        <w:i/>
                        <w:sz w:val="18"/>
                      </w:rPr>
                      <w:t>revised</w:t>
                    </w:r>
                    <w:r>
                      <w:rPr>
                        <w:i/>
                        <w:spacing w:val="-4"/>
                        <w:sz w:val="18"/>
                      </w:rPr>
                      <w:t> </w:t>
                    </w:r>
                    <w:r>
                      <w:rPr>
                        <w:i/>
                        <w:sz w:val="18"/>
                      </w:rPr>
                      <w:t>in</w:t>
                    </w:r>
                    <w:r>
                      <w:rPr>
                        <w:i/>
                        <w:spacing w:val="-4"/>
                        <w:sz w:val="18"/>
                      </w:rPr>
                      <w:t> </w:t>
                    </w:r>
                    <w:r>
                      <w:rPr>
                        <w:i/>
                        <w:sz w:val="18"/>
                      </w:rPr>
                      <w:t>2024</w:t>
                    </w:r>
                    <w:r>
                      <w:rPr>
                        <w:i/>
                        <w:spacing w:val="-4"/>
                        <w:sz w:val="18"/>
                      </w:rPr>
                      <w:t> </w:t>
                    </w:r>
                    <w:r>
                      <w:rPr>
                        <w:i/>
                        <w:sz w:val="18"/>
                      </w:rPr>
                      <w:t>and</w:t>
                    </w:r>
                    <w:r>
                      <w:rPr>
                        <w:i/>
                        <w:spacing w:val="-4"/>
                        <w:sz w:val="18"/>
                      </w:rPr>
                      <w:t> </w:t>
                    </w:r>
                    <w:r>
                      <w:rPr>
                        <w:i/>
                        <w:sz w:val="18"/>
                      </w:rPr>
                      <w:t>GHS</w:t>
                    </w:r>
                    <w:r>
                      <w:rPr>
                        <w:i/>
                        <w:spacing w:val="-4"/>
                        <w:sz w:val="18"/>
                      </w:rPr>
                      <w:t> </w:t>
                    </w:r>
                    <w:r>
                      <w:rPr>
                        <w:i/>
                        <w:sz w:val="18"/>
                      </w:rPr>
                      <w:t>Rev</w:t>
                    </w:r>
                    <w:r>
                      <w:rPr>
                        <w:i/>
                        <w:spacing w:val="-4"/>
                        <w:sz w:val="18"/>
                      </w:rPr>
                      <w:t> </w:t>
                    </w:r>
                    <w:r>
                      <w:rPr>
                        <w:i/>
                        <w:spacing w:val="-5"/>
                        <w:sz w:val="18"/>
                      </w:rPr>
                      <w:t>07</w:t>
                    </w:r>
                  </w:p>
                </w:txbxContent>
              </v:textbox>
              <w10:wrap type="none"/>
            </v:shape>
          </w:pict>
        </mc:Fallback>
      </mc:AlternateContent>
    </w:r>
    <w:r>
      <w:rPr/>
      <mc:AlternateContent>
        <mc:Choice Requires="wps">
          <w:drawing>
            <wp:anchor distT="0" distB="0" distL="0" distR="0" allowOverlap="1" layoutInCell="1" locked="0" behindDoc="1" simplePos="0" relativeHeight="486990848">
              <wp:simplePos x="0" y="0"/>
              <wp:positionH relativeFrom="page">
                <wp:posOffset>670813</wp:posOffset>
              </wp:positionH>
              <wp:positionV relativeFrom="page">
                <wp:posOffset>986144</wp:posOffset>
              </wp:positionV>
              <wp:extent cx="1475740" cy="16764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475740" cy="167640"/>
                      </a:xfrm>
                      <a:prstGeom prst="rect">
                        <a:avLst/>
                      </a:prstGeom>
                    </wps:spPr>
                    <wps:txbx>
                      <w:txbxContent>
                        <w:p>
                          <w:pPr>
                            <w:spacing w:before="14"/>
                            <w:ind w:left="20" w:right="0" w:firstLine="0"/>
                            <w:jc w:val="left"/>
                            <w:rPr>
                              <w:i/>
                              <w:sz w:val="20"/>
                            </w:rPr>
                          </w:pPr>
                          <w:r>
                            <w:rPr>
                              <w:i/>
                              <w:sz w:val="20"/>
                            </w:rPr>
                            <w:t>Date</w:t>
                          </w:r>
                          <w:r>
                            <w:rPr>
                              <w:i/>
                              <w:spacing w:val="-1"/>
                              <w:sz w:val="20"/>
                            </w:rPr>
                            <w:t> </w:t>
                          </w:r>
                          <w:r>
                            <w:rPr>
                              <w:i/>
                              <w:sz w:val="20"/>
                            </w:rPr>
                            <w:t>of</w:t>
                          </w:r>
                          <w:r>
                            <w:rPr>
                              <w:i/>
                              <w:spacing w:val="-1"/>
                              <w:sz w:val="20"/>
                            </w:rPr>
                            <w:t> </w:t>
                          </w:r>
                          <w:r>
                            <w:rPr>
                              <w:i/>
                              <w:sz w:val="20"/>
                            </w:rPr>
                            <w:t>issue:</w:t>
                          </w:r>
                          <w:r>
                            <w:rPr>
                              <w:i/>
                              <w:spacing w:val="-1"/>
                              <w:sz w:val="20"/>
                            </w:rPr>
                            <w:t> </w:t>
                          </w:r>
                          <w:r>
                            <w:rPr>
                              <w:i/>
                              <w:spacing w:val="-2"/>
                              <w:sz w:val="20"/>
                            </w:rPr>
                            <w:t>01/21/2026</w:t>
                          </w:r>
                        </w:p>
                      </w:txbxContent>
                    </wps:txbx>
                    <wps:bodyPr wrap="square" lIns="0" tIns="0" rIns="0" bIns="0" rtlCol="0">
                      <a:noAutofit/>
                    </wps:bodyPr>
                  </wps:wsp>
                </a:graphicData>
              </a:graphic>
            </wp:anchor>
          </w:drawing>
        </mc:Choice>
        <mc:Fallback>
          <w:pict>
            <v:shape style="position:absolute;margin-left:52.82pt;margin-top:77.649162pt;width:116.2pt;height:13.2pt;mso-position-horizontal-relative:page;mso-position-vertical-relative:page;z-index:-16325632" type="#_x0000_t202" id="docshape3" filled="false" stroked="false">
              <v:textbox inset="0,0,0,0">
                <w:txbxContent>
                  <w:p>
                    <w:pPr>
                      <w:spacing w:before="14"/>
                      <w:ind w:left="20" w:right="0" w:firstLine="0"/>
                      <w:jc w:val="left"/>
                      <w:rPr>
                        <w:i/>
                        <w:sz w:val="20"/>
                      </w:rPr>
                    </w:pPr>
                    <w:r>
                      <w:rPr>
                        <w:i/>
                        <w:sz w:val="20"/>
                      </w:rPr>
                      <w:t>Date</w:t>
                    </w:r>
                    <w:r>
                      <w:rPr>
                        <w:i/>
                        <w:spacing w:val="-1"/>
                        <w:sz w:val="20"/>
                      </w:rPr>
                      <w:t> </w:t>
                    </w:r>
                    <w:r>
                      <w:rPr>
                        <w:i/>
                        <w:sz w:val="20"/>
                      </w:rPr>
                      <w:t>of</w:t>
                    </w:r>
                    <w:r>
                      <w:rPr>
                        <w:i/>
                        <w:spacing w:val="-1"/>
                        <w:sz w:val="20"/>
                      </w:rPr>
                      <w:t> </w:t>
                    </w:r>
                    <w:r>
                      <w:rPr>
                        <w:i/>
                        <w:sz w:val="20"/>
                      </w:rPr>
                      <w:t>issue:</w:t>
                    </w:r>
                    <w:r>
                      <w:rPr>
                        <w:i/>
                        <w:spacing w:val="-1"/>
                        <w:sz w:val="20"/>
                      </w:rPr>
                      <w:t> </w:t>
                    </w:r>
                    <w:r>
                      <w:rPr>
                        <w:i/>
                        <w:spacing w:val="-2"/>
                        <w:sz w:val="20"/>
                      </w:rPr>
                      <w:t>01/21/2026</w:t>
                    </w:r>
                  </w:p>
                </w:txbxContent>
              </v:textbox>
              <w10:wrap type="none"/>
            </v:shape>
          </w:pict>
        </mc:Fallback>
      </mc:AlternateContent>
    </w:r>
    <w:r>
      <w:rPr/>
      <mc:AlternateContent>
        <mc:Choice Requires="wps">
          <w:drawing>
            <wp:anchor distT="0" distB="0" distL="0" distR="0" allowOverlap="1" layoutInCell="1" locked="0" behindDoc="1" simplePos="0" relativeHeight="486991360">
              <wp:simplePos x="0" y="0"/>
              <wp:positionH relativeFrom="page">
                <wp:posOffset>5766202</wp:posOffset>
              </wp:positionH>
              <wp:positionV relativeFrom="page">
                <wp:posOffset>986144</wp:posOffset>
              </wp:positionV>
              <wp:extent cx="1334135" cy="16764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334135" cy="167640"/>
                      </a:xfrm>
                      <a:prstGeom prst="rect">
                        <a:avLst/>
                      </a:prstGeom>
                    </wps:spPr>
                    <wps:txbx>
                      <w:txbxContent>
                        <w:p>
                          <w:pPr>
                            <w:spacing w:before="14"/>
                            <w:ind w:left="20" w:right="0" w:firstLine="0"/>
                            <w:jc w:val="left"/>
                            <w:rPr>
                              <w:i/>
                              <w:sz w:val="20"/>
                            </w:rPr>
                          </w:pPr>
                          <w:r>
                            <w:rPr>
                              <w:i/>
                              <w:sz w:val="20"/>
                            </w:rPr>
                            <w:t>Revised</w:t>
                          </w:r>
                          <w:r>
                            <w:rPr>
                              <w:i/>
                              <w:spacing w:val="-1"/>
                              <w:sz w:val="20"/>
                            </w:rPr>
                            <w:t> </w:t>
                          </w:r>
                          <w:r>
                            <w:rPr>
                              <w:i/>
                              <w:sz w:val="20"/>
                            </w:rPr>
                            <w:t>on</w:t>
                          </w:r>
                          <w:r>
                            <w:rPr>
                              <w:i/>
                              <w:spacing w:val="-1"/>
                              <w:sz w:val="20"/>
                            </w:rPr>
                            <w:t> </w:t>
                          </w:r>
                          <w:r>
                            <w:rPr>
                              <w:i/>
                              <w:spacing w:val="-2"/>
                              <w:sz w:val="20"/>
                            </w:rPr>
                            <w:t>01/21/2026</w:t>
                          </w:r>
                        </w:p>
                      </w:txbxContent>
                    </wps:txbx>
                    <wps:bodyPr wrap="square" lIns="0" tIns="0" rIns="0" bIns="0" rtlCol="0">
                      <a:noAutofit/>
                    </wps:bodyPr>
                  </wps:wsp>
                </a:graphicData>
              </a:graphic>
            </wp:anchor>
          </w:drawing>
        </mc:Choice>
        <mc:Fallback>
          <w:pict>
            <v:shape style="position:absolute;margin-left:454.031708pt;margin-top:77.649162pt;width:105.05pt;height:13.2pt;mso-position-horizontal-relative:page;mso-position-vertical-relative:page;z-index:-16325120" type="#_x0000_t202" id="docshape4" filled="false" stroked="false">
              <v:textbox inset="0,0,0,0">
                <w:txbxContent>
                  <w:p>
                    <w:pPr>
                      <w:spacing w:before="14"/>
                      <w:ind w:left="20" w:right="0" w:firstLine="0"/>
                      <w:jc w:val="left"/>
                      <w:rPr>
                        <w:i/>
                        <w:sz w:val="20"/>
                      </w:rPr>
                    </w:pPr>
                    <w:r>
                      <w:rPr>
                        <w:i/>
                        <w:sz w:val="20"/>
                      </w:rPr>
                      <w:t>Revised</w:t>
                    </w:r>
                    <w:r>
                      <w:rPr>
                        <w:i/>
                        <w:spacing w:val="-1"/>
                        <w:sz w:val="20"/>
                      </w:rPr>
                      <w:t> </w:t>
                    </w:r>
                    <w:r>
                      <w:rPr>
                        <w:i/>
                        <w:sz w:val="20"/>
                      </w:rPr>
                      <w:t>on</w:t>
                    </w:r>
                    <w:r>
                      <w:rPr>
                        <w:i/>
                        <w:spacing w:val="-1"/>
                        <w:sz w:val="20"/>
                      </w:rPr>
                      <w:t> </w:t>
                    </w:r>
                    <w:r>
                      <w:rPr>
                        <w:i/>
                        <w:spacing w:val="-2"/>
                        <w:sz w:val="20"/>
                      </w:rPr>
                      <w:t>01/21/2026</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mc:AlternateContent>
        <mc:Choice Requires="wps">
          <w:drawing>
            <wp:anchor distT="0" distB="0" distL="0" distR="0" allowOverlap="1" layoutInCell="1" locked="0" behindDoc="1" simplePos="0" relativeHeight="486992384">
              <wp:simplePos x="0" y="0"/>
              <wp:positionH relativeFrom="page">
                <wp:posOffset>6496303</wp:posOffset>
              </wp:positionH>
              <wp:positionV relativeFrom="page">
                <wp:posOffset>443600</wp:posOffset>
              </wp:positionV>
              <wp:extent cx="605790" cy="167640"/>
              <wp:effectExtent l="0" t="0" r="0" b="0"/>
              <wp:wrapNone/>
              <wp:docPr id="76" name="Textbox 76"/>
              <wp:cNvGraphicFramePr>
                <a:graphicFrameLocks/>
              </wp:cNvGraphicFramePr>
              <a:graphic>
                <a:graphicData uri="http://schemas.microsoft.com/office/word/2010/wordprocessingShape">
                  <wps:wsp>
                    <wps:cNvPr id="76" name="Textbox 76"/>
                    <wps:cNvSpPr txBox="1"/>
                    <wps:spPr>
                      <a:xfrm>
                        <a:off x="0" y="0"/>
                        <a:ext cx="605790" cy="167640"/>
                      </a:xfrm>
                      <a:prstGeom prst="rect">
                        <a:avLst/>
                      </a:prstGeom>
                    </wps:spPr>
                    <wps:txbx>
                      <w:txbxContent>
                        <w:p>
                          <w:pPr>
                            <w:spacing w:before="14"/>
                            <w:ind w:left="20" w:right="0" w:firstLine="0"/>
                            <w:jc w:val="left"/>
                            <w:rPr>
                              <w:i/>
                              <w:sz w:val="20"/>
                            </w:rPr>
                          </w:pPr>
                          <w:r>
                            <w:rPr>
                              <w:i/>
                              <w:sz w:val="20"/>
                            </w:rPr>
                            <w:t>Page</w:t>
                          </w:r>
                          <w:r>
                            <w:rPr>
                              <w:i/>
                              <w:spacing w:val="-4"/>
                              <w:sz w:val="20"/>
                            </w:rPr>
                            <w:t> </w:t>
                          </w:r>
                          <w:r>
                            <w:rPr>
                              <w:i/>
                              <w:spacing w:val="-4"/>
                              <w:sz w:val="20"/>
                            </w:rPr>
                            <w:fldChar w:fldCharType="begin"/>
                          </w:r>
                          <w:r>
                            <w:rPr>
                              <w:i/>
                              <w:spacing w:val="-4"/>
                              <w:sz w:val="20"/>
                            </w:rPr>
                            <w:instrText> PAGE </w:instrText>
                          </w:r>
                          <w:r>
                            <w:rPr>
                              <w:i/>
                              <w:spacing w:val="-4"/>
                              <w:sz w:val="20"/>
                            </w:rPr>
                            <w:fldChar w:fldCharType="separate"/>
                          </w:r>
                          <w:r>
                            <w:rPr>
                              <w:i/>
                              <w:spacing w:val="-4"/>
                              <w:sz w:val="20"/>
                            </w:rPr>
                            <w:t>2</w:t>
                          </w:r>
                          <w:r>
                            <w:rPr>
                              <w:i/>
                              <w:spacing w:val="-4"/>
                              <w:sz w:val="20"/>
                            </w:rPr>
                            <w:fldChar w:fldCharType="end"/>
                          </w:r>
                          <w:r>
                            <w:rPr>
                              <w:i/>
                              <w:spacing w:val="-4"/>
                              <w:sz w:val="20"/>
                            </w:rPr>
                            <w:t>/11</w:t>
                          </w:r>
                        </w:p>
                      </w:txbxContent>
                    </wps:txbx>
                    <wps:bodyPr wrap="square" lIns="0" tIns="0" rIns="0" bIns="0" rtlCol="0">
                      <a:noAutofit/>
                    </wps:bodyPr>
                  </wps:wsp>
                </a:graphicData>
              </a:graphic>
            </wp:anchor>
          </w:drawing>
        </mc:Choice>
        <mc:Fallback>
          <w:pict>
            <v:shape style="position:absolute;margin-left:511.519989pt;margin-top:34.929161pt;width:47.7pt;height:13.2pt;mso-position-horizontal-relative:page;mso-position-vertical-relative:page;z-index:-16324096" type="#_x0000_t202" id="docshape15" filled="false" stroked="false">
              <v:textbox inset="0,0,0,0">
                <w:txbxContent>
                  <w:p>
                    <w:pPr>
                      <w:spacing w:before="14"/>
                      <w:ind w:left="20" w:right="0" w:firstLine="0"/>
                      <w:jc w:val="left"/>
                      <w:rPr>
                        <w:i/>
                        <w:sz w:val="20"/>
                      </w:rPr>
                    </w:pPr>
                    <w:r>
                      <w:rPr>
                        <w:i/>
                        <w:sz w:val="20"/>
                      </w:rPr>
                      <w:t>Page</w:t>
                    </w:r>
                    <w:r>
                      <w:rPr>
                        <w:i/>
                        <w:spacing w:val="-4"/>
                        <w:sz w:val="20"/>
                      </w:rPr>
                      <w:t> </w:t>
                    </w:r>
                    <w:r>
                      <w:rPr>
                        <w:i/>
                        <w:spacing w:val="-4"/>
                        <w:sz w:val="20"/>
                      </w:rPr>
                      <w:fldChar w:fldCharType="begin"/>
                    </w:r>
                    <w:r>
                      <w:rPr>
                        <w:i/>
                        <w:spacing w:val="-4"/>
                        <w:sz w:val="20"/>
                      </w:rPr>
                      <w:instrText> PAGE </w:instrText>
                    </w:r>
                    <w:r>
                      <w:rPr>
                        <w:i/>
                        <w:spacing w:val="-4"/>
                        <w:sz w:val="20"/>
                      </w:rPr>
                      <w:fldChar w:fldCharType="separate"/>
                    </w:r>
                    <w:r>
                      <w:rPr>
                        <w:i/>
                        <w:spacing w:val="-4"/>
                        <w:sz w:val="20"/>
                      </w:rPr>
                      <w:t>2</w:t>
                    </w:r>
                    <w:r>
                      <w:rPr>
                        <w:i/>
                        <w:spacing w:val="-4"/>
                        <w:sz w:val="20"/>
                      </w:rPr>
                      <w:fldChar w:fldCharType="end"/>
                    </w:r>
                    <w:r>
                      <w:rPr>
                        <w:i/>
                        <w:spacing w:val="-4"/>
                        <w:sz w:val="20"/>
                      </w:rPr>
                      <w:t>/11</w:t>
                    </w:r>
                  </w:p>
                </w:txbxContent>
              </v:textbox>
              <w10:wrap type="none"/>
            </v:shape>
          </w:pict>
        </mc:Fallback>
      </mc:AlternateContent>
    </w:r>
    <w:r>
      <w:rPr/>
      <mc:AlternateContent>
        <mc:Choice Requires="wps">
          <w:drawing>
            <wp:anchor distT="0" distB="0" distL="0" distR="0" allowOverlap="1" layoutInCell="1" locked="0" behindDoc="1" simplePos="0" relativeHeight="486992896">
              <wp:simplePos x="0" y="0"/>
              <wp:positionH relativeFrom="page">
                <wp:posOffset>1811527</wp:posOffset>
              </wp:positionH>
              <wp:positionV relativeFrom="page">
                <wp:posOffset>589335</wp:posOffset>
              </wp:positionV>
              <wp:extent cx="4150360" cy="351790"/>
              <wp:effectExtent l="0" t="0" r="0" b="0"/>
              <wp:wrapNone/>
              <wp:docPr id="77" name="Textbox 77"/>
              <wp:cNvGraphicFramePr>
                <a:graphicFrameLocks/>
              </wp:cNvGraphicFramePr>
              <a:graphic>
                <a:graphicData uri="http://schemas.microsoft.com/office/word/2010/wordprocessingShape">
                  <wps:wsp>
                    <wps:cNvPr id="77" name="Textbox 77"/>
                    <wps:cNvSpPr txBox="1"/>
                    <wps:spPr>
                      <a:xfrm>
                        <a:off x="0" y="0"/>
                        <a:ext cx="4150360" cy="351790"/>
                      </a:xfrm>
                      <a:prstGeom prst="rect">
                        <a:avLst/>
                      </a:prstGeom>
                    </wps:spPr>
                    <wps:txbx>
                      <w:txbxContent>
                        <w:p>
                          <w:pPr>
                            <w:spacing w:line="319" w:lineRule="exact" w:before="10"/>
                            <w:ind w:left="0" w:right="1" w:firstLine="0"/>
                            <w:jc w:val="center"/>
                            <w:rPr>
                              <w:b/>
                              <w:i/>
                              <w:sz w:val="28"/>
                            </w:rPr>
                          </w:pPr>
                          <w:r>
                            <w:rPr>
                              <w:b/>
                              <w:i/>
                              <w:sz w:val="28"/>
                            </w:rPr>
                            <w:t>Safety</w:t>
                          </w:r>
                          <w:r>
                            <w:rPr>
                              <w:b/>
                              <w:i/>
                              <w:spacing w:val="-8"/>
                              <w:sz w:val="28"/>
                            </w:rPr>
                            <w:t> </w:t>
                          </w:r>
                          <w:r>
                            <w:rPr>
                              <w:b/>
                              <w:i/>
                              <w:sz w:val="28"/>
                            </w:rPr>
                            <w:t>Data</w:t>
                          </w:r>
                          <w:r>
                            <w:rPr>
                              <w:b/>
                              <w:i/>
                              <w:spacing w:val="-7"/>
                              <w:sz w:val="28"/>
                            </w:rPr>
                            <w:t> </w:t>
                          </w:r>
                          <w:r>
                            <w:rPr>
                              <w:b/>
                              <w:i/>
                              <w:spacing w:val="-2"/>
                              <w:sz w:val="28"/>
                            </w:rPr>
                            <w:t>Sheet</w:t>
                          </w:r>
                        </w:p>
                        <w:p>
                          <w:pPr>
                            <w:spacing w:line="204" w:lineRule="exact" w:before="0"/>
                            <w:ind w:left="1" w:right="1" w:firstLine="0"/>
                            <w:jc w:val="center"/>
                            <w:rPr>
                              <w:i/>
                              <w:sz w:val="18"/>
                            </w:rPr>
                          </w:pPr>
                          <w:r>
                            <w:rPr>
                              <w:i/>
                              <w:sz w:val="18"/>
                            </w:rPr>
                            <w:t>OSHA</w:t>
                          </w:r>
                          <w:r>
                            <w:rPr>
                              <w:i/>
                              <w:spacing w:val="-6"/>
                              <w:sz w:val="18"/>
                            </w:rPr>
                            <w:t> </w:t>
                          </w:r>
                          <w:r>
                            <w:rPr>
                              <w:i/>
                              <w:sz w:val="18"/>
                            </w:rPr>
                            <w:t>HazCom</w:t>
                          </w:r>
                          <w:r>
                            <w:rPr>
                              <w:i/>
                              <w:spacing w:val="-4"/>
                              <w:sz w:val="18"/>
                            </w:rPr>
                            <w:t> </w:t>
                          </w:r>
                          <w:r>
                            <w:rPr>
                              <w:i/>
                              <w:sz w:val="18"/>
                            </w:rPr>
                            <w:t>Standard</w:t>
                          </w:r>
                          <w:r>
                            <w:rPr>
                              <w:i/>
                              <w:spacing w:val="-4"/>
                              <w:sz w:val="18"/>
                            </w:rPr>
                            <w:t> </w:t>
                          </w:r>
                          <w:r>
                            <w:rPr>
                              <w:i/>
                              <w:sz w:val="18"/>
                            </w:rPr>
                            <w:t>29</w:t>
                          </w:r>
                          <w:r>
                            <w:rPr>
                              <w:i/>
                              <w:spacing w:val="-4"/>
                              <w:sz w:val="18"/>
                            </w:rPr>
                            <w:t> </w:t>
                          </w:r>
                          <w:r>
                            <w:rPr>
                              <w:i/>
                              <w:sz w:val="18"/>
                            </w:rPr>
                            <w:t>CFR</w:t>
                          </w:r>
                          <w:r>
                            <w:rPr>
                              <w:i/>
                              <w:spacing w:val="-4"/>
                              <w:sz w:val="18"/>
                            </w:rPr>
                            <w:t> </w:t>
                          </w:r>
                          <w:r>
                            <w:rPr>
                              <w:i/>
                              <w:sz w:val="18"/>
                            </w:rPr>
                            <w:t>1910.1200(g)</w:t>
                          </w:r>
                          <w:r>
                            <w:rPr>
                              <w:i/>
                              <w:spacing w:val="-4"/>
                              <w:sz w:val="18"/>
                            </w:rPr>
                            <w:t> </w:t>
                          </w:r>
                          <w:r>
                            <w:rPr>
                              <w:i/>
                              <w:sz w:val="18"/>
                            </w:rPr>
                            <w:t>revised</w:t>
                          </w:r>
                          <w:r>
                            <w:rPr>
                              <w:i/>
                              <w:spacing w:val="-4"/>
                              <w:sz w:val="18"/>
                            </w:rPr>
                            <w:t> </w:t>
                          </w:r>
                          <w:r>
                            <w:rPr>
                              <w:i/>
                              <w:sz w:val="18"/>
                            </w:rPr>
                            <w:t>in</w:t>
                          </w:r>
                          <w:r>
                            <w:rPr>
                              <w:i/>
                              <w:spacing w:val="-4"/>
                              <w:sz w:val="18"/>
                            </w:rPr>
                            <w:t> </w:t>
                          </w:r>
                          <w:r>
                            <w:rPr>
                              <w:i/>
                              <w:sz w:val="18"/>
                            </w:rPr>
                            <w:t>2024</w:t>
                          </w:r>
                          <w:r>
                            <w:rPr>
                              <w:i/>
                              <w:spacing w:val="-4"/>
                              <w:sz w:val="18"/>
                            </w:rPr>
                            <w:t> </w:t>
                          </w:r>
                          <w:r>
                            <w:rPr>
                              <w:i/>
                              <w:sz w:val="18"/>
                            </w:rPr>
                            <w:t>and</w:t>
                          </w:r>
                          <w:r>
                            <w:rPr>
                              <w:i/>
                              <w:spacing w:val="-4"/>
                              <w:sz w:val="18"/>
                            </w:rPr>
                            <w:t> </w:t>
                          </w:r>
                          <w:r>
                            <w:rPr>
                              <w:i/>
                              <w:sz w:val="18"/>
                            </w:rPr>
                            <w:t>GHS</w:t>
                          </w:r>
                          <w:r>
                            <w:rPr>
                              <w:i/>
                              <w:spacing w:val="-4"/>
                              <w:sz w:val="18"/>
                            </w:rPr>
                            <w:t> </w:t>
                          </w:r>
                          <w:r>
                            <w:rPr>
                              <w:i/>
                              <w:sz w:val="18"/>
                            </w:rPr>
                            <w:t>Rev</w:t>
                          </w:r>
                          <w:r>
                            <w:rPr>
                              <w:i/>
                              <w:spacing w:val="-4"/>
                              <w:sz w:val="18"/>
                            </w:rPr>
                            <w:t> </w:t>
                          </w:r>
                          <w:r>
                            <w:rPr>
                              <w:i/>
                              <w:spacing w:val="-5"/>
                              <w:sz w:val="18"/>
                            </w:rPr>
                            <w:t>07</w:t>
                          </w:r>
                        </w:p>
                      </w:txbxContent>
                    </wps:txbx>
                    <wps:bodyPr wrap="square" lIns="0" tIns="0" rIns="0" bIns="0" rtlCol="0">
                      <a:noAutofit/>
                    </wps:bodyPr>
                  </wps:wsp>
                </a:graphicData>
              </a:graphic>
            </wp:anchor>
          </w:drawing>
        </mc:Choice>
        <mc:Fallback>
          <w:pict>
            <v:shape style="position:absolute;margin-left:142.639999pt;margin-top:46.404377pt;width:326.8pt;height:27.7pt;mso-position-horizontal-relative:page;mso-position-vertical-relative:page;z-index:-16323584" type="#_x0000_t202" id="docshape16" filled="false" stroked="false">
              <v:textbox inset="0,0,0,0">
                <w:txbxContent>
                  <w:p>
                    <w:pPr>
                      <w:spacing w:line="319" w:lineRule="exact" w:before="10"/>
                      <w:ind w:left="0" w:right="1" w:firstLine="0"/>
                      <w:jc w:val="center"/>
                      <w:rPr>
                        <w:b/>
                        <w:i/>
                        <w:sz w:val="28"/>
                      </w:rPr>
                    </w:pPr>
                    <w:r>
                      <w:rPr>
                        <w:b/>
                        <w:i/>
                        <w:sz w:val="28"/>
                      </w:rPr>
                      <w:t>Safety</w:t>
                    </w:r>
                    <w:r>
                      <w:rPr>
                        <w:b/>
                        <w:i/>
                        <w:spacing w:val="-8"/>
                        <w:sz w:val="28"/>
                      </w:rPr>
                      <w:t> </w:t>
                    </w:r>
                    <w:r>
                      <w:rPr>
                        <w:b/>
                        <w:i/>
                        <w:sz w:val="28"/>
                      </w:rPr>
                      <w:t>Data</w:t>
                    </w:r>
                    <w:r>
                      <w:rPr>
                        <w:b/>
                        <w:i/>
                        <w:spacing w:val="-7"/>
                        <w:sz w:val="28"/>
                      </w:rPr>
                      <w:t> </w:t>
                    </w:r>
                    <w:r>
                      <w:rPr>
                        <w:b/>
                        <w:i/>
                        <w:spacing w:val="-2"/>
                        <w:sz w:val="28"/>
                      </w:rPr>
                      <w:t>Sheet</w:t>
                    </w:r>
                  </w:p>
                  <w:p>
                    <w:pPr>
                      <w:spacing w:line="204" w:lineRule="exact" w:before="0"/>
                      <w:ind w:left="1" w:right="1" w:firstLine="0"/>
                      <w:jc w:val="center"/>
                      <w:rPr>
                        <w:i/>
                        <w:sz w:val="18"/>
                      </w:rPr>
                    </w:pPr>
                    <w:r>
                      <w:rPr>
                        <w:i/>
                        <w:sz w:val="18"/>
                      </w:rPr>
                      <w:t>OSHA</w:t>
                    </w:r>
                    <w:r>
                      <w:rPr>
                        <w:i/>
                        <w:spacing w:val="-6"/>
                        <w:sz w:val="18"/>
                      </w:rPr>
                      <w:t> </w:t>
                    </w:r>
                    <w:r>
                      <w:rPr>
                        <w:i/>
                        <w:sz w:val="18"/>
                      </w:rPr>
                      <w:t>HazCom</w:t>
                    </w:r>
                    <w:r>
                      <w:rPr>
                        <w:i/>
                        <w:spacing w:val="-4"/>
                        <w:sz w:val="18"/>
                      </w:rPr>
                      <w:t> </w:t>
                    </w:r>
                    <w:r>
                      <w:rPr>
                        <w:i/>
                        <w:sz w:val="18"/>
                      </w:rPr>
                      <w:t>Standard</w:t>
                    </w:r>
                    <w:r>
                      <w:rPr>
                        <w:i/>
                        <w:spacing w:val="-4"/>
                        <w:sz w:val="18"/>
                      </w:rPr>
                      <w:t> </w:t>
                    </w:r>
                    <w:r>
                      <w:rPr>
                        <w:i/>
                        <w:sz w:val="18"/>
                      </w:rPr>
                      <w:t>29</w:t>
                    </w:r>
                    <w:r>
                      <w:rPr>
                        <w:i/>
                        <w:spacing w:val="-4"/>
                        <w:sz w:val="18"/>
                      </w:rPr>
                      <w:t> </w:t>
                    </w:r>
                    <w:r>
                      <w:rPr>
                        <w:i/>
                        <w:sz w:val="18"/>
                      </w:rPr>
                      <w:t>CFR</w:t>
                    </w:r>
                    <w:r>
                      <w:rPr>
                        <w:i/>
                        <w:spacing w:val="-4"/>
                        <w:sz w:val="18"/>
                      </w:rPr>
                      <w:t> </w:t>
                    </w:r>
                    <w:r>
                      <w:rPr>
                        <w:i/>
                        <w:sz w:val="18"/>
                      </w:rPr>
                      <w:t>1910.1200(g)</w:t>
                    </w:r>
                    <w:r>
                      <w:rPr>
                        <w:i/>
                        <w:spacing w:val="-4"/>
                        <w:sz w:val="18"/>
                      </w:rPr>
                      <w:t> </w:t>
                    </w:r>
                    <w:r>
                      <w:rPr>
                        <w:i/>
                        <w:sz w:val="18"/>
                      </w:rPr>
                      <w:t>revised</w:t>
                    </w:r>
                    <w:r>
                      <w:rPr>
                        <w:i/>
                        <w:spacing w:val="-4"/>
                        <w:sz w:val="18"/>
                      </w:rPr>
                      <w:t> </w:t>
                    </w:r>
                    <w:r>
                      <w:rPr>
                        <w:i/>
                        <w:sz w:val="18"/>
                      </w:rPr>
                      <w:t>in</w:t>
                    </w:r>
                    <w:r>
                      <w:rPr>
                        <w:i/>
                        <w:spacing w:val="-4"/>
                        <w:sz w:val="18"/>
                      </w:rPr>
                      <w:t> </w:t>
                    </w:r>
                    <w:r>
                      <w:rPr>
                        <w:i/>
                        <w:sz w:val="18"/>
                      </w:rPr>
                      <w:t>2024</w:t>
                    </w:r>
                    <w:r>
                      <w:rPr>
                        <w:i/>
                        <w:spacing w:val="-4"/>
                        <w:sz w:val="18"/>
                      </w:rPr>
                      <w:t> </w:t>
                    </w:r>
                    <w:r>
                      <w:rPr>
                        <w:i/>
                        <w:sz w:val="18"/>
                      </w:rPr>
                      <w:t>and</w:t>
                    </w:r>
                    <w:r>
                      <w:rPr>
                        <w:i/>
                        <w:spacing w:val="-4"/>
                        <w:sz w:val="18"/>
                      </w:rPr>
                      <w:t> </w:t>
                    </w:r>
                    <w:r>
                      <w:rPr>
                        <w:i/>
                        <w:sz w:val="18"/>
                      </w:rPr>
                      <w:t>GHS</w:t>
                    </w:r>
                    <w:r>
                      <w:rPr>
                        <w:i/>
                        <w:spacing w:val="-4"/>
                        <w:sz w:val="18"/>
                      </w:rPr>
                      <w:t> </w:t>
                    </w:r>
                    <w:r>
                      <w:rPr>
                        <w:i/>
                        <w:sz w:val="18"/>
                      </w:rPr>
                      <w:t>Rev</w:t>
                    </w:r>
                    <w:r>
                      <w:rPr>
                        <w:i/>
                        <w:spacing w:val="-4"/>
                        <w:sz w:val="18"/>
                      </w:rPr>
                      <w:t> </w:t>
                    </w:r>
                    <w:r>
                      <w:rPr>
                        <w:i/>
                        <w:spacing w:val="-5"/>
                        <w:sz w:val="18"/>
                      </w:rPr>
                      <w:t>07</w:t>
                    </w:r>
                  </w:p>
                </w:txbxContent>
              </v:textbox>
              <w10:wrap type="none"/>
            </v:shape>
          </w:pict>
        </mc:Fallback>
      </mc:AlternateContent>
    </w:r>
    <w:r>
      <w:rPr/>
      <mc:AlternateContent>
        <mc:Choice Requires="wps">
          <w:drawing>
            <wp:anchor distT="0" distB="0" distL="0" distR="0" allowOverlap="1" layoutInCell="1" locked="0" behindDoc="1" simplePos="0" relativeHeight="486993408">
              <wp:simplePos x="0" y="0"/>
              <wp:positionH relativeFrom="page">
                <wp:posOffset>670813</wp:posOffset>
              </wp:positionH>
              <wp:positionV relativeFrom="page">
                <wp:posOffset>986144</wp:posOffset>
              </wp:positionV>
              <wp:extent cx="1475740" cy="167640"/>
              <wp:effectExtent l="0" t="0" r="0" b="0"/>
              <wp:wrapNone/>
              <wp:docPr id="78" name="Textbox 78"/>
              <wp:cNvGraphicFramePr>
                <a:graphicFrameLocks/>
              </wp:cNvGraphicFramePr>
              <a:graphic>
                <a:graphicData uri="http://schemas.microsoft.com/office/word/2010/wordprocessingShape">
                  <wps:wsp>
                    <wps:cNvPr id="78" name="Textbox 78"/>
                    <wps:cNvSpPr txBox="1"/>
                    <wps:spPr>
                      <a:xfrm>
                        <a:off x="0" y="0"/>
                        <a:ext cx="1475740" cy="167640"/>
                      </a:xfrm>
                      <a:prstGeom prst="rect">
                        <a:avLst/>
                      </a:prstGeom>
                    </wps:spPr>
                    <wps:txbx>
                      <w:txbxContent>
                        <w:p>
                          <w:pPr>
                            <w:spacing w:before="14"/>
                            <w:ind w:left="20" w:right="0" w:firstLine="0"/>
                            <w:jc w:val="left"/>
                            <w:rPr>
                              <w:i/>
                              <w:sz w:val="20"/>
                            </w:rPr>
                          </w:pPr>
                          <w:r>
                            <w:rPr>
                              <w:i/>
                              <w:sz w:val="20"/>
                            </w:rPr>
                            <w:t>Date</w:t>
                          </w:r>
                          <w:r>
                            <w:rPr>
                              <w:i/>
                              <w:spacing w:val="-1"/>
                              <w:sz w:val="20"/>
                            </w:rPr>
                            <w:t> </w:t>
                          </w:r>
                          <w:r>
                            <w:rPr>
                              <w:i/>
                              <w:sz w:val="20"/>
                            </w:rPr>
                            <w:t>of</w:t>
                          </w:r>
                          <w:r>
                            <w:rPr>
                              <w:i/>
                              <w:spacing w:val="-1"/>
                              <w:sz w:val="20"/>
                            </w:rPr>
                            <w:t> </w:t>
                          </w:r>
                          <w:r>
                            <w:rPr>
                              <w:i/>
                              <w:sz w:val="20"/>
                            </w:rPr>
                            <w:t>issue:</w:t>
                          </w:r>
                          <w:r>
                            <w:rPr>
                              <w:i/>
                              <w:spacing w:val="-1"/>
                              <w:sz w:val="20"/>
                            </w:rPr>
                            <w:t> </w:t>
                          </w:r>
                          <w:r>
                            <w:rPr>
                              <w:i/>
                              <w:spacing w:val="-2"/>
                              <w:sz w:val="20"/>
                            </w:rPr>
                            <w:t>01/21/2026</w:t>
                          </w:r>
                        </w:p>
                      </w:txbxContent>
                    </wps:txbx>
                    <wps:bodyPr wrap="square" lIns="0" tIns="0" rIns="0" bIns="0" rtlCol="0">
                      <a:noAutofit/>
                    </wps:bodyPr>
                  </wps:wsp>
                </a:graphicData>
              </a:graphic>
            </wp:anchor>
          </w:drawing>
        </mc:Choice>
        <mc:Fallback>
          <w:pict>
            <v:shape style="position:absolute;margin-left:52.82pt;margin-top:77.649162pt;width:116.2pt;height:13.2pt;mso-position-horizontal-relative:page;mso-position-vertical-relative:page;z-index:-16323072" type="#_x0000_t202" id="docshape17" filled="false" stroked="false">
              <v:textbox inset="0,0,0,0">
                <w:txbxContent>
                  <w:p>
                    <w:pPr>
                      <w:spacing w:before="14"/>
                      <w:ind w:left="20" w:right="0" w:firstLine="0"/>
                      <w:jc w:val="left"/>
                      <w:rPr>
                        <w:i/>
                        <w:sz w:val="20"/>
                      </w:rPr>
                    </w:pPr>
                    <w:r>
                      <w:rPr>
                        <w:i/>
                        <w:sz w:val="20"/>
                      </w:rPr>
                      <w:t>Date</w:t>
                    </w:r>
                    <w:r>
                      <w:rPr>
                        <w:i/>
                        <w:spacing w:val="-1"/>
                        <w:sz w:val="20"/>
                      </w:rPr>
                      <w:t> </w:t>
                    </w:r>
                    <w:r>
                      <w:rPr>
                        <w:i/>
                        <w:sz w:val="20"/>
                      </w:rPr>
                      <w:t>of</w:t>
                    </w:r>
                    <w:r>
                      <w:rPr>
                        <w:i/>
                        <w:spacing w:val="-1"/>
                        <w:sz w:val="20"/>
                      </w:rPr>
                      <w:t> </w:t>
                    </w:r>
                    <w:r>
                      <w:rPr>
                        <w:i/>
                        <w:sz w:val="20"/>
                      </w:rPr>
                      <w:t>issue:</w:t>
                    </w:r>
                    <w:r>
                      <w:rPr>
                        <w:i/>
                        <w:spacing w:val="-1"/>
                        <w:sz w:val="20"/>
                      </w:rPr>
                      <w:t> </w:t>
                    </w:r>
                    <w:r>
                      <w:rPr>
                        <w:i/>
                        <w:spacing w:val="-2"/>
                        <w:sz w:val="20"/>
                      </w:rPr>
                      <w:t>01/21/2026</w:t>
                    </w:r>
                  </w:p>
                </w:txbxContent>
              </v:textbox>
              <w10:wrap type="none"/>
            </v:shape>
          </w:pict>
        </mc:Fallback>
      </mc:AlternateContent>
    </w:r>
    <w:r>
      <w:rPr/>
      <mc:AlternateContent>
        <mc:Choice Requires="wps">
          <w:drawing>
            <wp:anchor distT="0" distB="0" distL="0" distR="0" allowOverlap="1" layoutInCell="1" locked="0" behindDoc="1" simplePos="0" relativeHeight="486993920">
              <wp:simplePos x="0" y="0"/>
              <wp:positionH relativeFrom="page">
                <wp:posOffset>5766202</wp:posOffset>
              </wp:positionH>
              <wp:positionV relativeFrom="page">
                <wp:posOffset>986144</wp:posOffset>
              </wp:positionV>
              <wp:extent cx="1334135" cy="167640"/>
              <wp:effectExtent l="0" t="0" r="0" b="0"/>
              <wp:wrapNone/>
              <wp:docPr id="79" name="Textbox 79"/>
              <wp:cNvGraphicFramePr>
                <a:graphicFrameLocks/>
              </wp:cNvGraphicFramePr>
              <a:graphic>
                <a:graphicData uri="http://schemas.microsoft.com/office/word/2010/wordprocessingShape">
                  <wps:wsp>
                    <wps:cNvPr id="79" name="Textbox 79"/>
                    <wps:cNvSpPr txBox="1"/>
                    <wps:spPr>
                      <a:xfrm>
                        <a:off x="0" y="0"/>
                        <a:ext cx="1334135" cy="167640"/>
                      </a:xfrm>
                      <a:prstGeom prst="rect">
                        <a:avLst/>
                      </a:prstGeom>
                    </wps:spPr>
                    <wps:txbx>
                      <w:txbxContent>
                        <w:p>
                          <w:pPr>
                            <w:spacing w:before="14"/>
                            <w:ind w:left="20" w:right="0" w:firstLine="0"/>
                            <w:jc w:val="left"/>
                            <w:rPr>
                              <w:i/>
                              <w:sz w:val="20"/>
                            </w:rPr>
                          </w:pPr>
                          <w:r>
                            <w:rPr>
                              <w:i/>
                              <w:sz w:val="20"/>
                            </w:rPr>
                            <w:t>Revised</w:t>
                          </w:r>
                          <w:r>
                            <w:rPr>
                              <w:i/>
                              <w:spacing w:val="-1"/>
                              <w:sz w:val="20"/>
                            </w:rPr>
                            <w:t> </w:t>
                          </w:r>
                          <w:r>
                            <w:rPr>
                              <w:i/>
                              <w:sz w:val="20"/>
                            </w:rPr>
                            <w:t>on</w:t>
                          </w:r>
                          <w:r>
                            <w:rPr>
                              <w:i/>
                              <w:spacing w:val="-1"/>
                              <w:sz w:val="20"/>
                            </w:rPr>
                            <w:t> </w:t>
                          </w:r>
                          <w:r>
                            <w:rPr>
                              <w:i/>
                              <w:spacing w:val="-2"/>
                              <w:sz w:val="20"/>
                            </w:rPr>
                            <w:t>01/21/2026</w:t>
                          </w:r>
                        </w:p>
                      </w:txbxContent>
                    </wps:txbx>
                    <wps:bodyPr wrap="square" lIns="0" tIns="0" rIns="0" bIns="0" rtlCol="0">
                      <a:noAutofit/>
                    </wps:bodyPr>
                  </wps:wsp>
                </a:graphicData>
              </a:graphic>
            </wp:anchor>
          </w:drawing>
        </mc:Choice>
        <mc:Fallback>
          <w:pict>
            <v:shape style="position:absolute;margin-left:454.031708pt;margin-top:77.649162pt;width:105.05pt;height:13.2pt;mso-position-horizontal-relative:page;mso-position-vertical-relative:page;z-index:-16322560" type="#_x0000_t202" id="docshape18" filled="false" stroked="false">
              <v:textbox inset="0,0,0,0">
                <w:txbxContent>
                  <w:p>
                    <w:pPr>
                      <w:spacing w:before="14"/>
                      <w:ind w:left="20" w:right="0" w:firstLine="0"/>
                      <w:jc w:val="left"/>
                      <w:rPr>
                        <w:i/>
                        <w:sz w:val="20"/>
                      </w:rPr>
                    </w:pPr>
                    <w:r>
                      <w:rPr>
                        <w:i/>
                        <w:sz w:val="20"/>
                      </w:rPr>
                      <w:t>Revised</w:t>
                    </w:r>
                    <w:r>
                      <w:rPr>
                        <w:i/>
                        <w:spacing w:val="-1"/>
                        <w:sz w:val="20"/>
                      </w:rPr>
                      <w:t> </w:t>
                    </w:r>
                    <w:r>
                      <w:rPr>
                        <w:i/>
                        <w:sz w:val="20"/>
                      </w:rPr>
                      <w:t>on</w:t>
                    </w:r>
                    <w:r>
                      <w:rPr>
                        <w:i/>
                        <w:spacing w:val="-1"/>
                        <w:sz w:val="20"/>
                      </w:rPr>
                      <w:t> </w:t>
                    </w:r>
                    <w:r>
                      <w:rPr>
                        <w:i/>
                        <w:spacing w:val="-2"/>
                        <w:sz w:val="20"/>
                      </w:rPr>
                      <w:t>01/21/2026</w:t>
                    </w:r>
                  </w:p>
                </w:txbxContent>
              </v:textbox>
              <w10:wrap type="none"/>
            </v:shape>
          </w:pict>
        </mc:Fallback>
      </mc:AlternateContent>
    </w:r>
    <w:r>
      <w:rPr/>
      <mc:AlternateContent>
        <mc:Choice Requires="wps">
          <w:drawing>
            <wp:anchor distT="0" distB="0" distL="0" distR="0" allowOverlap="1" layoutInCell="1" locked="0" behindDoc="1" simplePos="0" relativeHeight="486994432">
              <wp:simplePos x="0" y="0"/>
              <wp:positionH relativeFrom="page">
                <wp:posOffset>670813</wp:posOffset>
              </wp:positionH>
              <wp:positionV relativeFrom="page">
                <wp:posOffset>1273420</wp:posOffset>
              </wp:positionV>
              <wp:extent cx="1534160" cy="167640"/>
              <wp:effectExtent l="0" t="0" r="0" b="0"/>
              <wp:wrapNone/>
              <wp:docPr id="80" name="Textbox 80"/>
              <wp:cNvGraphicFramePr>
                <a:graphicFrameLocks/>
              </wp:cNvGraphicFramePr>
              <a:graphic>
                <a:graphicData uri="http://schemas.microsoft.com/office/word/2010/wordprocessingShape">
                  <wps:wsp>
                    <wps:cNvPr id="80" name="Textbox 80"/>
                    <wps:cNvSpPr txBox="1"/>
                    <wps:spPr>
                      <a:xfrm>
                        <a:off x="0" y="0"/>
                        <a:ext cx="1534160" cy="167640"/>
                      </a:xfrm>
                      <a:prstGeom prst="rect">
                        <a:avLst/>
                      </a:prstGeom>
                    </wps:spPr>
                    <wps:txbx>
                      <w:txbxContent>
                        <w:p>
                          <w:pPr>
                            <w:spacing w:before="14"/>
                            <w:ind w:left="20" w:right="0" w:firstLine="0"/>
                            <w:jc w:val="left"/>
                            <w:rPr>
                              <w:b/>
                              <w:i/>
                              <w:sz w:val="20"/>
                            </w:rPr>
                          </w:pPr>
                          <w:r>
                            <w:rPr>
                              <w:b/>
                              <w:i/>
                              <w:sz w:val="20"/>
                            </w:rPr>
                            <w:t>Trade</w:t>
                          </w:r>
                          <w:r>
                            <w:rPr>
                              <w:b/>
                              <w:i/>
                              <w:spacing w:val="-4"/>
                              <w:sz w:val="20"/>
                            </w:rPr>
                            <w:t> </w:t>
                          </w:r>
                          <w:r>
                            <w:rPr>
                              <w:b/>
                              <w:i/>
                              <w:sz w:val="20"/>
                            </w:rPr>
                            <w:t>Name:</w:t>
                          </w:r>
                          <w:r>
                            <w:rPr>
                              <w:b/>
                              <w:i/>
                              <w:spacing w:val="-3"/>
                              <w:sz w:val="20"/>
                            </w:rPr>
                            <w:t> </w:t>
                          </w:r>
                          <w:r>
                            <w:rPr>
                              <w:b/>
                              <w:i/>
                              <w:sz w:val="20"/>
                            </w:rPr>
                            <w:t>Pure</w:t>
                          </w:r>
                          <w:r>
                            <w:rPr>
                              <w:b/>
                              <w:i/>
                              <w:spacing w:val="-4"/>
                              <w:sz w:val="20"/>
                            </w:rPr>
                            <w:t> </w:t>
                          </w:r>
                          <w:r>
                            <w:rPr>
                              <w:b/>
                              <w:i/>
                              <w:sz w:val="20"/>
                            </w:rPr>
                            <w:t>Pool</w:t>
                          </w:r>
                          <w:r>
                            <w:rPr>
                              <w:b/>
                              <w:i/>
                              <w:spacing w:val="-3"/>
                              <w:sz w:val="20"/>
                            </w:rPr>
                            <w:t> </w:t>
                          </w:r>
                          <w:r>
                            <w:rPr>
                              <w:b/>
                              <w:i/>
                              <w:spacing w:val="-10"/>
                              <w:sz w:val="20"/>
                            </w:rPr>
                            <w:t>+</w:t>
                          </w:r>
                        </w:p>
                      </w:txbxContent>
                    </wps:txbx>
                    <wps:bodyPr wrap="square" lIns="0" tIns="0" rIns="0" bIns="0" rtlCol="0">
                      <a:noAutofit/>
                    </wps:bodyPr>
                  </wps:wsp>
                </a:graphicData>
              </a:graphic>
            </wp:anchor>
          </w:drawing>
        </mc:Choice>
        <mc:Fallback>
          <w:pict>
            <v:shape style="position:absolute;margin-left:52.82pt;margin-top:100.26931pt;width:120.8pt;height:13.2pt;mso-position-horizontal-relative:page;mso-position-vertical-relative:page;z-index:-16322048" type="#_x0000_t202" id="docshape19" filled="false" stroked="false">
              <v:textbox inset="0,0,0,0">
                <w:txbxContent>
                  <w:p>
                    <w:pPr>
                      <w:spacing w:before="14"/>
                      <w:ind w:left="20" w:right="0" w:firstLine="0"/>
                      <w:jc w:val="left"/>
                      <w:rPr>
                        <w:b/>
                        <w:i/>
                        <w:sz w:val="20"/>
                      </w:rPr>
                    </w:pPr>
                    <w:r>
                      <w:rPr>
                        <w:b/>
                        <w:i/>
                        <w:sz w:val="20"/>
                      </w:rPr>
                      <w:t>Trade</w:t>
                    </w:r>
                    <w:r>
                      <w:rPr>
                        <w:b/>
                        <w:i/>
                        <w:spacing w:val="-4"/>
                        <w:sz w:val="20"/>
                      </w:rPr>
                      <w:t> </w:t>
                    </w:r>
                    <w:r>
                      <w:rPr>
                        <w:b/>
                        <w:i/>
                        <w:sz w:val="20"/>
                      </w:rPr>
                      <w:t>Name:</w:t>
                    </w:r>
                    <w:r>
                      <w:rPr>
                        <w:b/>
                        <w:i/>
                        <w:spacing w:val="-3"/>
                        <w:sz w:val="20"/>
                      </w:rPr>
                      <w:t> </w:t>
                    </w:r>
                    <w:r>
                      <w:rPr>
                        <w:b/>
                        <w:i/>
                        <w:sz w:val="20"/>
                      </w:rPr>
                      <w:t>Pure</w:t>
                    </w:r>
                    <w:r>
                      <w:rPr>
                        <w:b/>
                        <w:i/>
                        <w:spacing w:val="-4"/>
                        <w:sz w:val="20"/>
                      </w:rPr>
                      <w:t> </w:t>
                    </w:r>
                    <w:r>
                      <w:rPr>
                        <w:b/>
                        <w:i/>
                        <w:sz w:val="20"/>
                      </w:rPr>
                      <w:t>Pool</w:t>
                    </w:r>
                    <w:r>
                      <w:rPr>
                        <w:b/>
                        <w:i/>
                        <w:spacing w:val="-3"/>
                        <w:sz w:val="20"/>
                      </w:rPr>
                      <w:t> </w:t>
                    </w:r>
                    <w:r>
                      <w:rPr>
                        <w:b/>
                        <w:i/>
                        <w:spacing w:val="-10"/>
                        <w:sz w:val="20"/>
                      </w:rPr>
                      <w:t>+</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mc:AlternateContent>
        <mc:Choice Requires="wps">
          <w:drawing>
            <wp:anchor distT="0" distB="0" distL="0" distR="0" allowOverlap="1" layoutInCell="1" locked="0" behindDoc="1" simplePos="0" relativeHeight="486995456">
              <wp:simplePos x="0" y="0"/>
              <wp:positionH relativeFrom="page">
                <wp:posOffset>6425436</wp:posOffset>
              </wp:positionH>
              <wp:positionV relativeFrom="page">
                <wp:posOffset>443600</wp:posOffset>
              </wp:positionV>
              <wp:extent cx="676275" cy="167640"/>
              <wp:effectExtent l="0" t="0" r="0" b="0"/>
              <wp:wrapNone/>
              <wp:docPr id="113" name="Textbox 113"/>
              <wp:cNvGraphicFramePr>
                <a:graphicFrameLocks/>
              </wp:cNvGraphicFramePr>
              <a:graphic>
                <a:graphicData uri="http://schemas.microsoft.com/office/word/2010/wordprocessingShape">
                  <wps:wsp>
                    <wps:cNvPr id="113" name="Textbox 113"/>
                    <wps:cNvSpPr txBox="1"/>
                    <wps:spPr>
                      <a:xfrm>
                        <a:off x="0" y="0"/>
                        <a:ext cx="676275" cy="167640"/>
                      </a:xfrm>
                      <a:prstGeom prst="rect">
                        <a:avLst/>
                      </a:prstGeom>
                    </wps:spPr>
                    <wps:txbx>
                      <w:txbxContent>
                        <w:p>
                          <w:pPr>
                            <w:spacing w:before="14"/>
                            <w:ind w:left="20" w:right="0" w:firstLine="0"/>
                            <w:jc w:val="left"/>
                            <w:rPr>
                              <w:i/>
                              <w:sz w:val="20"/>
                            </w:rPr>
                          </w:pPr>
                          <w:r>
                            <w:rPr>
                              <w:i/>
                              <w:sz w:val="20"/>
                            </w:rPr>
                            <w:t>Page</w:t>
                          </w:r>
                          <w:r>
                            <w:rPr>
                              <w:i/>
                              <w:spacing w:val="-4"/>
                              <w:sz w:val="20"/>
                            </w:rPr>
                            <w:t> </w:t>
                          </w:r>
                          <w:r>
                            <w:rPr>
                              <w:i/>
                              <w:spacing w:val="-2"/>
                              <w:sz w:val="20"/>
                            </w:rPr>
                            <w:fldChar w:fldCharType="begin"/>
                          </w:r>
                          <w:r>
                            <w:rPr>
                              <w:i/>
                              <w:spacing w:val="-2"/>
                              <w:sz w:val="20"/>
                            </w:rPr>
                            <w:instrText> PAGE </w:instrText>
                          </w:r>
                          <w:r>
                            <w:rPr>
                              <w:i/>
                              <w:spacing w:val="-2"/>
                              <w:sz w:val="20"/>
                            </w:rPr>
                            <w:fldChar w:fldCharType="separate"/>
                          </w:r>
                          <w:r>
                            <w:rPr>
                              <w:i/>
                              <w:spacing w:val="-2"/>
                              <w:sz w:val="20"/>
                            </w:rPr>
                            <w:t>10</w:t>
                          </w:r>
                          <w:r>
                            <w:rPr>
                              <w:i/>
                              <w:spacing w:val="-2"/>
                              <w:sz w:val="20"/>
                            </w:rPr>
                            <w:fldChar w:fldCharType="end"/>
                          </w:r>
                          <w:r>
                            <w:rPr>
                              <w:i/>
                              <w:spacing w:val="-2"/>
                              <w:sz w:val="20"/>
                            </w:rPr>
                            <w:t>/11</w:t>
                          </w:r>
                        </w:p>
                      </w:txbxContent>
                    </wps:txbx>
                    <wps:bodyPr wrap="square" lIns="0" tIns="0" rIns="0" bIns="0" rtlCol="0">
                      <a:noAutofit/>
                    </wps:bodyPr>
                  </wps:wsp>
                </a:graphicData>
              </a:graphic>
            </wp:anchor>
          </w:drawing>
        </mc:Choice>
        <mc:Fallback>
          <w:pict>
            <v:shape style="position:absolute;margin-left:505.939911pt;margin-top:34.929161pt;width:53.25pt;height:13.2pt;mso-position-horizontal-relative:page;mso-position-vertical-relative:page;z-index:-16321024" type="#_x0000_t202" id="docshape51" filled="false" stroked="false">
              <v:textbox inset="0,0,0,0">
                <w:txbxContent>
                  <w:p>
                    <w:pPr>
                      <w:spacing w:before="14"/>
                      <w:ind w:left="20" w:right="0" w:firstLine="0"/>
                      <w:jc w:val="left"/>
                      <w:rPr>
                        <w:i/>
                        <w:sz w:val="20"/>
                      </w:rPr>
                    </w:pPr>
                    <w:r>
                      <w:rPr>
                        <w:i/>
                        <w:sz w:val="20"/>
                      </w:rPr>
                      <w:t>Page</w:t>
                    </w:r>
                    <w:r>
                      <w:rPr>
                        <w:i/>
                        <w:spacing w:val="-4"/>
                        <w:sz w:val="20"/>
                      </w:rPr>
                      <w:t> </w:t>
                    </w:r>
                    <w:r>
                      <w:rPr>
                        <w:i/>
                        <w:spacing w:val="-2"/>
                        <w:sz w:val="20"/>
                      </w:rPr>
                      <w:fldChar w:fldCharType="begin"/>
                    </w:r>
                    <w:r>
                      <w:rPr>
                        <w:i/>
                        <w:spacing w:val="-2"/>
                        <w:sz w:val="20"/>
                      </w:rPr>
                      <w:instrText> PAGE </w:instrText>
                    </w:r>
                    <w:r>
                      <w:rPr>
                        <w:i/>
                        <w:spacing w:val="-2"/>
                        <w:sz w:val="20"/>
                      </w:rPr>
                      <w:fldChar w:fldCharType="separate"/>
                    </w:r>
                    <w:r>
                      <w:rPr>
                        <w:i/>
                        <w:spacing w:val="-2"/>
                        <w:sz w:val="20"/>
                      </w:rPr>
                      <w:t>10</w:t>
                    </w:r>
                    <w:r>
                      <w:rPr>
                        <w:i/>
                        <w:spacing w:val="-2"/>
                        <w:sz w:val="20"/>
                      </w:rPr>
                      <w:fldChar w:fldCharType="end"/>
                    </w:r>
                    <w:r>
                      <w:rPr>
                        <w:i/>
                        <w:spacing w:val="-2"/>
                        <w:sz w:val="20"/>
                      </w:rPr>
                      <w:t>/11</w:t>
                    </w:r>
                  </w:p>
                </w:txbxContent>
              </v:textbox>
              <w10:wrap type="none"/>
            </v:shape>
          </w:pict>
        </mc:Fallback>
      </mc:AlternateContent>
    </w:r>
    <w:r>
      <w:rPr/>
      <mc:AlternateContent>
        <mc:Choice Requires="wps">
          <w:drawing>
            <wp:anchor distT="0" distB="0" distL="0" distR="0" allowOverlap="1" layoutInCell="1" locked="0" behindDoc="1" simplePos="0" relativeHeight="486995968">
              <wp:simplePos x="0" y="0"/>
              <wp:positionH relativeFrom="page">
                <wp:posOffset>1811527</wp:posOffset>
              </wp:positionH>
              <wp:positionV relativeFrom="page">
                <wp:posOffset>589335</wp:posOffset>
              </wp:positionV>
              <wp:extent cx="4150360" cy="351790"/>
              <wp:effectExtent l="0" t="0" r="0" b="0"/>
              <wp:wrapNone/>
              <wp:docPr id="114" name="Textbox 114"/>
              <wp:cNvGraphicFramePr>
                <a:graphicFrameLocks/>
              </wp:cNvGraphicFramePr>
              <a:graphic>
                <a:graphicData uri="http://schemas.microsoft.com/office/word/2010/wordprocessingShape">
                  <wps:wsp>
                    <wps:cNvPr id="114" name="Textbox 114"/>
                    <wps:cNvSpPr txBox="1"/>
                    <wps:spPr>
                      <a:xfrm>
                        <a:off x="0" y="0"/>
                        <a:ext cx="4150360" cy="351790"/>
                      </a:xfrm>
                      <a:prstGeom prst="rect">
                        <a:avLst/>
                      </a:prstGeom>
                    </wps:spPr>
                    <wps:txbx>
                      <w:txbxContent>
                        <w:p>
                          <w:pPr>
                            <w:spacing w:line="319" w:lineRule="exact" w:before="10"/>
                            <w:ind w:left="0" w:right="1" w:firstLine="0"/>
                            <w:jc w:val="center"/>
                            <w:rPr>
                              <w:b/>
                              <w:i/>
                              <w:sz w:val="28"/>
                            </w:rPr>
                          </w:pPr>
                          <w:r>
                            <w:rPr>
                              <w:b/>
                              <w:i/>
                              <w:sz w:val="28"/>
                            </w:rPr>
                            <w:t>Safety</w:t>
                          </w:r>
                          <w:r>
                            <w:rPr>
                              <w:b/>
                              <w:i/>
                              <w:spacing w:val="-8"/>
                              <w:sz w:val="28"/>
                            </w:rPr>
                            <w:t> </w:t>
                          </w:r>
                          <w:r>
                            <w:rPr>
                              <w:b/>
                              <w:i/>
                              <w:sz w:val="28"/>
                            </w:rPr>
                            <w:t>Data</w:t>
                          </w:r>
                          <w:r>
                            <w:rPr>
                              <w:b/>
                              <w:i/>
                              <w:spacing w:val="-7"/>
                              <w:sz w:val="28"/>
                            </w:rPr>
                            <w:t> </w:t>
                          </w:r>
                          <w:r>
                            <w:rPr>
                              <w:b/>
                              <w:i/>
                              <w:spacing w:val="-2"/>
                              <w:sz w:val="28"/>
                            </w:rPr>
                            <w:t>Sheet</w:t>
                          </w:r>
                        </w:p>
                        <w:p>
                          <w:pPr>
                            <w:spacing w:line="204" w:lineRule="exact" w:before="0"/>
                            <w:ind w:left="1" w:right="1" w:firstLine="0"/>
                            <w:jc w:val="center"/>
                            <w:rPr>
                              <w:i/>
                              <w:sz w:val="18"/>
                            </w:rPr>
                          </w:pPr>
                          <w:r>
                            <w:rPr>
                              <w:i/>
                              <w:sz w:val="18"/>
                            </w:rPr>
                            <w:t>OSHA</w:t>
                          </w:r>
                          <w:r>
                            <w:rPr>
                              <w:i/>
                              <w:spacing w:val="-6"/>
                              <w:sz w:val="18"/>
                            </w:rPr>
                            <w:t> </w:t>
                          </w:r>
                          <w:r>
                            <w:rPr>
                              <w:i/>
                              <w:sz w:val="18"/>
                            </w:rPr>
                            <w:t>HazCom</w:t>
                          </w:r>
                          <w:r>
                            <w:rPr>
                              <w:i/>
                              <w:spacing w:val="-4"/>
                              <w:sz w:val="18"/>
                            </w:rPr>
                            <w:t> </w:t>
                          </w:r>
                          <w:r>
                            <w:rPr>
                              <w:i/>
                              <w:sz w:val="18"/>
                            </w:rPr>
                            <w:t>Standard</w:t>
                          </w:r>
                          <w:r>
                            <w:rPr>
                              <w:i/>
                              <w:spacing w:val="-4"/>
                              <w:sz w:val="18"/>
                            </w:rPr>
                            <w:t> </w:t>
                          </w:r>
                          <w:r>
                            <w:rPr>
                              <w:i/>
                              <w:sz w:val="18"/>
                            </w:rPr>
                            <w:t>29</w:t>
                          </w:r>
                          <w:r>
                            <w:rPr>
                              <w:i/>
                              <w:spacing w:val="-4"/>
                              <w:sz w:val="18"/>
                            </w:rPr>
                            <w:t> </w:t>
                          </w:r>
                          <w:r>
                            <w:rPr>
                              <w:i/>
                              <w:sz w:val="18"/>
                            </w:rPr>
                            <w:t>CFR</w:t>
                          </w:r>
                          <w:r>
                            <w:rPr>
                              <w:i/>
                              <w:spacing w:val="-4"/>
                              <w:sz w:val="18"/>
                            </w:rPr>
                            <w:t> </w:t>
                          </w:r>
                          <w:r>
                            <w:rPr>
                              <w:i/>
                              <w:sz w:val="18"/>
                            </w:rPr>
                            <w:t>1910.1200(g)</w:t>
                          </w:r>
                          <w:r>
                            <w:rPr>
                              <w:i/>
                              <w:spacing w:val="-4"/>
                              <w:sz w:val="18"/>
                            </w:rPr>
                            <w:t> </w:t>
                          </w:r>
                          <w:r>
                            <w:rPr>
                              <w:i/>
                              <w:sz w:val="18"/>
                            </w:rPr>
                            <w:t>revised</w:t>
                          </w:r>
                          <w:r>
                            <w:rPr>
                              <w:i/>
                              <w:spacing w:val="-4"/>
                              <w:sz w:val="18"/>
                            </w:rPr>
                            <w:t> </w:t>
                          </w:r>
                          <w:r>
                            <w:rPr>
                              <w:i/>
                              <w:sz w:val="18"/>
                            </w:rPr>
                            <w:t>in</w:t>
                          </w:r>
                          <w:r>
                            <w:rPr>
                              <w:i/>
                              <w:spacing w:val="-4"/>
                              <w:sz w:val="18"/>
                            </w:rPr>
                            <w:t> </w:t>
                          </w:r>
                          <w:r>
                            <w:rPr>
                              <w:i/>
                              <w:sz w:val="18"/>
                            </w:rPr>
                            <w:t>2024</w:t>
                          </w:r>
                          <w:r>
                            <w:rPr>
                              <w:i/>
                              <w:spacing w:val="-4"/>
                              <w:sz w:val="18"/>
                            </w:rPr>
                            <w:t> </w:t>
                          </w:r>
                          <w:r>
                            <w:rPr>
                              <w:i/>
                              <w:sz w:val="18"/>
                            </w:rPr>
                            <w:t>and</w:t>
                          </w:r>
                          <w:r>
                            <w:rPr>
                              <w:i/>
                              <w:spacing w:val="-4"/>
                              <w:sz w:val="18"/>
                            </w:rPr>
                            <w:t> </w:t>
                          </w:r>
                          <w:r>
                            <w:rPr>
                              <w:i/>
                              <w:sz w:val="18"/>
                            </w:rPr>
                            <w:t>GHS</w:t>
                          </w:r>
                          <w:r>
                            <w:rPr>
                              <w:i/>
                              <w:spacing w:val="-4"/>
                              <w:sz w:val="18"/>
                            </w:rPr>
                            <w:t> </w:t>
                          </w:r>
                          <w:r>
                            <w:rPr>
                              <w:i/>
                              <w:sz w:val="18"/>
                            </w:rPr>
                            <w:t>Rev</w:t>
                          </w:r>
                          <w:r>
                            <w:rPr>
                              <w:i/>
                              <w:spacing w:val="-4"/>
                              <w:sz w:val="18"/>
                            </w:rPr>
                            <w:t> </w:t>
                          </w:r>
                          <w:r>
                            <w:rPr>
                              <w:i/>
                              <w:spacing w:val="-5"/>
                              <w:sz w:val="18"/>
                            </w:rPr>
                            <w:t>07</w:t>
                          </w:r>
                        </w:p>
                      </w:txbxContent>
                    </wps:txbx>
                    <wps:bodyPr wrap="square" lIns="0" tIns="0" rIns="0" bIns="0" rtlCol="0">
                      <a:noAutofit/>
                    </wps:bodyPr>
                  </wps:wsp>
                </a:graphicData>
              </a:graphic>
            </wp:anchor>
          </w:drawing>
        </mc:Choice>
        <mc:Fallback>
          <w:pict>
            <v:shape style="position:absolute;margin-left:142.639999pt;margin-top:46.404377pt;width:326.8pt;height:27.7pt;mso-position-horizontal-relative:page;mso-position-vertical-relative:page;z-index:-16320512" type="#_x0000_t202" id="docshape52" filled="false" stroked="false">
              <v:textbox inset="0,0,0,0">
                <w:txbxContent>
                  <w:p>
                    <w:pPr>
                      <w:spacing w:line="319" w:lineRule="exact" w:before="10"/>
                      <w:ind w:left="0" w:right="1" w:firstLine="0"/>
                      <w:jc w:val="center"/>
                      <w:rPr>
                        <w:b/>
                        <w:i/>
                        <w:sz w:val="28"/>
                      </w:rPr>
                    </w:pPr>
                    <w:r>
                      <w:rPr>
                        <w:b/>
                        <w:i/>
                        <w:sz w:val="28"/>
                      </w:rPr>
                      <w:t>Safety</w:t>
                    </w:r>
                    <w:r>
                      <w:rPr>
                        <w:b/>
                        <w:i/>
                        <w:spacing w:val="-8"/>
                        <w:sz w:val="28"/>
                      </w:rPr>
                      <w:t> </w:t>
                    </w:r>
                    <w:r>
                      <w:rPr>
                        <w:b/>
                        <w:i/>
                        <w:sz w:val="28"/>
                      </w:rPr>
                      <w:t>Data</w:t>
                    </w:r>
                    <w:r>
                      <w:rPr>
                        <w:b/>
                        <w:i/>
                        <w:spacing w:val="-7"/>
                        <w:sz w:val="28"/>
                      </w:rPr>
                      <w:t> </w:t>
                    </w:r>
                    <w:r>
                      <w:rPr>
                        <w:b/>
                        <w:i/>
                        <w:spacing w:val="-2"/>
                        <w:sz w:val="28"/>
                      </w:rPr>
                      <w:t>Sheet</w:t>
                    </w:r>
                  </w:p>
                  <w:p>
                    <w:pPr>
                      <w:spacing w:line="204" w:lineRule="exact" w:before="0"/>
                      <w:ind w:left="1" w:right="1" w:firstLine="0"/>
                      <w:jc w:val="center"/>
                      <w:rPr>
                        <w:i/>
                        <w:sz w:val="18"/>
                      </w:rPr>
                    </w:pPr>
                    <w:r>
                      <w:rPr>
                        <w:i/>
                        <w:sz w:val="18"/>
                      </w:rPr>
                      <w:t>OSHA</w:t>
                    </w:r>
                    <w:r>
                      <w:rPr>
                        <w:i/>
                        <w:spacing w:val="-6"/>
                        <w:sz w:val="18"/>
                      </w:rPr>
                      <w:t> </w:t>
                    </w:r>
                    <w:r>
                      <w:rPr>
                        <w:i/>
                        <w:sz w:val="18"/>
                      </w:rPr>
                      <w:t>HazCom</w:t>
                    </w:r>
                    <w:r>
                      <w:rPr>
                        <w:i/>
                        <w:spacing w:val="-4"/>
                        <w:sz w:val="18"/>
                      </w:rPr>
                      <w:t> </w:t>
                    </w:r>
                    <w:r>
                      <w:rPr>
                        <w:i/>
                        <w:sz w:val="18"/>
                      </w:rPr>
                      <w:t>Standard</w:t>
                    </w:r>
                    <w:r>
                      <w:rPr>
                        <w:i/>
                        <w:spacing w:val="-4"/>
                        <w:sz w:val="18"/>
                      </w:rPr>
                      <w:t> </w:t>
                    </w:r>
                    <w:r>
                      <w:rPr>
                        <w:i/>
                        <w:sz w:val="18"/>
                      </w:rPr>
                      <w:t>29</w:t>
                    </w:r>
                    <w:r>
                      <w:rPr>
                        <w:i/>
                        <w:spacing w:val="-4"/>
                        <w:sz w:val="18"/>
                      </w:rPr>
                      <w:t> </w:t>
                    </w:r>
                    <w:r>
                      <w:rPr>
                        <w:i/>
                        <w:sz w:val="18"/>
                      </w:rPr>
                      <w:t>CFR</w:t>
                    </w:r>
                    <w:r>
                      <w:rPr>
                        <w:i/>
                        <w:spacing w:val="-4"/>
                        <w:sz w:val="18"/>
                      </w:rPr>
                      <w:t> </w:t>
                    </w:r>
                    <w:r>
                      <w:rPr>
                        <w:i/>
                        <w:sz w:val="18"/>
                      </w:rPr>
                      <w:t>1910.1200(g)</w:t>
                    </w:r>
                    <w:r>
                      <w:rPr>
                        <w:i/>
                        <w:spacing w:val="-4"/>
                        <w:sz w:val="18"/>
                      </w:rPr>
                      <w:t> </w:t>
                    </w:r>
                    <w:r>
                      <w:rPr>
                        <w:i/>
                        <w:sz w:val="18"/>
                      </w:rPr>
                      <w:t>revised</w:t>
                    </w:r>
                    <w:r>
                      <w:rPr>
                        <w:i/>
                        <w:spacing w:val="-4"/>
                        <w:sz w:val="18"/>
                      </w:rPr>
                      <w:t> </w:t>
                    </w:r>
                    <w:r>
                      <w:rPr>
                        <w:i/>
                        <w:sz w:val="18"/>
                      </w:rPr>
                      <w:t>in</w:t>
                    </w:r>
                    <w:r>
                      <w:rPr>
                        <w:i/>
                        <w:spacing w:val="-4"/>
                        <w:sz w:val="18"/>
                      </w:rPr>
                      <w:t> </w:t>
                    </w:r>
                    <w:r>
                      <w:rPr>
                        <w:i/>
                        <w:sz w:val="18"/>
                      </w:rPr>
                      <w:t>2024</w:t>
                    </w:r>
                    <w:r>
                      <w:rPr>
                        <w:i/>
                        <w:spacing w:val="-4"/>
                        <w:sz w:val="18"/>
                      </w:rPr>
                      <w:t> </w:t>
                    </w:r>
                    <w:r>
                      <w:rPr>
                        <w:i/>
                        <w:sz w:val="18"/>
                      </w:rPr>
                      <w:t>and</w:t>
                    </w:r>
                    <w:r>
                      <w:rPr>
                        <w:i/>
                        <w:spacing w:val="-4"/>
                        <w:sz w:val="18"/>
                      </w:rPr>
                      <w:t> </w:t>
                    </w:r>
                    <w:r>
                      <w:rPr>
                        <w:i/>
                        <w:sz w:val="18"/>
                      </w:rPr>
                      <w:t>GHS</w:t>
                    </w:r>
                    <w:r>
                      <w:rPr>
                        <w:i/>
                        <w:spacing w:val="-4"/>
                        <w:sz w:val="18"/>
                      </w:rPr>
                      <w:t> </w:t>
                    </w:r>
                    <w:r>
                      <w:rPr>
                        <w:i/>
                        <w:sz w:val="18"/>
                      </w:rPr>
                      <w:t>Rev</w:t>
                    </w:r>
                    <w:r>
                      <w:rPr>
                        <w:i/>
                        <w:spacing w:val="-4"/>
                        <w:sz w:val="18"/>
                      </w:rPr>
                      <w:t> </w:t>
                    </w:r>
                    <w:r>
                      <w:rPr>
                        <w:i/>
                        <w:spacing w:val="-5"/>
                        <w:sz w:val="18"/>
                      </w:rPr>
                      <w:t>07</w:t>
                    </w:r>
                  </w:p>
                </w:txbxContent>
              </v:textbox>
              <w10:wrap type="none"/>
            </v:shape>
          </w:pict>
        </mc:Fallback>
      </mc:AlternateContent>
    </w:r>
    <w:r>
      <w:rPr/>
      <mc:AlternateContent>
        <mc:Choice Requires="wps">
          <w:drawing>
            <wp:anchor distT="0" distB="0" distL="0" distR="0" allowOverlap="1" layoutInCell="1" locked="0" behindDoc="1" simplePos="0" relativeHeight="486996480">
              <wp:simplePos x="0" y="0"/>
              <wp:positionH relativeFrom="page">
                <wp:posOffset>670813</wp:posOffset>
              </wp:positionH>
              <wp:positionV relativeFrom="page">
                <wp:posOffset>986144</wp:posOffset>
              </wp:positionV>
              <wp:extent cx="1475740" cy="167640"/>
              <wp:effectExtent l="0" t="0" r="0" b="0"/>
              <wp:wrapNone/>
              <wp:docPr id="115" name="Textbox 115"/>
              <wp:cNvGraphicFramePr>
                <a:graphicFrameLocks/>
              </wp:cNvGraphicFramePr>
              <a:graphic>
                <a:graphicData uri="http://schemas.microsoft.com/office/word/2010/wordprocessingShape">
                  <wps:wsp>
                    <wps:cNvPr id="115" name="Textbox 115"/>
                    <wps:cNvSpPr txBox="1"/>
                    <wps:spPr>
                      <a:xfrm>
                        <a:off x="0" y="0"/>
                        <a:ext cx="1475740" cy="167640"/>
                      </a:xfrm>
                      <a:prstGeom prst="rect">
                        <a:avLst/>
                      </a:prstGeom>
                    </wps:spPr>
                    <wps:txbx>
                      <w:txbxContent>
                        <w:p>
                          <w:pPr>
                            <w:spacing w:before="14"/>
                            <w:ind w:left="20" w:right="0" w:firstLine="0"/>
                            <w:jc w:val="left"/>
                            <w:rPr>
                              <w:i/>
                              <w:sz w:val="20"/>
                            </w:rPr>
                          </w:pPr>
                          <w:r>
                            <w:rPr>
                              <w:i/>
                              <w:sz w:val="20"/>
                            </w:rPr>
                            <w:t>Date</w:t>
                          </w:r>
                          <w:r>
                            <w:rPr>
                              <w:i/>
                              <w:spacing w:val="-1"/>
                              <w:sz w:val="20"/>
                            </w:rPr>
                            <w:t> </w:t>
                          </w:r>
                          <w:r>
                            <w:rPr>
                              <w:i/>
                              <w:sz w:val="20"/>
                            </w:rPr>
                            <w:t>of</w:t>
                          </w:r>
                          <w:r>
                            <w:rPr>
                              <w:i/>
                              <w:spacing w:val="-1"/>
                              <w:sz w:val="20"/>
                            </w:rPr>
                            <w:t> </w:t>
                          </w:r>
                          <w:r>
                            <w:rPr>
                              <w:i/>
                              <w:sz w:val="20"/>
                            </w:rPr>
                            <w:t>issue:</w:t>
                          </w:r>
                          <w:r>
                            <w:rPr>
                              <w:i/>
                              <w:spacing w:val="-1"/>
                              <w:sz w:val="20"/>
                            </w:rPr>
                            <w:t> </w:t>
                          </w:r>
                          <w:r>
                            <w:rPr>
                              <w:i/>
                              <w:spacing w:val="-2"/>
                              <w:sz w:val="20"/>
                            </w:rPr>
                            <w:t>01/21/2026</w:t>
                          </w:r>
                        </w:p>
                      </w:txbxContent>
                    </wps:txbx>
                    <wps:bodyPr wrap="square" lIns="0" tIns="0" rIns="0" bIns="0" rtlCol="0">
                      <a:noAutofit/>
                    </wps:bodyPr>
                  </wps:wsp>
                </a:graphicData>
              </a:graphic>
            </wp:anchor>
          </w:drawing>
        </mc:Choice>
        <mc:Fallback>
          <w:pict>
            <v:shape style="position:absolute;margin-left:52.82pt;margin-top:77.649162pt;width:116.2pt;height:13.2pt;mso-position-horizontal-relative:page;mso-position-vertical-relative:page;z-index:-16320000" type="#_x0000_t202" id="docshape53" filled="false" stroked="false">
              <v:textbox inset="0,0,0,0">
                <w:txbxContent>
                  <w:p>
                    <w:pPr>
                      <w:spacing w:before="14"/>
                      <w:ind w:left="20" w:right="0" w:firstLine="0"/>
                      <w:jc w:val="left"/>
                      <w:rPr>
                        <w:i/>
                        <w:sz w:val="20"/>
                      </w:rPr>
                    </w:pPr>
                    <w:r>
                      <w:rPr>
                        <w:i/>
                        <w:sz w:val="20"/>
                      </w:rPr>
                      <w:t>Date</w:t>
                    </w:r>
                    <w:r>
                      <w:rPr>
                        <w:i/>
                        <w:spacing w:val="-1"/>
                        <w:sz w:val="20"/>
                      </w:rPr>
                      <w:t> </w:t>
                    </w:r>
                    <w:r>
                      <w:rPr>
                        <w:i/>
                        <w:sz w:val="20"/>
                      </w:rPr>
                      <w:t>of</w:t>
                    </w:r>
                    <w:r>
                      <w:rPr>
                        <w:i/>
                        <w:spacing w:val="-1"/>
                        <w:sz w:val="20"/>
                      </w:rPr>
                      <w:t> </w:t>
                    </w:r>
                    <w:r>
                      <w:rPr>
                        <w:i/>
                        <w:sz w:val="20"/>
                      </w:rPr>
                      <w:t>issue:</w:t>
                    </w:r>
                    <w:r>
                      <w:rPr>
                        <w:i/>
                        <w:spacing w:val="-1"/>
                        <w:sz w:val="20"/>
                      </w:rPr>
                      <w:t> </w:t>
                    </w:r>
                    <w:r>
                      <w:rPr>
                        <w:i/>
                        <w:spacing w:val="-2"/>
                        <w:sz w:val="20"/>
                      </w:rPr>
                      <w:t>01/21/2026</w:t>
                    </w:r>
                  </w:p>
                </w:txbxContent>
              </v:textbox>
              <w10:wrap type="none"/>
            </v:shape>
          </w:pict>
        </mc:Fallback>
      </mc:AlternateContent>
    </w:r>
    <w:r>
      <w:rPr/>
      <mc:AlternateContent>
        <mc:Choice Requires="wps">
          <w:drawing>
            <wp:anchor distT="0" distB="0" distL="0" distR="0" allowOverlap="1" layoutInCell="1" locked="0" behindDoc="1" simplePos="0" relativeHeight="486996992">
              <wp:simplePos x="0" y="0"/>
              <wp:positionH relativeFrom="page">
                <wp:posOffset>5766202</wp:posOffset>
              </wp:positionH>
              <wp:positionV relativeFrom="page">
                <wp:posOffset>986144</wp:posOffset>
              </wp:positionV>
              <wp:extent cx="1334135" cy="167640"/>
              <wp:effectExtent l="0" t="0" r="0" b="0"/>
              <wp:wrapNone/>
              <wp:docPr id="116" name="Textbox 116"/>
              <wp:cNvGraphicFramePr>
                <a:graphicFrameLocks/>
              </wp:cNvGraphicFramePr>
              <a:graphic>
                <a:graphicData uri="http://schemas.microsoft.com/office/word/2010/wordprocessingShape">
                  <wps:wsp>
                    <wps:cNvPr id="116" name="Textbox 116"/>
                    <wps:cNvSpPr txBox="1"/>
                    <wps:spPr>
                      <a:xfrm>
                        <a:off x="0" y="0"/>
                        <a:ext cx="1334135" cy="167640"/>
                      </a:xfrm>
                      <a:prstGeom prst="rect">
                        <a:avLst/>
                      </a:prstGeom>
                    </wps:spPr>
                    <wps:txbx>
                      <w:txbxContent>
                        <w:p>
                          <w:pPr>
                            <w:spacing w:before="14"/>
                            <w:ind w:left="20" w:right="0" w:firstLine="0"/>
                            <w:jc w:val="left"/>
                            <w:rPr>
                              <w:i/>
                              <w:sz w:val="20"/>
                            </w:rPr>
                          </w:pPr>
                          <w:r>
                            <w:rPr>
                              <w:i/>
                              <w:sz w:val="20"/>
                            </w:rPr>
                            <w:t>Revised</w:t>
                          </w:r>
                          <w:r>
                            <w:rPr>
                              <w:i/>
                              <w:spacing w:val="-1"/>
                              <w:sz w:val="20"/>
                            </w:rPr>
                            <w:t> </w:t>
                          </w:r>
                          <w:r>
                            <w:rPr>
                              <w:i/>
                              <w:sz w:val="20"/>
                            </w:rPr>
                            <w:t>on</w:t>
                          </w:r>
                          <w:r>
                            <w:rPr>
                              <w:i/>
                              <w:spacing w:val="-1"/>
                              <w:sz w:val="20"/>
                            </w:rPr>
                            <w:t> </w:t>
                          </w:r>
                          <w:r>
                            <w:rPr>
                              <w:i/>
                              <w:spacing w:val="-2"/>
                              <w:sz w:val="20"/>
                            </w:rPr>
                            <w:t>01/21/2026</w:t>
                          </w:r>
                        </w:p>
                      </w:txbxContent>
                    </wps:txbx>
                    <wps:bodyPr wrap="square" lIns="0" tIns="0" rIns="0" bIns="0" rtlCol="0">
                      <a:noAutofit/>
                    </wps:bodyPr>
                  </wps:wsp>
                </a:graphicData>
              </a:graphic>
            </wp:anchor>
          </w:drawing>
        </mc:Choice>
        <mc:Fallback>
          <w:pict>
            <v:shape style="position:absolute;margin-left:454.031708pt;margin-top:77.649162pt;width:105.05pt;height:13.2pt;mso-position-horizontal-relative:page;mso-position-vertical-relative:page;z-index:-16319488" type="#_x0000_t202" id="docshape54" filled="false" stroked="false">
              <v:textbox inset="0,0,0,0">
                <w:txbxContent>
                  <w:p>
                    <w:pPr>
                      <w:spacing w:before="14"/>
                      <w:ind w:left="20" w:right="0" w:firstLine="0"/>
                      <w:jc w:val="left"/>
                      <w:rPr>
                        <w:i/>
                        <w:sz w:val="20"/>
                      </w:rPr>
                    </w:pPr>
                    <w:r>
                      <w:rPr>
                        <w:i/>
                        <w:sz w:val="20"/>
                      </w:rPr>
                      <w:t>Revised</w:t>
                    </w:r>
                    <w:r>
                      <w:rPr>
                        <w:i/>
                        <w:spacing w:val="-1"/>
                        <w:sz w:val="20"/>
                      </w:rPr>
                      <w:t> </w:t>
                    </w:r>
                    <w:r>
                      <w:rPr>
                        <w:i/>
                        <w:sz w:val="20"/>
                      </w:rPr>
                      <w:t>on</w:t>
                    </w:r>
                    <w:r>
                      <w:rPr>
                        <w:i/>
                        <w:spacing w:val="-1"/>
                        <w:sz w:val="20"/>
                      </w:rPr>
                      <w:t> </w:t>
                    </w:r>
                    <w:r>
                      <w:rPr>
                        <w:i/>
                        <w:spacing w:val="-2"/>
                        <w:sz w:val="20"/>
                      </w:rPr>
                      <w:t>01/21/2026</w:t>
                    </w:r>
                  </w:p>
                </w:txbxContent>
              </v:textbox>
              <w10:wrap type="none"/>
            </v:shape>
          </w:pict>
        </mc:Fallback>
      </mc:AlternateContent>
    </w:r>
    <w:r>
      <w:rPr/>
      <mc:AlternateContent>
        <mc:Choice Requires="wps">
          <w:drawing>
            <wp:anchor distT="0" distB="0" distL="0" distR="0" allowOverlap="1" layoutInCell="1" locked="0" behindDoc="1" simplePos="0" relativeHeight="486997504">
              <wp:simplePos x="0" y="0"/>
              <wp:positionH relativeFrom="page">
                <wp:posOffset>670813</wp:posOffset>
              </wp:positionH>
              <wp:positionV relativeFrom="page">
                <wp:posOffset>1273420</wp:posOffset>
              </wp:positionV>
              <wp:extent cx="1534160" cy="167640"/>
              <wp:effectExtent l="0" t="0" r="0" b="0"/>
              <wp:wrapNone/>
              <wp:docPr id="117" name="Textbox 117"/>
              <wp:cNvGraphicFramePr>
                <a:graphicFrameLocks/>
              </wp:cNvGraphicFramePr>
              <a:graphic>
                <a:graphicData uri="http://schemas.microsoft.com/office/word/2010/wordprocessingShape">
                  <wps:wsp>
                    <wps:cNvPr id="117" name="Textbox 117"/>
                    <wps:cNvSpPr txBox="1"/>
                    <wps:spPr>
                      <a:xfrm>
                        <a:off x="0" y="0"/>
                        <a:ext cx="1534160" cy="167640"/>
                      </a:xfrm>
                      <a:prstGeom prst="rect">
                        <a:avLst/>
                      </a:prstGeom>
                    </wps:spPr>
                    <wps:txbx>
                      <w:txbxContent>
                        <w:p>
                          <w:pPr>
                            <w:spacing w:before="14"/>
                            <w:ind w:left="20" w:right="0" w:firstLine="0"/>
                            <w:jc w:val="left"/>
                            <w:rPr>
                              <w:b/>
                              <w:i/>
                              <w:sz w:val="20"/>
                            </w:rPr>
                          </w:pPr>
                          <w:r>
                            <w:rPr>
                              <w:b/>
                              <w:i/>
                              <w:sz w:val="20"/>
                            </w:rPr>
                            <w:t>Trade</w:t>
                          </w:r>
                          <w:r>
                            <w:rPr>
                              <w:b/>
                              <w:i/>
                              <w:spacing w:val="-4"/>
                              <w:sz w:val="20"/>
                            </w:rPr>
                            <w:t> </w:t>
                          </w:r>
                          <w:r>
                            <w:rPr>
                              <w:b/>
                              <w:i/>
                              <w:sz w:val="20"/>
                            </w:rPr>
                            <w:t>Name:</w:t>
                          </w:r>
                          <w:r>
                            <w:rPr>
                              <w:b/>
                              <w:i/>
                              <w:spacing w:val="-3"/>
                              <w:sz w:val="20"/>
                            </w:rPr>
                            <w:t> </w:t>
                          </w:r>
                          <w:r>
                            <w:rPr>
                              <w:b/>
                              <w:i/>
                              <w:sz w:val="20"/>
                            </w:rPr>
                            <w:t>Pure</w:t>
                          </w:r>
                          <w:r>
                            <w:rPr>
                              <w:b/>
                              <w:i/>
                              <w:spacing w:val="-4"/>
                              <w:sz w:val="20"/>
                            </w:rPr>
                            <w:t> </w:t>
                          </w:r>
                          <w:r>
                            <w:rPr>
                              <w:b/>
                              <w:i/>
                              <w:sz w:val="20"/>
                            </w:rPr>
                            <w:t>Pool</w:t>
                          </w:r>
                          <w:r>
                            <w:rPr>
                              <w:b/>
                              <w:i/>
                              <w:spacing w:val="-3"/>
                              <w:sz w:val="20"/>
                            </w:rPr>
                            <w:t> </w:t>
                          </w:r>
                          <w:r>
                            <w:rPr>
                              <w:b/>
                              <w:i/>
                              <w:spacing w:val="-10"/>
                              <w:sz w:val="20"/>
                            </w:rPr>
                            <w:t>+</w:t>
                          </w:r>
                        </w:p>
                      </w:txbxContent>
                    </wps:txbx>
                    <wps:bodyPr wrap="square" lIns="0" tIns="0" rIns="0" bIns="0" rtlCol="0">
                      <a:noAutofit/>
                    </wps:bodyPr>
                  </wps:wsp>
                </a:graphicData>
              </a:graphic>
            </wp:anchor>
          </w:drawing>
        </mc:Choice>
        <mc:Fallback>
          <w:pict>
            <v:shape style="position:absolute;margin-left:52.82pt;margin-top:100.26931pt;width:120.8pt;height:13.2pt;mso-position-horizontal-relative:page;mso-position-vertical-relative:page;z-index:-16318976" type="#_x0000_t202" id="docshape55" filled="false" stroked="false">
              <v:textbox inset="0,0,0,0">
                <w:txbxContent>
                  <w:p>
                    <w:pPr>
                      <w:spacing w:before="14"/>
                      <w:ind w:left="20" w:right="0" w:firstLine="0"/>
                      <w:jc w:val="left"/>
                      <w:rPr>
                        <w:b/>
                        <w:i/>
                        <w:sz w:val="20"/>
                      </w:rPr>
                    </w:pPr>
                    <w:r>
                      <w:rPr>
                        <w:b/>
                        <w:i/>
                        <w:sz w:val="20"/>
                      </w:rPr>
                      <w:t>Trade</w:t>
                    </w:r>
                    <w:r>
                      <w:rPr>
                        <w:b/>
                        <w:i/>
                        <w:spacing w:val="-4"/>
                        <w:sz w:val="20"/>
                      </w:rPr>
                      <w:t> </w:t>
                    </w:r>
                    <w:r>
                      <w:rPr>
                        <w:b/>
                        <w:i/>
                        <w:sz w:val="20"/>
                      </w:rPr>
                      <w:t>Name:</w:t>
                    </w:r>
                    <w:r>
                      <w:rPr>
                        <w:b/>
                        <w:i/>
                        <w:spacing w:val="-3"/>
                        <w:sz w:val="20"/>
                      </w:rPr>
                      <w:t> </w:t>
                    </w:r>
                    <w:r>
                      <w:rPr>
                        <w:b/>
                        <w:i/>
                        <w:sz w:val="20"/>
                      </w:rPr>
                      <w:t>Pure</w:t>
                    </w:r>
                    <w:r>
                      <w:rPr>
                        <w:b/>
                        <w:i/>
                        <w:spacing w:val="-4"/>
                        <w:sz w:val="20"/>
                      </w:rPr>
                      <w:t> </w:t>
                    </w:r>
                    <w:r>
                      <w:rPr>
                        <w:b/>
                        <w:i/>
                        <w:sz w:val="20"/>
                      </w:rPr>
                      <w:t>Pool</w:t>
                    </w:r>
                    <w:r>
                      <w:rPr>
                        <w:b/>
                        <w:i/>
                        <w:spacing w:val="-3"/>
                        <w:sz w:val="20"/>
                      </w:rPr>
                      <w:t> </w:t>
                    </w:r>
                    <w:r>
                      <w:rPr>
                        <w:b/>
                        <w:i/>
                        <w:spacing w:val="-10"/>
                        <w:sz w:val="20"/>
                      </w:rPr>
                      <w:t>+</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678" w:hanging="111"/>
      </w:pPr>
      <w:rPr>
        <w:rFonts w:hint="default" w:ascii="Arial" w:hAnsi="Arial" w:eastAsia="Arial" w:cs="Arial"/>
        <w:b w:val="0"/>
        <w:bCs w:val="0"/>
        <w:i w:val="0"/>
        <w:iCs w:val="0"/>
        <w:spacing w:val="0"/>
        <w:w w:val="100"/>
        <w:sz w:val="20"/>
        <w:szCs w:val="20"/>
        <w:lang w:val="en-US" w:eastAsia="en-US" w:bidi="ar-SA"/>
      </w:rPr>
    </w:lvl>
    <w:lvl w:ilvl="1">
      <w:start w:val="0"/>
      <w:numFmt w:val="bullet"/>
      <w:lvlText w:val="•"/>
      <w:lvlJc w:val="left"/>
      <w:pPr>
        <w:ind w:left="1692" w:hanging="111"/>
      </w:pPr>
      <w:rPr>
        <w:rFonts w:hint="default"/>
        <w:lang w:val="en-US" w:eastAsia="en-US" w:bidi="ar-SA"/>
      </w:rPr>
    </w:lvl>
    <w:lvl w:ilvl="2">
      <w:start w:val="0"/>
      <w:numFmt w:val="bullet"/>
      <w:lvlText w:val="•"/>
      <w:lvlJc w:val="left"/>
      <w:pPr>
        <w:ind w:left="2704" w:hanging="111"/>
      </w:pPr>
      <w:rPr>
        <w:rFonts w:hint="default"/>
        <w:lang w:val="en-US" w:eastAsia="en-US" w:bidi="ar-SA"/>
      </w:rPr>
    </w:lvl>
    <w:lvl w:ilvl="3">
      <w:start w:val="0"/>
      <w:numFmt w:val="bullet"/>
      <w:lvlText w:val="•"/>
      <w:lvlJc w:val="left"/>
      <w:pPr>
        <w:ind w:left="3716" w:hanging="111"/>
      </w:pPr>
      <w:rPr>
        <w:rFonts w:hint="default"/>
        <w:lang w:val="en-US" w:eastAsia="en-US" w:bidi="ar-SA"/>
      </w:rPr>
    </w:lvl>
    <w:lvl w:ilvl="4">
      <w:start w:val="0"/>
      <w:numFmt w:val="bullet"/>
      <w:lvlText w:val="•"/>
      <w:lvlJc w:val="left"/>
      <w:pPr>
        <w:ind w:left="4728" w:hanging="111"/>
      </w:pPr>
      <w:rPr>
        <w:rFonts w:hint="default"/>
        <w:lang w:val="en-US" w:eastAsia="en-US" w:bidi="ar-SA"/>
      </w:rPr>
    </w:lvl>
    <w:lvl w:ilvl="5">
      <w:start w:val="0"/>
      <w:numFmt w:val="bullet"/>
      <w:lvlText w:val="•"/>
      <w:lvlJc w:val="left"/>
      <w:pPr>
        <w:ind w:left="5740" w:hanging="111"/>
      </w:pPr>
      <w:rPr>
        <w:rFonts w:hint="default"/>
        <w:lang w:val="en-US" w:eastAsia="en-US" w:bidi="ar-SA"/>
      </w:rPr>
    </w:lvl>
    <w:lvl w:ilvl="6">
      <w:start w:val="0"/>
      <w:numFmt w:val="bullet"/>
      <w:lvlText w:val="•"/>
      <w:lvlJc w:val="left"/>
      <w:pPr>
        <w:ind w:left="6752" w:hanging="111"/>
      </w:pPr>
      <w:rPr>
        <w:rFonts w:hint="default"/>
        <w:lang w:val="en-US" w:eastAsia="en-US" w:bidi="ar-SA"/>
      </w:rPr>
    </w:lvl>
    <w:lvl w:ilvl="7">
      <w:start w:val="0"/>
      <w:numFmt w:val="bullet"/>
      <w:lvlText w:val="•"/>
      <w:lvlJc w:val="left"/>
      <w:pPr>
        <w:ind w:left="7764" w:hanging="111"/>
      </w:pPr>
      <w:rPr>
        <w:rFonts w:hint="default"/>
        <w:lang w:val="en-US" w:eastAsia="en-US" w:bidi="ar-SA"/>
      </w:rPr>
    </w:lvl>
    <w:lvl w:ilvl="8">
      <w:start w:val="0"/>
      <w:numFmt w:val="bullet"/>
      <w:lvlText w:val="•"/>
      <w:lvlJc w:val="left"/>
      <w:pPr>
        <w:ind w:left="8776" w:hanging="11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TOC1" w:type="paragraph">
    <w:name w:val="TOC 1"/>
    <w:basedOn w:val="Normal"/>
    <w:uiPriority w:val="1"/>
    <w:qFormat/>
    <w:pPr>
      <w:spacing w:line="227" w:lineRule="exact"/>
      <w:ind w:left="677" w:hanging="110"/>
    </w:pPr>
    <w:rPr>
      <w:rFonts w:ascii="Arial" w:hAnsi="Arial" w:eastAsia="Arial" w:cs="Arial"/>
      <w:b/>
      <w:bCs/>
      <w:i/>
      <w:iCs/>
      <w:sz w:val="20"/>
      <w:szCs w:val="20"/>
      <w:lang w:val="en-US" w:eastAsia="en-US" w:bidi="ar-SA"/>
    </w:rPr>
  </w:style>
  <w:style w:styleId="BodyText" w:type="paragraph">
    <w:name w:val="Body Text"/>
    <w:basedOn w:val="Normal"/>
    <w:uiPriority w:val="1"/>
    <w:qFormat/>
    <w:pPr>
      <w:ind w:left="678"/>
    </w:pPr>
    <w:rPr>
      <w:rFonts w:ascii="Arial" w:hAnsi="Arial" w:eastAsia="Arial" w:cs="Arial"/>
      <w:sz w:val="20"/>
      <w:szCs w:val="20"/>
      <w:lang w:val="en-US" w:eastAsia="en-US" w:bidi="ar-SA"/>
    </w:rPr>
  </w:style>
  <w:style w:styleId="Heading1" w:type="paragraph">
    <w:name w:val="Heading 1"/>
    <w:basedOn w:val="Normal"/>
    <w:uiPriority w:val="1"/>
    <w:qFormat/>
    <w:pPr>
      <w:spacing w:line="228" w:lineRule="exact"/>
      <w:ind w:left="677" w:hanging="110"/>
      <w:outlineLvl w:val="1"/>
    </w:pPr>
    <w:rPr>
      <w:rFonts w:ascii="Arial" w:hAnsi="Arial" w:eastAsia="Arial" w:cs="Arial"/>
      <w:b/>
      <w:bCs/>
      <w:i/>
      <w:iCs/>
      <w:sz w:val="20"/>
      <w:szCs w:val="20"/>
      <w:lang w:val="en-US" w:eastAsia="en-US" w:bidi="ar-SA"/>
    </w:rPr>
  </w:style>
  <w:style w:styleId="ListParagraph" w:type="paragraph">
    <w:name w:val="List Paragraph"/>
    <w:basedOn w:val="Normal"/>
    <w:uiPriority w:val="1"/>
    <w:qFormat/>
    <w:pPr>
      <w:spacing w:line="227" w:lineRule="exact"/>
      <w:ind w:left="677" w:hanging="110"/>
    </w:pPr>
    <w:rPr>
      <w:rFonts w:ascii="Arial" w:hAnsi="Arial" w:eastAsia="Arial" w:cs="Arial"/>
      <w:lang w:val="en-US" w:eastAsia="en-US" w:bidi="ar-SA"/>
    </w:rPr>
  </w:style>
  <w:style w:styleId="TableParagraph" w:type="paragraph">
    <w:name w:val="Table Paragraph"/>
    <w:basedOn w:val="Normal"/>
    <w:uiPriority w:val="1"/>
    <w:qFormat/>
    <w:pPr>
      <w:spacing w:line="214" w:lineRule="exact"/>
      <w:ind w:left="317"/>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care@rethinkpoolcare.com" TargetMode="Externa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image" Target="media/image5.png"/><Relationship Id="rId15" Type="http://schemas.openxmlformats.org/officeDocument/2006/relationships/image" Target="media/image6.png"/><Relationship Id="rId16" Type="http://schemas.openxmlformats.org/officeDocument/2006/relationships/image" Target="media/image7.png"/><Relationship Id="rId17" Type="http://schemas.openxmlformats.org/officeDocument/2006/relationships/image" Target="media/image8.png"/><Relationship Id="rId18" Type="http://schemas.openxmlformats.org/officeDocument/2006/relationships/header" Target="header3.xml"/><Relationship Id="rId19" Type="http://schemas.openxmlformats.org/officeDocument/2006/relationships/footer" Target="footer3.xml"/><Relationship Id="rId20" Type="http://schemas.openxmlformats.org/officeDocument/2006/relationships/image" Target="media/image9.png"/><Relationship Id="rId21" Type="http://schemas.openxmlformats.org/officeDocument/2006/relationships/image" Target="media/image10.png"/><Relationship Id="rId22" Type="http://schemas.openxmlformats.org/officeDocument/2006/relationships/image" Target="media/image11.png"/><Relationship Id="rId23" Type="http://schemas.openxmlformats.org/officeDocument/2006/relationships/image" Target="media/image12.png"/><Relationship Id="rId24" Type="http://schemas.openxmlformats.org/officeDocument/2006/relationships/image" Target="media/image13.png"/><Relationship Id="rId25" Type="http://schemas.openxmlformats.org/officeDocument/2006/relationships/image" Target="media/image14.png"/><Relationship Id="rId26" Type="http://schemas.openxmlformats.org/officeDocument/2006/relationships/image" Target="media/image15.png"/><Relationship Id="rId27" Type="http://schemas.openxmlformats.org/officeDocument/2006/relationships/image" Target="media/image16.png"/><Relationship Id="rId28" Type="http://schemas.openxmlformats.org/officeDocument/2006/relationships/image" Target="media/image17.png"/><Relationship Id="rId29" Type="http://schemas.openxmlformats.org/officeDocument/2006/relationships/image" Target="media/image18.png"/><Relationship Id="rId30" Type="http://schemas.openxmlformats.org/officeDocument/2006/relationships/image" Target="media/image19.png"/><Relationship Id="rId31" Type="http://schemas.openxmlformats.org/officeDocument/2006/relationships/image" Target="media/image20.png"/><Relationship Id="rId32" Type="http://schemas.openxmlformats.org/officeDocument/2006/relationships/hyperlink" Target="http://www.msdsauthoring.com/" TargetMode="External"/><Relationship Id="rId3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AshleyMrva</dc:creator>
  <dc:title>Pure Pool +-US-EN-2026-01-21-sds.pdf</dc:title>
  <dcterms:created xsi:type="dcterms:W3CDTF">2026-01-21T20:57:30Z</dcterms:created>
  <dcterms:modified xsi:type="dcterms:W3CDTF">2026-01-21T20:57:30Z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2026-01-21T00:00:00Z</vt:filetime>
  </property>
  <property fmtid="{D5CDD505-2E9C-101B-9397-08002B2CF9AE}" pid="3" name="Creator">
    <vt:lpwstr>PScript5.dll Version 5.2.2</vt:lpwstr>
  </property>
  <property fmtid="{D5CDD505-2E9C-101B-9397-08002B2CF9AE}" pid="4" name="LastSaved">
    <vt:filetime>2026-01-21T00:00:00Z</vt:filetime>
  </property>
  <property fmtid="{D5CDD505-2E9C-101B-9397-08002B2CF9AE}" pid="5" name="Producer">
    <vt:lpwstr>Acrobat Distiller 25.0 (Windows)</vt:lpwstr>
  </property>
</Properties>
</file>